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58" w:rsidRDefault="006C3158" w:rsidP="006C31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C3158" w:rsidRDefault="006C3158" w:rsidP="006C31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C3158" w:rsidRDefault="006C3158" w:rsidP="006C31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C3158" w:rsidRDefault="006C3158" w:rsidP="006C315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февраля 2021 г.</w:t>
      </w:r>
    </w:p>
    <w:p w:rsidR="006C3158" w:rsidRDefault="006C3158" w:rsidP="006C31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C3158" w:rsidRDefault="006C3158" w:rsidP="006C315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sz w:val="28"/>
          <w:szCs w:val="28"/>
          <w:lang w:val="ru-RU"/>
        </w:rPr>
        <w:t xml:space="preserve"> «Для индивидуального жилищного строительства» (код 2.1) </w:t>
      </w:r>
      <w:r>
        <w:rPr>
          <w:b/>
          <w:color w:val="000000"/>
          <w:sz w:val="28"/>
          <w:szCs w:val="28"/>
          <w:lang w:val="ru-RU"/>
        </w:rPr>
        <w:t>с кадастровым номером 57:25:0020522:17, площадью 793 кв. м, местоположением: г. Орел, ул. Некрасова, 38»</w:t>
      </w:r>
    </w:p>
    <w:p w:rsidR="006C3158" w:rsidRDefault="006C3158" w:rsidP="006C3158">
      <w:pPr>
        <w:pStyle w:val="Standard"/>
        <w:jc w:val="both"/>
        <w:rPr>
          <w:bCs/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C3158" w:rsidRDefault="006C3158" w:rsidP="006C315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19.01.2021 г. № 2</w:t>
      </w:r>
    </w:p>
    <w:p w:rsidR="006C3158" w:rsidRDefault="006C3158" w:rsidP="006C3158">
      <w:pPr>
        <w:pStyle w:val="Standard"/>
        <w:jc w:val="both"/>
        <w:rPr>
          <w:b/>
          <w:sz w:val="28"/>
          <w:szCs w:val="28"/>
          <w:lang w:val="ru-RU"/>
        </w:rPr>
      </w:pPr>
    </w:p>
    <w:p w:rsidR="006C3158" w:rsidRDefault="006C3158" w:rsidP="006C315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6C3158" w:rsidRDefault="006C3158" w:rsidP="006C31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C3158" w:rsidRDefault="006C3158" w:rsidP="006C31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февраля 2021 года № 5</w:t>
      </w:r>
    </w:p>
    <w:p w:rsidR="006C3158" w:rsidRDefault="006C3158" w:rsidP="006C315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6C3158" w:rsidRDefault="006C3158" w:rsidP="006C315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C3158" w:rsidRDefault="006C3158" w:rsidP="006C315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6C3158" w:rsidTr="006C31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C3158" w:rsidTr="006C315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158" w:rsidRDefault="006C3158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Ограждение земельного участка между жилыми домами № 36а и № 38 по ул. Некрасова установить сетчатым или решетчатым (</w:t>
            </w:r>
            <w:proofErr w:type="spellStart"/>
            <w:r>
              <w:rPr>
                <w:sz w:val="28"/>
                <w:szCs w:val="28"/>
                <w:lang w:val="ru-RU"/>
              </w:rPr>
              <w:t>неглухим</w:t>
            </w:r>
            <w:proofErr w:type="spellEnd"/>
            <w:r>
              <w:rPr>
                <w:sz w:val="28"/>
                <w:szCs w:val="28"/>
                <w:lang w:val="ru-RU"/>
              </w:rPr>
              <w:t>), невысоким в целях минимального затенения жилого дома № 36а по ул. Некрасова (напротив гостиной).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158" w:rsidRDefault="006C315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6C3158" w:rsidRDefault="006C3158" w:rsidP="006C3158">
      <w:pPr>
        <w:pStyle w:val="Standard"/>
        <w:jc w:val="center"/>
        <w:rPr>
          <w:b/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6C3158" w:rsidTr="006C31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C3158" w:rsidTr="006C315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3158" w:rsidRDefault="006C31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158" w:rsidRDefault="006C315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действующими нормативно-правовыми актами норма по устройству ограждения не установлена. Вместе с тем, при строительстве должны быть соблюдены нормы инсоляции.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158" w:rsidRDefault="006C3158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6C3158" w:rsidRDefault="006C3158" w:rsidP="006C315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158" w:rsidRDefault="006C3158" w:rsidP="006C315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6C3158" w:rsidRDefault="006C3158" w:rsidP="006C315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</w:t>
      </w:r>
      <w:r>
        <w:rPr>
          <w:sz w:val="28"/>
          <w:szCs w:val="28"/>
          <w:lang w:val="ru-RU"/>
        </w:rPr>
        <w:t xml:space="preserve"> «Для индивидуального жилищного строительства» (код 2.1) </w:t>
      </w:r>
      <w:r>
        <w:rPr>
          <w:color w:val="000000"/>
          <w:sz w:val="28"/>
          <w:szCs w:val="28"/>
          <w:lang w:val="ru-RU"/>
        </w:rPr>
        <w:t xml:space="preserve">с кадастровым номером 57:25:0020522:17, площадью 793 кв. м, местоположением: г. Орел, ул. Некрасова, 38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6C3158" w:rsidRDefault="006C3158" w:rsidP="006C315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о. начальника управления градостроительства </w:t>
      </w: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А.В. Терехов</w:t>
      </w: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jc w:val="both"/>
        <w:rPr>
          <w:sz w:val="28"/>
          <w:szCs w:val="28"/>
          <w:lang w:val="ru-RU"/>
        </w:rPr>
      </w:pP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C3158" w:rsidRDefault="006C3158" w:rsidP="006C31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C3158" w:rsidRDefault="006C3158" w:rsidP="006C3158">
      <w:pPr>
        <w:jc w:val="both"/>
        <w:rPr>
          <w:sz w:val="28"/>
          <w:szCs w:val="28"/>
          <w:lang w:val="ru-RU"/>
        </w:rPr>
      </w:pPr>
    </w:p>
    <w:p w:rsidR="00AA47EC" w:rsidRDefault="00AA47EC">
      <w:bookmarkStart w:id="0" w:name="_GoBack"/>
      <w:bookmarkEnd w:id="0"/>
    </w:p>
    <w:sectPr w:rsidR="00AA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0D"/>
    <w:rsid w:val="006C3158"/>
    <w:rsid w:val="00AA47EC"/>
    <w:rsid w:val="00D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31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C315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31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C315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2021-02-15T12:08:00Z</dcterms:created>
  <dcterms:modified xsi:type="dcterms:W3CDTF">2021-02-15T12:08:00Z</dcterms:modified>
</cp:coreProperties>
</file>