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87" w:rsidRDefault="00313187" w:rsidP="00313187">
      <w:pPr>
        <w:pStyle w:val="20"/>
        <w:shd w:val="clear" w:color="auto" w:fill="auto"/>
        <w:spacing w:after="0" w:line="240" w:lineRule="auto"/>
        <w:ind w:right="20"/>
        <w:rPr>
          <w:rStyle w:val="2Sylfaen"/>
          <w:rFonts w:ascii="Arial" w:hAnsi="Arial" w:cs="Arial"/>
          <w:b w:val="0"/>
          <w:sz w:val="24"/>
          <w:szCs w:val="24"/>
        </w:rPr>
      </w:pPr>
      <w:r w:rsidRPr="00313187">
        <w:rPr>
          <w:rStyle w:val="2Sylfaen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313187" w:rsidRDefault="00313187" w:rsidP="00313187">
      <w:pPr>
        <w:pStyle w:val="20"/>
        <w:shd w:val="clear" w:color="auto" w:fill="auto"/>
        <w:spacing w:after="0" w:line="240" w:lineRule="auto"/>
        <w:ind w:right="20"/>
        <w:rPr>
          <w:rStyle w:val="2Sylfaen"/>
          <w:rFonts w:ascii="Arial" w:hAnsi="Arial" w:cs="Arial"/>
          <w:b w:val="0"/>
          <w:sz w:val="24"/>
          <w:szCs w:val="24"/>
        </w:rPr>
      </w:pPr>
      <w:r w:rsidRPr="00313187">
        <w:rPr>
          <w:rStyle w:val="2Sylfaen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8D101B" w:rsidRPr="00313187" w:rsidRDefault="00313187" w:rsidP="00313187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313187">
        <w:rPr>
          <w:rStyle w:val="2Sylfaen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8D101B" w:rsidRDefault="00313187" w:rsidP="00313187">
      <w:pPr>
        <w:pStyle w:val="10"/>
        <w:keepNext/>
        <w:keepLines/>
        <w:shd w:val="clear" w:color="auto" w:fill="auto"/>
        <w:spacing w:before="0" w:line="240" w:lineRule="auto"/>
        <w:ind w:right="40"/>
        <w:jc w:val="center"/>
        <w:rPr>
          <w:rStyle w:val="1Sylfaen2pt"/>
          <w:rFonts w:ascii="Arial" w:hAnsi="Arial" w:cs="Arial"/>
          <w:sz w:val="24"/>
          <w:szCs w:val="24"/>
        </w:rPr>
      </w:pPr>
      <w:bookmarkStart w:id="0" w:name="bookmark0"/>
      <w:r w:rsidRPr="00313187">
        <w:rPr>
          <w:rStyle w:val="1Sylfaen2pt"/>
          <w:rFonts w:ascii="Arial" w:hAnsi="Arial" w:cs="Arial"/>
          <w:sz w:val="24"/>
          <w:szCs w:val="24"/>
        </w:rPr>
        <w:t>Администрация города Орла</w:t>
      </w:r>
      <w:bookmarkEnd w:id="0"/>
    </w:p>
    <w:p w:rsidR="00313187" w:rsidRDefault="00313187" w:rsidP="00313187">
      <w:pPr>
        <w:pStyle w:val="10"/>
        <w:keepNext/>
        <w:keepLines/>
        <w:shd w:val="clear" w:color="auto" w:fill="auto"/>
        <w:spacing w:before="0" w:line="240" w:lineRule="auto"/>
        <w:ind w:right="40"/>
        <w:jc w:val="center"/>
        <w:rPr>
          <w:rStyle w:val="1Sylfaen2pt"/>
          <w:rFonts w:ascii="Arial" w:hAnsi="Arial" w:cs="Arial"/>
          <w:sz w:val="24"/>
          <w:szCs w:val="24"/>
        </w:rPr>
      </w:pPr>
    </w:p>
    <w:p w:rsidR="00313187" w:rsidRPr="00313187" w:rsidRDefault="00313187" w:rsidP="00313187">
      <w:pPr>
        <w:pStyle w:val="10"/>
        <w:keepNext/>
        <w:keepLines/>
        <w:shd w:val="clear" w:color="auto" w:fill="auto"/>
        <w:spacing w:before="0" w:line="240" w:lineRule="auto"/>
        <w:ind w:right="40"/>
        <w:jc w:val="center"/>
        <w:rPr>
          <w:rFonts w:ascii="Arial" w:hAnsi="Arial" w:cs="Arial"/>
          <w:b w:val="0"/>
          <w:sz w:val="24"/>
          <w:szCs w:val="24"/>
        </w:rPr>
      </w:pPr>
    </w:p>
    <w:p w:rsidR="008D101B" w:rsidRDefault="00313187" w:rsidP="00313187">
      <w:pPr>
        <w:pStyle w:val="22"/>
        <w:keepNext/>
        <w:keepLines/>
        <w:shd w:val="clear" w:color="auto" w:fill="auto"/>
        <w:spacing w:line="240" w:lineRule="auto"/>
        <w:ind w:right="20"/>
        <w:rPr>
          <w:rStyle w:val="2Sylfaen16pt0pt"/>
          <w:rFonts w:ascii="Arial" w:hAnsi="Arial" w:cs="Arial"/>
          <w:sz w:val="24"/>
          <w:szCs w:val="24"/>
        </w:rPr>
      </w:pPr>
      <w:bookmarkStart w:id="1" w:name="bookmark1"/>
      <w:r w:rsidRPr="00313187">
        <w:rPr>
          <w:rStyle w:val="2Sylfaen16pt0pt"/>
          <w:rFonts w:ascii="Arial" w:hAnsi="Arial" w:cs="Arial"/>
          <w:sz w:val="24"/>
          <w:szCs w:val="24"/>
        </w:rPr>
        <w:t>ПОСТАНОВЛЕНИЕ</w:t>
      </w:r>
      <w:bookmarkEnd w:id="1"/>
    </w:p>
    <w:p w:rsidR="00313187" w:rsidRPr="00313187" w:rsidRDefault="00313187" w:rsidP="00313187">
      <w:pPr>
        <w:pStyle w:val="22"/>
        <w:keepNext/>
        <w:keepLines/>
        <w:shd w:val="clear" w:color="auto" w:fill="auto"/>
        <w:spacing w:line="240" w:lineRule="auto"/>
        <w:ind w:right="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11 декабря 2023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№ 6576</w:t>
      </w:r>
    </w:p>
    <w:p w:rsidR="008D101B" w:rsidRDefault="00313187" w:rsidP="00313187">
      <w:pPr>
        <w:pStyle w:val="11"/>
        <w:shd w:val="clear" w:color="auto" w:fill="auto"/>
        <w:spacing w:before="0" w:after="0" w:line="240" w:lineRule="auto"/>
        <w:ind w:right="20"/>
        <w:rPr>
          <w:rStyle w:val="Sylfaen12pt"/>
          <w:rFonts w:ascii="Arial" w:hAnsi="Arial" w:cs="Arial"/>
        </w:rPr>
      </w:pPr>
      <w:r>
        <w:rPr>
          <w:rStyle w:val="Sylfaen12pt"/>
          <w:rFonts w:ascii="Arial" w:hAnsi="Arial" w:cs="Arial"/>
        </w:rPr>
        <w:t>Орел</w:t>
      </w:r>
    </w:p>
    <w:p w:rsidR="00313187" w:rsidRPr="00313187" w:rsidRDefault="00313187" w:rsidP="00313187">
      <w:pPr>
        <w:pStyle w:val="11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8D101B" w:rsidRPr="00313187" w:rsidRDefault="00313187" w:rsidP="00313187">
      <w:pPr>
        <w:pStyle w:val="11"/>
        <w:shd w:val="clear" w:color="auto" w:fill="auto"/>
        <w:spacing w:before="0" w:after="0" w:line="240" w:lineRule="auto"/>
        <w:ind w:right="280"/>
        <w:jc w:val="right"/>
        <w:rPr>
          <w:rFonts w:ascii="Arial" w:hAnsi="Arial" w:cs="Arial"/>
          <w:sz w:val="24"/>
          <w:szCs w:val="24"/>
        </w:rPr>
      </w:pPr>
      <w:r w:rsidRPr="00313187">
        <w:rPr>
          <w:rStyle w:val="Sylfaen12pt"/>
          <w:rFonts w:ascii="Arial" w:hAnsi="Arial" w:cs="Arial"/>
        </w:rPr>
        <w:t>О внесении изменений в постановление администрации города Орла от</w:t>
      </w:r>
    </w:p>
    <w:p w:rsidR="008D101B" w:rsidRPr="00313187" w:rsidRDefault="00313187" w:rsidP="00313187">
      <w:pPr>
        <w:pStyle w:val="11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  <w:r w:rsidRPr="00313187">
        <w:rPr>
          <w:rStyle w:val="Sylfaen12pt"/>
          <w:rFonts w:ascii="Arial" w:hAnsi="Arial" w:cs="Arial"/>
          <w:lang w:eastAsia="en-US" w:bidi="en-US"/>
        </w:rPr>
        <w:t>1</w:t>
      </w:r>
      <w:r w:rsidRPr="00313187">
        <w:rPr>
          <w:rStyle w:val="Sylfaen12pt"/>
          <w:rFonts w:ascii="Arial" w:hAnsi="Arial" w:cs="Arial"/>
        </w:rPr>
        <w:t xml:space="preserve">0.09.2021 №3792 «О мерах, обеспечивающих возможность изменения </w:t>
      </w:r>
      <w:r w:rsidRPr="00313187">
        <w:rPr>
          <w:rStyle w:val="Sylfaen12pt"/>
          <w:rFonts w:ascii="Arial" w:hAnsi="Arial" w:cs="Arial"/>
        </w:rPr>
        <w:t>(увеличения) цены контракта, предметом которого является выполнение работ по</w:t>
      </w:r>
    </w:p>
    <w:p w:rsidR="008D101B" w:rsidRDefault="00313187" w:rsidP="00313187">
      <w:pPr>
        <w:pStyle w:val="11"/>
        <w:shd w:val="clear" w:color="auto" w:fill="auto"/>
        <w:spacing w:before="0" w:after="0" w:line="240" w:lineRule="auto"/>
        <w:ind w:right="20"/>
        <w:rPr>
          <w:rStyle w:val="Sylfaen12pt"/>
          <w:rFonts w:ascii="Arial" w:hAnsi="Arial" w:cs="Arial"/>
        </w:rPr>
      </w:pPr>
      <w:r>
        <w:rPr>
          <w:rStyle w:val="Sylfaen12pt"/>
          <w:rFonts w:ascii="Arial" w:hAnsi="Arial" w:cs="Arial"/>
        </w:rPr>
        <w:t>с</w:t>
      </w:r>
      <w:r w:rsidRPr="00313187">
        <w:rPr>
          <w:rStyle w:val="Sylfaen12pt"/>
          <w:rFonts w:ascii="Arial" w:hAnsi="Arial" w:cs="Arial"/>
        </w:rPr>
        <w:t xml:space="preserve">троительству; реконструкции, капитальному ремонту, сносу объекта капитального строительства, проведению работ по сохранению объектов культурного наследия, и внесении изменений в </w:t>
      </w:r>
      <w:r w:rsidRPr="00313187">
        <w:rPr>
          <w:rStyle w:val="Sylfaen12pt"/>
          <w:rFonts w:ascii="Arial" w:hAnsi="Arial" w:cs="Arial"/>
        </w:rPr>
        <w:t>постановление администрации города Орла от 29 октября 2020 года № 4210»</w:t>
      </w:r>
    </w:p>
    <w:p w:rsidR="00313187" w:rsidRPr="00313187" w:rsidRDefault="00313187" w:rsidP="00313187">
      <w:pPr>
        <w:pStyle w:val="11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8D101B" w:rsidRPr="00313187" w:rsidRDefault="00313187" w:rsidP="00313187">
      <w:pPr>
        <w:pStyle w:val="11"/>
        <w:shd w:val="clear" w:color="auto" w:fill="auto"/>
        <w:spacing w:before="0"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313187">
        <w:rPr>
          <w:rStyle w:val="Sylfaen12pt"/>
          <w:rFonts w:ascii="Arial" w:hAnsi="Arial" w:cs="Arial"/>
        </w:rPr>
        <w:t>На основании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руководствуясь</w:t>
      </w:r>
      <w:r w:rsidRPr="00313187">
        <w:rPr>
          <w:rStyle w:val="Sylfaen12pt"/>
          <w:rFonts w:ascii="Arial" w:hAnsi="Arial" w:cs="Arial"/>
        </w:rPr>
        <w:t xml:space="preserve"> статьей 22 Устава города Орла, администрация города Орла постановляет:</w:t>
      </w:r>
    </w:p>
    <w:p w:rsidR="008D101B" w:rsidRPr="00313187" w:rsidRDefault="00313187" w:rsidP="00313187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313187">
        <w:rPr>
          <w:rStyle w:val="Sylfaen12pt"/>
          <w:rFonts w:ascii="Arial" w:hAnsi="Arial" w:cs="Arial"/>
        </w:rPr>
        <w:t xml:space="preserve"> Внести следующие изменения в приложение к постановлению администрации города Орла от 10.09.2021 №3792 «О мерах, обеспечивающих возможность изменения (увеличения) цены контракта, предм</w:t>
      </w:r>
      <w:r w:rsidRPr="00313187">
        <w:rPr>
          <w:rStyle w:val="Sylfaen12pt"/>
          <w:rFonts w:ascii="Arial" w:hAnsi="Arial" w:cs="Arial"/>
        </w:rPr>
        <w:t>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и внесении изменений в постановление администрации города</w:t>
      </w:r>
      <w:r w:rsidRPr="00313187">
        <w:rPr>
          <w:rStyle w:val="Sylfaen12pt"/>
          <w:rFonts w:ascii="Arial" w:hAnsi="Arial" w:cs="Arial"/>
        </w:rPr>
        <w:t xml:space="preserve"> Орла от 29 октября 2020 года № 4210»:</w:t>
      </w:r>
    </w:p>
    <w:p w:rsidR="008D101B" w:rsidRPr="00313187" w:rsidRDefault="00313187" w:rsidP="00313187">
      <w:pPr>
        <w:pStyle w:val="11"/>
        <w:shd w:val="clear" w:color="auto" w:fill="auto"/>
        <w:spacing w:before="0"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313187">
        <w:rPr>
          <w:rStyle w:val="Sylfaen12pt"/>
          <w:rFonts w:ascii="Arial" w:hAnsi="Arial" w:cs="Arial"/>
        </w:rPr>
        <w:t>1.1. В приложении к постановлению слова «Муниципальное казенное учреждение «Управление капитального строительства города Орла» заменить словами «Муниципальное казенное учреждение «Объединенный муниципальный заказчик г</w:t>
      </w:r>
      <w:r w:rsidRPr="00313187">
        <w:rPr>
          <w:rStyle w:val="Sylfaen12pt"/>
          <w:rFonts w:ascii="Arial" w:hAnsi="Arial" w:cs="Arial"/>
        </w:rPr>
        <w:t>орода Орла».</w:t>
      </w:r>
    </w:p>
    <w:p w:rsidR="008D101B" w:rsidRPr="00313187" w:rsidRDefault="00313187" w:rsidP="00313187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313187">
        <w:rPr>
          <w:rStyle w:val="Sylfaen12pt"/>
          <w:rFonts w:ascii="Arial" w:hAnsi="Arial" w:cs="Arial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на официальном сайте администрации города Орла в сети Интернет.</w:t>
      </w:r>
    </w:p>
    <w:p w:rsidR="008D101B" w:rsidRPr="00313187" w:rsidRDefault="00313187" w:rsidP="00313187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313187">
        <w:rPr>
          <w:rStyle w:val="Sylfaen12pt"/>
          <w:rFonts w:ascii="Arial" w:hAnsi="Arial" w:cs="Arial"/>
        </w:rPr>
        <w:t xml:space="preserve"> Контроль за исполнением наст</w:t>
      </w:r>
      <w:r w:rsidRPr="00313187">
        <w:rPr>
          <w:rStyle w:val="Sylfaen12pt"/>
          <w:rFonts w:ascii="Arial" w:hAnsi="Arial" w:cs="Arial"/>
        </w:rPr>
        <w:t>оящего постановления возложить на заместителя Мэра города Орла А.В. Степанова.</w:t>
      </w:r>
    </w:p>
    <w:p w:rsidR="00313187" w:rsidRDefault="00313187" w:rsidP="00313187">
      <w:pPr>
        <w:pStyle w:val="11"/>
        <w:shd w:val="clear" w:color="auto" w:fill="auto"/>
        <w:tabs>
          <w:tab w:val="left" w:pos="8216"/>
        </w:tabs>
        <w:spacing w:before="0" w:after="0" w:line="240" w:lineRule="auto"/>
        <w:ind w:left="40"/>
        <w:jc w:val="both"/>
        <w:rPr>
          <w:rStyle w:val="Sylfaen12pt"/>
          <w:rFonts w:ascii="Arial" w:hAnsi="Arial" w:cs="Arial"/>
        </w:rPr>
      </w:pPr>
    </w:p>
    <w:p w:rsidR="008D101B" w:rsidRPr="00313187" w:rsidRDefault="00313187" w:rsidP="00313187">
      <w:pPr>
        <w:pStyle w:val="11"/>
        <w:shd w:val="clear" w:color="auto" w:fill="auto"/>
        <w:tabs>
          <w:tab w:val="left" w:pos="8216"/>
        </w:tabs>
        <w:spacing w:before="0"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313187">
        <w:rPr>
          <w:rStyle w:val="Sylfaen12pt"/>
          <w:rFonts w:ascii="Arial" w:hAnsi="Arial" w:cs="Arial"/>
        </w:rPr>
        <w:t>Мэр города Орла</w:t>
      </w:r>
      <w:r w:rsidRPr="00313187">
        <w:rPr>
          <w:rStyle w:val="Sylfaen12pt"/>
          <w:rFonts w:ascii="Arial" w:hAnsi="Arial" w:cs="Arial"/>
        </w:rPr>
        <w:tab/>
        <w:t>Ю.Н. Парахин</w:t>
      </w:r>
    </w:p>
    <w:sectPr w:rsidR="008D101B" w:rsidRPr="00313187" w:rsidSect="00313187">
      <w:type w:val="continuous"/>
      <w:pgSz w:w="11909" w:h="16838"/>
      <w:pgMar w:top="851" w:right="874" w:bottom="1195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87" w:rsidRDefault="00313187">
      <w:r>
        <w:separator/>
      </w:r>
    </w:p>
  </w:endnote>
  <w:endnote w:type="continuationSeparator" w:id="0">
    <w:p w:rsidR="00313187" w:rsidRDefault="0031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87" w:rsidRDefault="00313187"/>
  </w:footnote>
  <w:footnote w:type="continuationSeparator" w:id="0">
    <w:p w:rsidR="00313187" w:rsidRDefault="003131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87E53"/>
    <w:multiLevelType w:val="multilevel"/>
    <w:tmpl w:val="21AC4A5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1B"/>
    <w:rsid w:val="00313187"/>
    <w:rsid w:val="008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EB373-DFF2-4718-8DF8-5FD425FC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Sylfaen">
    <w:name w:val="Основной текст (2) + Sylfaen;Полужирный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1Sylfaen2pt">
    <w:name w:val="Заголовок №1 + Sylfaen;Не полужирный;Интервал 2 pt"/>
    <w:basedOn w:val="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2Sylfaen16pt0pt">
    <w:name w:val="Заголовок №2 + Sylfaen;16 pt;Не полужирный;Интервал 0 pt"/>
    <w:basedOn w:val="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Sylfaen12pt">
    <w:name w:val="Основной текст + Sylfaen;1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5" w:lineRule="exact"/>
      <w:jc w:val="center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30"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after="7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2023-12-12T14:52:00Z</dcterms:created>
  <dcterms:modified xsi:type="dcterms:W3CDTF">2023-12-12T14:55:00Z</dcterms:modified>
</cp:coreProperties>
</file>