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A6" w:rsidRDefault="00EC73A6" w:rsidP="00EC73A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C73A6" w:rsidRDefault="00EC73A6" w:rsidP="00EC73A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августа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27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EC73A6" w:rsidRDefault="00EC73A6" w:rsidP="00EC73A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проектам:</w:t>
      </w:r>
    </w:p>
    <w:p w:rsidR="00EC73A6" w:rsidRDefault="00EC73A6" w:rsidP="00EC73A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«Внесения изменений в Генеральный план городского округа «Город Орел» в части изменения функциональной зоны объектов инженерной инфраструктуры на рекреационную зону городских парков, скверов, садов, бульваров и набережных в границах земельного участка с кадастровым номером 57:25:0010519:21, расположенного по адресу: Орловская область, </w:t>
      </w:r>
      <w:r>
        <w:rPr>
          <w:rFonts w:cs="Times New Roman"/>
          <w:b/>
          <w:bCs/>
          <w:sz w:val="28"/>
          <w:szCs w:val="28"/>
          <w:lang w:val="ru-RU"/>
        </w:rPr>
        <w:br/>
        <w:t>г. Орел (Детский парк)»</w:t>
      </w:r>
    </w:p>
    <w:p w:rsidR="00EC73A6" w:rsidRDefault="00EC73A6" w:rsidP="00EC73A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C73A6" w:rsidRDefault="00EC73A6" w:rsidP="00EC73A6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C73A6" w:rsidRDefault="00EC73A6" w:rsidP="00EC73A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22.08.2018 г. № 102 -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EC73A6" w:rsidRDefault="00EC73A6" w:rsidP="00EC73A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C73A6" w:rsidRDefault="00EC73A6" w:rsidP="00EC73A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EC73A6" w:rsidRDefault="00EC73A6" w:rsidP="00EC73A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«26» октября 2018 г.</w:t>
      </w: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C73A6" w:rsidRDefault="00EC73A6" w:rsidP="00EC73A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августа 2018 г.</w:t>
      </w: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C73A6" w:rsidRDefault="00EC73A6" w:rsidP="00EC73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«26» октября 2018 г.</w:t>
      </w: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августа 2018 г. по «26» октября 2018 г. в форме:</w:t>
      </w:r>
    </w:p>
    <w:p w:rsidR="00EC73A6" w:rsidRDefault="00EC73A6" w:rsidP="00EC73A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C73A6" w:rsidRDefault="00EC73A6" w:rsidP="00EC73A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C73A6" w:rsidRDefault="00EC73A6" w:rsidP="00EC73A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EC73A6" w:rsidRDefault="00EC73A6" w:rsidP="00EC73A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C73A6" w:rsidRDefault="00EC73A6" w:rsidP="00EC73A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сайте:«24» августа 2018 г.</w:t>
      </w: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24, 25, 26 октября 2018 г., 17 час. 00 мин., в большом зале администрации города Орла (г. Орел, ул. Пролетарская гора, 1)</w:t>
      </w: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73A6" w:rsidRDefault="00EC73A6" w:rsidP="00EC73A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3A34" w:rsidRDefault="00823A34">
      <w:bookmarkStart w:id="0" w:name="_GoBack"/>
      <w:bookmarkEnd w:id="0"/>
    </w:p>
    <w:sectPr w:rsidR="00823A34" w:rsidSect="00EC7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65"/>
    <w:rsid w:val="00823A34"/>
    <w:rsid w:val="00EC73A6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3A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C73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3A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C73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2018-08-23T07:39:00Z</dcterms:created>
  <dcterms:modified xsi:type="dcterms:W3CDTF">2018-08-23T07:39:00Z</dcterms:modified>
</cp:coreProperties>
</file>