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77" w:rsidRDefault="003A0F77" w:rsidP="003A0F77">
      <w:pPr>
        <w:jc w:val="center"/>
        <w:rPr>
          <w:color w:val="0000FF"/>
          <w:sz w:val="12"/>
        </w:rPr>
      </w:pPr>
    </w:p>
    <w:p w:rsidR="003A0F77" w:rsidRPr="00F94428" w:rsidRDefault="003A0F77" w:rsidP="003A0F77">
      <w:pPr>
        <w:pStyle w:val="2"/>
        <w:numPr>
          <w:ilvl w:val="1"/>
          <w:numId w:val="1"/>
        </w:numPr>
        <w:spacing w:line="240" w:lineRule="exact"/>
        <w:rPr>
          <w:caps/>
          <w:color w:val="auto"/>
        </w:rPr>
      </w:pPr>
      <w:r w:rsidRPr="00F94428">
        <w:rPr>
          <w:b w:val="0"/>
          <w:color w:val="auto"/>
        </w:rPr>
        <w:t>РОССИЙСКАЯ ФЕДЕРАЦИЯ</w:t>
      </w:r>
    </w:p>
    <w:p w:rsidR="003A0F77" w:rsidRPr="00F94428" w:rsidRDefault="003A0F77" w:rsidP="003A0F77">
      <w:pPr>
        <w:spacing w:line="240" w:lineRule="exact"/>
        <w:jc w:val="center"/>
        <w:rPr>
          <w:caps/>
          <w:sz w:val="24"/>
        </w:rPr>
      </w:pPr>
      <w:r w:rsidRPr="00F94428">
        <w:rPr>
          <w:caps/>
          <w:sz w:val="24"/>
        </w:rPr>
        <w:t>орловская область</w:t>
      </w:r>
    </w:p>
    <w:p w:rsidR="003A0F77" w:rsidRPr="00F94428" w:rsidRDefault="003A0F77" w:rsidP="003A0F77">
      <w:pPr>
        <w:spacing w:line="240" w:lineRule="exact"/>
        <w:jc w:val="center"/>
        <w:rPr>
          <w:spacing w:val="30"/>
          <w:sz w:val="40"/>
        </w:rPr>
      </w:pPr>
      <w:r w:rsidRPr="00F94428">
        <w:rPr>
          <w:caps/>
          <w:sz w:val="24"/>
        </w:rPr>
        <w:t>муниципальное образование «Город орЁл»</w:t>
      </w:r>
    </w:p>
    <w:p w:rsidR="003A0F77" w:rsidRPr="00F94428" w:rsidRDefault="003A0F77" w:rsidP="003A0F77">
      <w:pPr>
        <w:pStyle w:val="1"/>
        <w:numPr>
          <w:ilvl w:val="0"/>
          <w:numId w:val="1"/>
        </w:numPr>
        <w:rPr>
          <w:sz w:val="2"/>
        </w:rPr>
      </w:pPr>
      <w:r w:rsidRPr="00F94428">
        <w:rPr>
          <w:b w:val="0"/>
          <w:spacing w:val="30"/>
          <w:sz w:val="40"/>
        </w:rPr>
        <w:t>Администрация города Орла</w:t>
      </w:r>
    </w:p>
    <w:p w:rsidR="003A0F77" w:rsidRPr="00F94428" w:rsidRDefault="003A0F77" w:rsidP="003A0F77">
      <w:pPr>
        <w:rPr>
          <w:b/>
          <w:sz w:val="2"/>
        </w:rPr>
      </w:pPr>
    </w:p>
    <w:p w:rsidR="003A0F77" w:rsidRPr="00F94428" w:rsidRDefault="003A0F77" w:rsidP="003A0F77">
      <w:pPr>
        <w:pStyle w:val="3"/>
        <w:numPr>
          <w:ilvl w:val="2"/>
          <w:numId w:val="1"/>
        </w:numPr>
        <w:rPr>
          <w:spacing w:val="40"/>
          <w:sz w:val="24"/>
        </w:rPr>
      </w:pPr>
    </w:p>
    <w:p w:rsidR="003A0F77" w:rsidRPr="00F94428" w:rsidRDefault="003A0F77" w:rsidP="003A0F77">
      <w:pPr>
        <w:pStyle w:val="4"/>
        <w:numPr>
          <w:ilvl w:val="3"/>
          <w:numId w:val="1"/>
        </w:numPr>
        <w:rPr>
          <w:color w:val="auto"/>
        </w:rPr>
      </w:pPr>
      <w:r w:rsidRPr="00F94428">
        <w:rPr>
          <w:caps/>
          <w:color w:val="auto"/>
          <w:sz w:val="32"/>
        </w:rPr>
        <w:t>постановление</w:t>
      </w:r>
    </w:p>
    <w:p w:rsidR="003A0F77" w:rsidRPr="00F94428" w:rsidRDefault="003A0F77" w:rsidP="003A0F77">
      <w:pPr>
        <w:tabs>
          <w:tab w:val="center" w:pos="4680"/>
          <w:tab w:val="left" w:pos="4956"/>
          <w:tab w:val="left" w:pos="6040"/>
        </w:tabs>
        <w:jc w:val="both"/>
      </w:pPr>
    </w:p>
    <w:p w:rsidR="003A0F77" w:rsidRPr="00F94428" w:rsidRDefault="003A0F77" w:rsidP="003A0F77">
      <w:pPr>
        <w:tabs>
          <w:tab w:val="center" w:pos="4680"/>
          <w:tab w:val="left" w:pos="4956"/>
          <w:tab w:val="left" w:pos="6040"/>
        </w:tabs>
        <w:jc w:val="both"/>
        <w:rPr>
          <w:szCs w:val="28"/>
        </w:rPr>
      </w:pPr>
      <w:r w:rsidRPr="00F94428">
        <w:t xml:space="preserve">  </w:t>
      </w:r>
      <w:r w:rsidR="00F94428" w:rsidRPr="00F94428">
        <w:t>23 ноября 2021</w:t>
      </w:r>
      <w:r w:rsidRPr="00F94428">
        <w:tab/>
        <w:t xml:space="preserve">      </w:t>
      </w:r>
      <w:r w:rsidRPr="00F94428">
        <w:tab/>
        <w:t xml:space="preserve">                         №</w:t>
      </w:r>
      <w:r w:rsidR="00F94428" w:rsidRPr="00F94428">
        <w:t>4879</w:t>
      </w:r>
    </w:p>
    <w:p w:rsidR="003A0F77" w:rsidRPr="00F94428" w:rsidRDefault="003A0F77" w:rsidP="003A0F77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F94428">
        <w:rPr>
          <w:szCs w:val="28"/>
        </w:rPr>
        <w:t>Орёл</w:t>
      </w:r>
    </w:p>
    <w:p w:rsidR="003A0F77" w:rsidRDefault="003A0F77" w:rsidP="003A0F77">
      <w:pPr>
        <w:rPr>
          <w:szCs w:val="28"/>
        </w:rPr>
      </w:pPr>
      <w:bookmarkStart w:id="0" w:name="_GoBack"/>
    </w:p>
    <w:p w:rsidR="003A0F77" w:rsidRDefault="003A0F77" w:rsidP="003A0F77">
      <w:pPr>
        <w:rPr>
          <w:szCs w:val="28"/>
        </w:rPr>
      </w:pPr>
    </w:p>
    <w:bookmarkEnd w:id="0"/>
    <w:p w:rsidR="003A0F77" w:rsidRDefault="003A0F77" w:rsidP="003A0F77">
      <w:pPr>
        <w:jc w:val="center"/>
        <w:rPr>
          <w:szCs w:val="28"/>
        </w:rPr>
      </w:pPr>
      <w:r>
        <w:rPr>
          <w:szCs w:val="28"/>
        </w:rPr>
        <w:t xml:space="preserve">О проведении месячника безопасности людей на водных объектах </w:t>
      </w:r>
    </w:p>
    <w:p w:rsidR="003A0F77" w:rsidRDefault="003A0F77" w:rsidP="003A0F77">
      <w:pPr>
        <w:jc w:val="center"/>
        <w:rPr>
          <w:bCs/>
          <w:szCs w:val="28"/>
        </w:rPr>
      </w:pPr>
      <w:r>
        <w:rPr>
          <w:szCs w:val="28"/>
        </w:rPr>
        <w:t>в осенне-зимний период 2021-</w:t>
      </w:r>
      <w:proofErr w:type="gramStart"/>
      <w:r>
        <w:rPr>
          <w:szCs w:val="28"/>
        </w:rPr>
        <w:t>2022  годов</w:t>
      </w:r>
      <w:proofErr w:type="gramEnd"/>
      <w:r>
        <w:rPr>
          <w:szCs w:val="28"/>
        </w:rPr>
        <w:t xml:space="preserve"> на территории города Орла</w:t>
      </w:r>
    </w:p>
    <w:p w:rsidR="003A0F77" w:rsidRDefault="003A0F77" w:rsidP="003A0F77">
      <w:pPr>
        <w:rPr>
          <w:bCs/>
          <w:szCs w:val="28"/>
        </w:rPr>
      </w:pPr>
    </w:p>
    <w:p w:rsidR="003A0F77" w:rsidRDefault="003A0F77" w:rsidP="003A0F77">
      <w:pPr>
        <w:rPr>
          <w:bCs/>
          <w:szCs w:val="28"/>
        </w:rPr>
      </w:pPr>
    </w:p>
    <w:p w:rsidR="003A0F77" w:rsidRDefault="003A0F77" w:rsidP="003A0F77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исполнение Плана основных мероприятий города Орла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утвержденного постановлением администрации города О</w:t>
      </w:r>
      <w:r>
        <w:rPr>
          <w:color w:val="000000"/>
          <w:sz w:val="28"/>
          <w:szCs w:val="28"/>
        </w:rPr>
        <w:t>рла от 20 февраля 2021 г. № 623, в це</w:t>
      </w:r>
      <w:r>
        <w:rPr>
          <w:sz w:val="28"/>
          <w:szCs w:val="28"/>
        </w:rPr>
        <w:t xml:space="preserve">лях обеспечения безопасности граждан, снижения количества несчастных случаев и гибели людей на водных объектах города Орла в осенне-зимний период 2021-2022 годов, </w:t>
      </w:r>
      <w:r>
        <w:rPr>
          <w:b/>
          <w:bCs/>
          <w:sz w:val="28"/>
          <w:szCs w:val="28"/>
        </w:rPr>
        <w:t>администрация города Орла постановляет:</w:t>
      </w:r>
    </w:p>
    <w:p w:rsidR="003A0F77" w:rsidRDefault="003A0F77" w:rsidP="003A0F77">
      <w:pPr>
        <w:pStyle w:val="a3"/>
        <w:rPr>
          <w:szCs w:val="28"/>
        </w:rPr>
      </w:pPr>
      <w:r>
        <w:rPr>
          <w:sz w:val="28"/>
          <w:szCs w:val="28"/>
        </w:rPr>
        <w:t xml:space="preserve"> 1. Провести месячник безопасности людей на водных объектах в осенне-зимний период 2021 - 2022 годов на территории города Орла с 15 ноября по 15 декабря 2021 года и до конца ледостава на водоёмах города Орла.</w:t>
      </w:r>
    </w:p>
    <w:p w:rsidR="003A0F77" w:rsidRDefault="003A0F77" w:rsidP="003A0F77">
      <w:pPr>
        <w:ind w:firstLine="720"/>
        <w:jc w:val="both"/>
      </w:pPr>
      <w:r>
        <w:rPr>
          <w:szCs w:val="28"/>
        </w:rPr>
        <w:t>2. Утвердить План мероприятий по обеспечению безопасности людей на водных объектах города Орла на время проведения месячника безопасности и до окончания осенне-зимнего периода 2021 - 2022 годов (приложение).</w:t>
      </w:r>
    </w:p>
    <w:p w:rsidR="003A0F77" w:rsidRPr="00EB34CD" w:rsidRDefault="003A0F77" w:rsidP="003A0F77">
      <w:pPr>
        <w:pStyle w:val="a3"/>
        <w:widowControl w:val="0"/>
        <w:numPr>
          <w:ilvl w:val="0"/>
          <w:numId w:val="1"/>
        </w:numPr>
        <w:tabs>
          <w:tab w:val="left" w:pos="0"/>
          <w:tab w:val="num" w:pos="435"/>
          <w:tab w:val="left" w:pos="1080"/>
          <w:tab w:val="left" w:pos="1260"/>
        </w:tabs>
        <w:ind w:left="0" w:firstLine="680"/>
        <w:rPr>
          <w:sz w:val="28"/>
          <w:szCs w:val="28"/>
        </w:rPr>
      </w:pPr>
      <w:r>
        <w:rPr>
          <w:sz w:val="28"/>
        </w:rPr>
        <w:t xml:space="preserve">3. </w:t>
      </w:r>
      <w:r w:rsidRPr="00EB34CD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по взаимодействию со средствами массовой информации и аналитической работе администрации города Орла (И.Е. </w:t>
      </w:r>
      <w:proofErr w:type="gramStart"/>
      <w:r>
        <w:rPr>
          <w:sz w:val="28"/>
          <w:szCs w:val="28"/>
        </w:rPr>
        <w:t>Башкат</w:t>
      </w:r>
      <w:r w:rsidRPr="00EB34CD">
        <w:rPr>
          <w:sz w:val="28"/>
          <w:szCs w:val="28"/>
        </w:rPr>
        <w:t xml:space="preserve">ова)   </w:t>
      </w:r>
      <w:proofErr w:type="gramEnd"/>
      <w:r w:rsidRPr="00EB34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опубликовать настоящее </w:t>
      </w:r>
      <w:r w:rsidRPr="00EB34CD">
        <w:rPr>
          <w:sz w:val="28"/>
          <w:szCs w:val="28"/>
        </w:rPr>
        <w:t>постановление в средствах массовой информации и разместить на официальном сайте администрации город</w:t>
      </w:r>
      <w:r>
        <w:rPr>
          <w:sz w:val="28"/>
          <w:szCs w:val="28"/>
        </w:rPr>
        <w:t>а Орла</w:t>
      </w:r>
      <w:r w:rsidRPr="00EB34CD">
        <w:rPr>
          <w:bCs/>
          <w:sz w:val="28"/>
          <w:szCs w:val="28"/>
        </w:rPr>
        <w:t>.</w:t>
      </w:r>
    </w:p>
    <w:p w:rsidR="003A0F77" w:rsidRDefault="003A0F77" w:rsidP="003A0F77">
      <w:pPr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Контроль за исполнением настоящего постановления возложить на первого заместителя Мэра города Орла О.В. Минкина. </w:t>
      </w:r>
    </w:p>
    <w:p w:rsidR="003A0F77" w:rsidRDefault="003A0F77" w:rsidP="003A0F77">
      <w:pPr>
        <w:tabs>
          <w:tab w:val="left" w:pos="4080"/>
        </w:tabs>
        <w:rPr>
          <w:szCs w:val="28"/>
        </w:rPr>
      </w:pPr>
    </w:p>
    <w:p w:rsidR="003A0F77" w:rsidRDefault="003A0F77" w:rsidP="003A0F77">
      <w:pPr>
        <w:tabs>
          <w:tab w:val="left" w:pos="4080"/>
        </w:tabs>
        <w:rPr>
          <w:szCs w:val="28"/>
        </w:rPr>
      </w:pPr>
    </w:p>
    <w:p w:rsidR="003A0F77" w:rsidRDefault="003A0F77" w:rsidP="003A0F77">
      <w:pPr>
        <w:tabs>
          <w:tab w:val="left" w:pos="4080"/>
        </w:tabs>
        <w:rPr>
          <w:szCs w:val="28"/>
        </w:rPr>
      </w:pPr>
    </w:p>
    <w:p w:rsidR="003A0F77" w:rsidRDefault="003A0F77" w:rsidP="003A0F77">
      <w:pPr>
        <w:tabs>
          <w:tab w:val="left" w:pos="4080"/>
        </w:tabs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0"/>
        <w:gridCol w:w="1051"/>
        <w:gridCol w:w="3250"/>
      </w:tblGrid>
      <w:tr w:rsidR="003A0F77" w:rsidTr="00737E02">
        <w:tc>
          <w:tcPr>
            <w:tcW w:w="5440" w:type="dxa"/>
            <w:shd w:val="clear" w:color="auto" w:fill="auto"/>
          </w:tcPr>
          <w:p w:rsidR="003A0F77" w:rsidRDefault="003A0F77" w:rsidP="00737E02">
            <w:pPr>
              <w:pStyle w:val="a3"/>
              <w:widowControl w:val="0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Мэр города Орла</w:t>
            </w:r>
          </w:p>
        </w:tc>
        <w:tc>
          <w:tcPr>
            <w:tcW w:w="1051" w:type="dxa"/>
            <w:shd w:val="clear" w:color="auto" w:fill="auto"/>
          </w:tcPr>
          <w:p w:rsidR="003A0F77" w:rsidRDefault="003A0F77" w:rsidP="00737E02">
            <w:pPr>
              <w:pStyle w:val="a3"/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3A0F77" w:rsidRDefault="003A0F77" w:rsidP="00737E02">
            <w:pPr>
              <w:pStyle w:val="a3"/>
              <w:widowControl w:val="0"/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 xml:space="preserve">                 Ю.Н. </w:t>
            </w: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</w:p>
        </w:tc>
      </w:tr>
    </w:tbl>
    <w:p w:rsidR="00B72A5F" w:rsidRDefault="00F94428"/>
    <w:p w:rsidR="003A0F77" w:rsidRDefault="003A0F77"/>
    <w:p w:rsidR="003A0F77" w:rsidRDefault="003A0F77"/>
    <w:p w:rsidR="003A0F77" w:rsidRDefault="003A0F77"/>
    <w:p w:rsidR="003A0F77" w:rsidRDefault="003A0F77"/>
    <w:tbl>
      <w:tblPr>
        <w:tblW w:w="985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820"/>
        <w:gridCol w:w="5039"/>
      </w:tblGrid>
      <w:tr w:rsidR="003A0F77" w:rsidTr="003A0F77">
        <w:tc>
          <w:tcPr>
            <w:tcW w:w="4820" w:type="dxa"/>
            <w:shd w:val="clear" w:color="auto" w:fill="auto"/>
          </w:tcPr>
          <w:p w:rsidR="003A0F77" w:rsidRDefault="003A0F77" w:rsidP="003A0F77">
            <w:pPr>
              <w:tabs>
                <w:tab w:val="left" w:pos="2625"/>
              </w:tabs>
              <w:snapToGrid w:val="0"/>
              <w:rPr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3A0F77" w:rsidRDefault="003A0F77" w:rsidP="00737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3A0F77" w:rsidRDefault="003A0F77" w:rsidP="00737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3A0F77" w:rsidRDefault="003A0F77" w:rsidP="00737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 Орла</w:t>
            </w:r>
          </w:p>
          <w:p w:rsidR="003A0F77" w:rsidRDefault="003A0F77" w:rsidP="00737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23.11.2021 №4879</w:t>
            </w:r>
          </w:p>
          <w:p w:rsidR="003A0F77" w:rsidRDefault="003A0F77" w:rsidP="00737E02">
            <w:pPr>
              <w:jc w:val="center"/>
              <w:rPr>
                <w:szCs w:val="28"/>
              </w:rPr>
            </w:pPr>
          </w:p>
        </w:tc>
      </w:tr>
    </w:tbl>
    <w:p w:rsidR="003A0F77" w:rsidRDefault="003A0F77" w:rsidP="003A0F77"/>
    <w:p w:rsidR="003A0F77" w:rsidRDefault="003A0F77" w:rsidP="003A0F77"/>
    <w:p w:rsidR="003A0F77" w:rsidRDefault="003A0F77" w:rsidP="003A0F77"/>
    <w:p w:rsidR="003A0F77" w:rsidRPr="00B106A7" w:rsidRDefault="003A0F77" w:rsidP="003A0F77">
      <w:pPr>
        <w:ind w:firstLine="720"/>
        <w:jc w:val="center"/>
        <w:rPr>
          <w:szCs w:val="28"/>
        </w:rPr>
      </w:pPr>
      <w:r w:rsidRPr="00B106A7">
        <w:rPr>
          <w:szCs w:val="28"/>
        </w:rPr>
        <w:t>План</w:t>
      </w:r>
    </w:p>
    <w:p w:rsidR="003A0F77" w:rsidRPr="00B106A7" w:rsidRDefault="003A0F77" w:rsidP="003A0F77">
      <w:pPr>
        <w:ind w:firstLine="720"/>
        <w:jc w:val="center"/>
        <w:rPr>
          <w:szCs w:val="28"/>
        </w:rPr>
      </w:pPr>
      <w:r w:rsidRPr="00B106A7">
        <w:rPr>
          <w:szCs w:val="28"/>
        </w:rPr>
        <w:t xml:space="preserve"> мероприятий по обеспечению безопасности людей на водных объектах города Орла на время проведения месячника безопасности и до окончания осенне-зимнего периода</w:t>
      </w:r>
      <w:r>
        <w:rPr>
          <w:szCs w:val="28"/>
        </w:rPr>
        <w:t xml:space="preserve"> 2021 - 2022</w:t>
      </w:r>
      <w:r w:rsidRPr="00B106A7">
        <w:rPr>
          <w:szCs w:val="28"/>
        </w:rPr>
        <w:t xml:space="preserve"> годов</w:t>
      </w:r>
    </w:p>
    <w:p w:rsidR="003A0F77" w:rsidRDefault="003A0F77" w:rsidP="003A0F77">
      <w:pPr>
        <w:jc w:val="center"/>
        <w:rPr>
          <w:szCs w:val="28"/>
        </w:rPr>
      </w:pPr>
    </w:p>
    <w:p w:rsidR="003A0F77" w:rsidRDefault="003A0F77" w:rsidP="003A0F77"/>
    <w:p w:rsidR="003A0F77" w:rsidRPr="005600AE" w:rsidRDefault="003A0F77" w:rsidP="003A0F77"/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76"/>
        <w:gridCol w:w="4244"/>
        <w:gridCol w:w="3260"/>
        <w:gridCol w:w="2126"/>
      </w:tblGrid>
      <w:tr w:rsidR="003A0F77" w:rsidTr="003A0F77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п/п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Ответственные  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Срок исполнения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Установка запрещающих знаков «Переход по льду запрещен» и информационных стендов о мерах безопасности на льду на водоемах города Орла, обеспечение своевременного восстановления знаков в случае их порчи и утраты.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МКУ «Управление коммунальным хозяйством города Орла»</w:t>
            </w:r>
          </w:p>
          <w:p w:rsidR="003A0F77" w:rsidRDefault="003A0F77" w:rsidP="00737E02">
            <w:pPr>
              <w:jc w:val="center"/>
            </w:pPr>
            <w:r>
              <w:t xml:space="preserve"> (Ю.Н. Писарев)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до 22 ноября </w:t>
            </w:r>
          </w:p>
          <w:p w:rsidR="003A0F77" w:rsidRDefault="003A0F77" w:rsidP="00737E02">
            <w:pPr>
              <w:jc w:val="center"/>
            </w:pPr>
            <w:r>
              <w:t>2021 года           (по метеоусловиям)</w:t>
            </w:r>
          </w:p>
        </w:tc>
      </w:tr>
      <w:tr w:rsidR="003A0F77" w:rsidTr="003A0F77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2.</w:t>
            </w:r>
          </w:p>
        </w:tc>
        <w:tc>
          <w:tcPr>
            <w:tcW w:w="4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Участие в совместных рейдах с сотрудниками ГУ МЧС России по Орловской области, УМВД России по городу Орлу  на водных объектах города Орла, с целью </w:t>
            </w:r>
            <w:r>
              <w:t xml:space="preserve">предупреждения происшествий в период ледостава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ГУ МЧС России по Орловской области (по согласованию), УМВД России по городу Орлу  (по согласованию), управление по безопасности администрации города Орла  (И.В. Тарасов)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до окончания осенне-зимнего периода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 xml:space="preserve">Подготовка информационных материалов о правилах поведения на водоемах города в осенне-зимний период, об оказании первой помощи терпящим бедствие на льду, о состоянии ледового покрова, об угрозе подвижки льда в периоды оттепелей и ледохода, о происшествиях на льду для размещения в средствах массовой информации города Орла,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на официальном сайте администрации города Орла.</w:t>
            </w:r>
          </w:p>
          <w:p w:rsidR="003A0F77" w:rsidRDefault="003A0F77" w:rsidP="00737E02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lastRenderedPageBreak/>
              <w:t>Управление по безопасности администрации города Орла                            (И.В. Тарасов)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до 22 ноября </w:t>
            </w:r>
          </w:p>
          <w:p w:rsidR="003A0F77" w:rsidRDefault="003A0F77" w:rsidP="00737E02">
            <w:pPr>
              <w:jc w:val="center"/>
            </w:pPr>
            <w:r>
              <w:t>2021 года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>Размещение памяток о мерах безопасности на водных объектах  в осенне-зимний период в муниципальном общественном транспорте города Орла и общественном транспорте частных перевозчиков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Комитет по организации транспортного обслуживания населения и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До 6 декабря </w:t>
            </w:r>
          </w:p>
          <w:p w:rsidR="003A0F77" w:rsidRDefault="003A0F77" w:rsidP="00737E02">
            <w:pPr>
              <w:jc w:val="center"/>
            </w:pPr>
            <w:r>
              <w:t>2021 года</w:t>
            </w:r>
          </w:p>
        </w:tc>
      </w:tr>
      <w:tr w:rsidR="003A0F77" w:rsidTr="003A0F77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5.</w:t>
            </w:r>
          </w:p>
        </w:tc>
        <w:tc>
          <w:tcPr>
            <w:tcW w:w="4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>Проведение в учреждениях образования и культуры занятий, бесед, инструктажей по мерам безопасности на водоемах города в осенне-зимний период (особенно в период зимних, весенних каникул), размещение стендов, классных уголков по соответствующей тематике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Управление образования, спорта и физической культуры администрации города Орла        </w:t>
            </w:r>
            <w:proofErr w:type="gramStart"/>
            <w:r>
              <w:t xml:space="preserve">   (</w:t>
            </w:r>
            <w:proofErr w:type="gramEnd"/>
            <w:r>
              <w:t xml:space="preserve">С.Н. Шаров),  </w:t>
            </w:r>
          </w:p>
          <w:p w:rsidR="003A0F77" w:rsidRDefault="003A0F77" w:rsidP="00737E02">
            <w:pPr>
              <w:jc w:val="center"/>
            </w:pPr>
            <w:r>
              <w:t xml:space="preserve">управление культуры администрации города Орла  </w:t>
            </w:r>
          </w:p>
          <w:p w:rsidR="003A0F77" w:rsidRDefault="003A0F77" w:rsidP="00737E02">
            <w:pPr>
              <w:jc w:val="center"/>
            </w:pPr>
            <w:r>
              <w:t>(М.С. Панкина)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до окончания осенне-зимнего периода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>Проведение инструктажей с работающим населением и доведение до них памяток о правилах поведения на водоемах города Орла в осенне-зимний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Руководители организаций и учреждений города </w:t>
            </w:r>
          </w:p>
          <w:p w:rsidR="003A0F77" w:rsidRDefault="003A0F77" w:rsidP="00737E02">
            <w:pPr>
              <w:jc w:val="center"/>
            </w:pPr>
            <w: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до окончания осенне-зимнего периода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правилах поведения на водоемах города</w:t>
            </w:r>
          </w:p>
          <w:p w:rsidR="003A0F77" w:rsidRDefault="003A0F77" w:rsidP="00737E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 осенне-зимний период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Территориальные управления по районам администрации города Орла (М.В. </w:t>
            </w:r>
            <w:proofErr w:type="spellStart"/>
            <w:proofErr w:type="gramStart"/>
            <w:r>
              <w:rPr>
                <w:color w:val="000000"/>
              </w:rPr>
              <w:t>Деркач</w:t>
            </w:r>
            <w:proofErr w:type="spellEnd"/>
            <w:r>
              <w:rPr>
                <w:color w:val="000000"/>
              </w:rPr>
              <w:t xml:space="preserve">,   </w:t>
            </w:r>
            <w:proofErr w:type="gramEnd"/>
            <w:r>
              <w:rPr>
                <w:color w:val="000000"/>
              </w:rPr>
              <w:t xml:space="preserve">                   Е.В. Геращенко, А.В. </w:t>
            </w:r>
            <w:proofErr w:type="spellStart"/>
            <w:r>
              <w:rPr>
                <w:color w:val="000000"/>
              </w:rPr>
              <w:t>Левковский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Мерзликин</w:t>
            </w:r>
            <w:proofErr w:type="spellEnd"/>
            <w:r>
              <w:rPr>
                <w:color w:val="000000"/>
              </w:rPr>
              <w:t xml:space="preserve">),  </w:t>
            </w:r>
          </w:p>
          <w:p w:rsidR="003A0F77" w:rsidRDefault="003A0F77" w:rsidP="00737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управление строительства, дорожного хозяйства и благоустройства (Н.С. Митряев),</w:t>
            </w:r>
          </w:p>
          <w:p w:rsidR="003A0F77" w:rsidRDefault="003A0F77" w:rsidP="00737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управляющих компаний города Орла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 xml:space="preserve">по согласованию), </w:t>
            </w:r>
          </w:p>
          <w:p w:rsidR="003A0F77" w:rsidRDefault="003A0F77" w:rsidP="00737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по безопасности администрации города Орла </w:t>
            </w:r>
          </w:p>
          <w:p w:rsidR="003A0F77" w:rsidRDefault="003A0F77" w:rsidP="00737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(И.В. Тарасов)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rPr>
                <w:color w:val="000000"/>
              </w:rPr>
              <w:lastRenderedPageBreak/>
              <w:t>до окончания осенне-зимнего периода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8.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>Размещение памяток о правилах поведения на водоемах города в осенне-зимний период в организациях торговли и питания города</w:t>
            </w:r>
          </w:p>
          <w:p w:rsidR="003A0F77" w:rsidRDefault="003A0F77" w:rsidP="00737E02">
            <w:pPr>
              <w:jc w:val="both"/>
            </w:pPr>
          </w:p>
          <w:p w:rsidR="003A0F77" w:rsidRDefault="003A0F77" w:rsidP="00737E02">
            <w:pPr>
              <w:jc w:val="both"/>
            </w:pPr>
          </w:p>
          <w:p w:rsidR="003A0F77" w:rsidRDefault="003A0F77" w:rsidP="00737E02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ind w:left="-108" w:right="-108"/>
              <w:jc w:val="center"/>
            </w:pPr>
            <w:r>
              <w:t xml:space="preserve">Управление экономического развития администрации города Орла  </w:t>
            </w:r>
          </w:p>
          <w:p w:rsidR="003A0F77" w:rsidRDefault="003A0F77" w:rsidP="00737E02">
            <w:pPr>
              <w:ind w:left="-108" w:right="-108"/>
              <w:jc w:val="center"/>
            </w:pPr>
            <w:r>
              <w:t>(М.М. Кузнецов)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до 6 декабря </w:t>
            </w:r>
          </w:p>
          <w:p w:rsidR="003A0F77" w:rsidRDefault="003A0F77" w:rsidP="00737E02">
            <w:pPr>
              <w:jc w:val="center"/>
            </w:pPr>
            <w:r>
              <w:t>2021 года</w:t>
            </w:r>
          </w:p>
        </w:tc>
      </w:tr>
      <w:tr w:rsidR="003A0F77" w:rsidTr="003A0F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snapToGrid w:val="0"/>
              <w:jc w:val="center"/>
            </w:pPr>
            <w:r>
              <w:t>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both"/>
            </w:pPr>
            <w:r>
              <w:t>Размещение информационных материалов в средствах массовой информации, на официальном сайте администрации города Орла о правилах поведения на водных объектах в осенне-зимний период, о состоянии ледового покрова, об угрозе подвижки льда в периоды оттепелей и ледохода, о происшествиях на льду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 xml:space="preserve">Управление по взаимодействию со средствами массовой информации и аналитической работе администрации города Орла </w:t>
            </w:r>
          </w:p>
          <w:p w:rsidR="003A0F77" w:rsidRDefault="003A0F77" w:rsidP="00737E02">
            <w:pPr>
              <w:jc w:val="center"/>
            </w:pPr>
            <w:r>
              <w:t>(И.Е. Башкатова)</w:t>
            </w:r>
          </w:p>
          <w:p w:rsidR="003A0F77" w:rsidRDefault="003A0F77" w:rsidP="00737E0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77" w:rsidRDefault="003A0F77" w:rsidP="00737E02">
            <w:pPr>
              <w:jc w:val="center"/>
            </w:pPr>
            <w:r>
              <w:t>до 6 декабря</w:t>
            </w:r>
          </w:p>
          <w:p w:rsidR="003A0F77" w:rsidRDefault="003A0F77" w:rsidP="00737E02">
            <w:pPr>
              <w:jc w:val="center"/>
            </w:pPr>
            <w:r>
              <w:t xml:space="preserve"> 2021 год</w:t>
            </w:r>
          </w:p>
        </w:tc>
      </w:tr>
    </w:tbl>
    <w:p w:rsidR="003A0F77" w:rsidRDefault="003A0F77" w:rsidP="003A0F77">
      <w:pPr>
        <w:jc w:val="center"/>
        <w:rPr>
          <w:szCs w:val="28"/>
        </w:rPr>
      </w:pPr>
    </w:p>
    <w:p w:rsidR="003A0F77" w:rsidRDefault="003A0F77" w:rsidP="003A0F77">
      <w:pPr>
        <w:jc w:val="center"/>
        <w:rPr>
          <w:szCs w:val="28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5"/>
        <w:gridCol w:w="1106"/>
        <w:gridCol w:w="2693"/>
      </w:tblGrid>
      <w:tr w:rsidR="003A0F77" w:rsidTr="003A0F77">
        <w:trPr>
          <w:trHeight w:val="1020"/>
        </w:trPr>
        <w:tc>
          <w:tcPr>
            <w:tcW w:w="5785" w:type="dxa"/>
            <w:shd w:val="clear" w:color="auto" w:fill="auto"/>
          </w:tcPr>
          <w:p w:rsidR="003A0F77" w:rsidRDefault="003A0F77" w:rsidP="00737E02">
            <w:pPr>
              <w:pStyle w:val="a5"/>
              <w:rPr>
                <w:sz w:val="28"/>
                <w:szCs w:val="28"/>
              </w:rPr>
            </w:pPr>
          </w:p>
          <w:p w:rsidR="003A0F77" w:rsidRDefault="003A0F77" w:rsidP="00737E02">
            <w:pPr>
              <w:pStyle w:val="a5"/>
              <w:rPr>
                <w:sz w:val="28"/>
                <w:szCs w:val="28"/>
              </w:rPr>
            </w:pPr>
          </w:p>
          <w:p w:rsidR="003A0F77" w:rsidRDefault="003A0F77" w:rsidP="00737E0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безопасности           администрации города Орла</w:t>
            </w:r>
          </w:p>
          <w:p w:rsidR="003A0F77" w:rsidRDefault="003A0F77" w:rsidP="00737E0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3A0F77" w:rsidRDefault="003A0F77" w:rsidP="00737E0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A0F77" w:rsidRDefault="003A0F77" w:rsidP="00737E02">
            <w:pPr>
              <w:pStyle w:val="a5"/>
              <w:rPr>
                <w:sz w:val="28"/>
                <w:szCs w:val="28"/>
              </w:rPr>
            </w:pPr>
          </w:p>
          <w:p w:rsidR="003A0F77" w:rsidRDefault="003A0F77" w:rsidP="00737E02"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                               И.В. Тарасов</w:t>
            </w:r>
          </w:p>
        </w:tc>
      </w:tr>
    </w:tbl>
    <w:p w:rsidR="003A0F77" w:rsidRDefault="003A0F77" w:rsidP="003A0F77">
      <w:pPr>
        <w:jc w:val="center"/>
      </w:pPr>
    </w:p>
    <w:p w:rsidR="003A0F77" w:rsidRDefault="003A0F77"/>
    <w:sectPr w:rsidR="003A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D04A74"/>
    <w:multiLevelType w:val="multilevel"/>
    <w:tmpl w:val="0DE438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F"/>
    <w:rsid w:val="00181C3F"/>
    <w:rsid w:val="003A0F77"/>
    <w:rsid w:val="0095467F"/>
    <w:rsid w:val="00B01E9D"/>
    <w:rsid w:val="00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C32"/>
  <w15:chartTrackingRefBased/>
  <w15:docId w15:val="{6769F5F2-27B1-4579-A232-8C4DE6D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0F77"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A0F77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A0F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0F77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A0F7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A0F7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A0F77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ody Text Indent"/>
    <w:basedOn w:val="a"/>
    <w:link w:val="a4"/>
    <w:rsid w:val="003A0F77"/>
    <w:pPr>
      <w:overflowPunct w:val="0"/>
      <w:autoSpaceDE w:val="0"/>
      <w:ind w:firstLine="720"/>
      <w:jc w:val="both"/>
      <w:textAlignment w:val="baseline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A0F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Содержимое таблицы"/>
    <w:basedOn w:val="a"/>
    <w:rsid w:val="003A0F77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2021-11-25T09:13:00Z</dcterms:created>
  <dcterms:modified xsi:type="dcterms:W3CDTF">2021-11-25T11:22:00Z</dcterms:modified>
</cp:coreProperties>
</file>