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Орла от 20.12.2010 N 4241</w:t>
              <w:br/>
              <w:t xml:space="preserve">(ред. от 15.07.2024)</w:t>
              <w:br/>
              <w:t xml:space="preserve">"Об утверждении Положения "О комиссии администрации города Орла по соблюдению требований к служебному поведению муниципальных служащих и урегулированию конфликта интересов"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ОРЛА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декабря 2010 г. N 4241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"О КОМИССИИ АДМИНИСТРАЦИИ ГОРОДА ОРЛА ПО СОБЛЮДЕНИЮ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И УРЕГУЛИРОВАНИЮ КОНФЛИКТА ИНТЕРЕСОВ"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18.01.2011 </w:t>
            </w:r>
            <w:hyperlink w:history="0" r:id="rId7" w:tooltip="Постановление Администрации города Орла от 18.01.2011 N 66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66</w:t>
              </w:r>
            </w:hyperlink>
            <w:r>
              <w:rPr>
                <w:sz w:val="20"/>
                <w:color w:val="392c69"/>
              </w:rPr>
              <w:t xml:space="preserve">, от 18.07.2011 </w:t>
            </w:r>
            <w:hyperlink w:history="0" r:id="rId8" w:tooltip="Постановление Администрации города Орла от 18.07.2011 N 2226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2226</w:t>
              </w:r>
            </w:hyperlink>
            <w:r>
              <w:rPr>
                <w:sz w:val="20"/>
                <w:color w:val="392c69"/>
              </w:rPr>
              <w:t xml:space="preserve">, от 14.05.2012 </w:t>
            </w:r>
            <w:hyperlink w:history="0" r:id="rId9" w:tooltip="Постановление Администрации города Орла от 14.05.2012 N 1545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1545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1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, от 14.08.2012 </w:t>
            </w:r>
            <w:hyperlink w:history="0" r:id="rId11" w:tooltip="Постановление Администрации города Орла от 14.08.2012 N 2693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2693</w:t>
              </w:r>
            </w:hyperlink>
            <w:r>
              <w:rPr>
                <w:sz w:val="20"/>
                <w:color w:val="392c69"/>
              </w:rPr>
              <w:t xml:space="preserve">, от 08.11.2012 </w:t>
            </w:r>
            <w:hyperlink w:history="0" r:id="rId12" w:tooltip="Постановление Администрации города Орла от 08.11.2012 N 374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17.01.2013 </w:t>
            </w:r>
            <w:hyperlink w:history="0" r:id="rId13" w:tooltip="Постановление Администрации города Орла от 17.01.2013 N 95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95</w:t>
              </w:r>
            </w:hyperlink>
            <w:r>
              <w:rPr>
                <w:sz w:val="20"/>
                <w:color w:val="392c69"/>
              </w:rPr>
              <w:t xml:space="preserve">, от 13.05.2014 </w:t>
            </w:r>
            <w:hyperlink w:history="0" r:id="rId14" w:tooltip="Постановление Администрации города Орла от 13.05.2014 N 180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1807</w:t>
              </w:r>
            </w:hyperlink>
            <w:r>
              <w:rPr>
                <w:sz w:val="20"/>
                <w:color w:val="392c69"/>
              </w:rPr>
              <w:t xml:space="preserve">, от 16.10.2014 </w:t>
            </w:r>
            <w:hyperlink w:history="0" r:id="rId15" w:tooltip="Постановление Администрации города Орла от 16.10.2014 N 4033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4033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02.04.2015 </w:t>
            </w:r>
            <w:hyperlink w:history="0" r:id="rId16" w:tooltip="Постановление Администрации города Орла от 02.04.2015 N 1199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1199</w:t>
              </w:r>
            </w:hyperlink>
            <w:r>
              <w:rPr>
                <w:sz w:val="20"/>
                <w:color w:val="392c69"/>
              </w:rPr>
              <w:t xml:space="preserve">, от 18.01.2016 </w:t>
            </w:r>
            <w:hyperlink w:history="0" r:id="rId17" w:tooltip="Постановление Администрации города Орла от 18.01.2016 N 42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42</w:t>
              </w:r>
            </w:hyperlink>
            <w:r>
              <w:rPr>
                <w:sz w:val="20"/>
                <w:color w:val="392c69"/>
              </w:rPr>
              <w:t xml:space="preserve">, от 05.05.2016 </w:t>
            </w:r>
            <w:hyperlink w:history="0" r:id="rId18" w:tooltip="Постановление Администрации города Орла от 05.05.2016 N 199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1994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14.07.2016 </w:t>
            </w:r>
            <w:hyperlink w:history="0" r:id="rId19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 от 18.11.2016 </w:t>
            </w:r>
            <w:hyperlink w:history="0" r:id="rId20" w:tooltip="Постановление Администрации города Орла от 18.11.2016 N 5252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5252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21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27.10.2017 </w:t>
            </w:r>
            <w:hyperlink w:history="0" r:id="rId22" w:tooltip="Постановление Администрации города Орла от 27.10.2017 N 477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4770</w:t>
              </w:r>
            </w:hyperlink>
            <w:r>
              <w:rPr>
                <w:sz w:val="20"/>
                <w:color w:val="392c69"/>
              </w:rPr>
              <w:t xml:space="preserve">, от 20.03.2018 </w:t>
            </w:r>
            <w:hyperlink w:history="0" r:id="rId23" w:tooltip="Постановление Администрации города Орла от 20.03.2018 N 1274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1274</w:t>
              </w:r>
            </w:hyperlink>
            <w:r>
              <w:rPr>
                <w:sz w:val="20"/>
                <w:color w:val="392c69"/>
              </w:rPr>
              <w:t xml:space="preserve">, от 04.05.2018 </w:t>
            </w:r>
            <w:hyperlink w:history="0" r:id="rId24" w:tooltip="Постановление Администрации города Орла от 04.05.2018 N 2028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2028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25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3542</w:t>
              </w:r>
            </w:hyperlink>
            <w:r>
              <w:rPr>
                <w:sz w:val="20"/>
                <w:color w:val="392c69"/>
              </w:rPr>
              <w:t xml:space="preserve">, от 26.10.2018 </w:t>
            </w:r>
            <w:hyperlink w:history="0" r:id="rId26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4716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27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07.11.2019 </w:t>
            </w:r>
            <w:hyperlink w:history="0" r:id="rId28" w:tooltip="Постановление Администрации города Орла от 07.11.2019 N 4676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4676</w:t>
              </w:r>
            </w:hyperlink>
            <w:r>
              <w:rPr>
                <w:sz w:val="20"/>
                <w:color w:val="392c69"/>
              </w:rPr>
              <w:t xml:space="preserve">, от 14.11.2019 </w:t>
            </w:r>
            <w:hyperlink w:history="0" r:id="rId29" w:tooltip="Постановление Администрации города Орла от 14.11.2019 N 482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4829</w:t>
              </w:r>
            </w:hyperlink>
            <w:r>
              <w:rPr>
                <w:sz w:val="20"/>
                <w:color w:val="392c69"/>
              </w:rPr>
              <w:t xml:space="preserve">, от 13.01.2020 </w:t>
            </w:r>
            <w:hyperlink w:history="0" r:id="rId30" w:tooltip="Постановление Администрации города Орла от 13.01.2020 N 10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07.05.2020 </w:t>
            </w:r>
            <w:hyperlink w:history="0" r:id="rId31" w:tooltip="Постановление Администрации города Орла от 07.05.2020 N 164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1643</w:t>
              </w:r>
            </w:hyperlink>
            <w:r>
              <w:rPr>
                <w:sz w:val="20"/>
                <w:color w:val="392c69"/>
              </w:rPr>
              <w:t xml:space="preserve">, от 27.10.2020 </w:t>
            </w:r>
            <w:hyperlink w:history="0" r:id="rId32" w:tooltip="Постановление Администрации города Орла от 27.10.2020 N 4192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4192</w:t>
              </w:r>
            </w:hyperlink>
            <w:r>
              <w:rPr>
                <w:sz w:val="20"/>
                <w:color w:val="392c69"/>
              </w:rPr>
              <w:t xml:space="preserve">, от 06.11.2020 </w:t>
            </w:r>
            <w:hyperlink w:history="0" r:id="rId33" w:tooltip="Постановление Администрации города Орла от 06.11.2020 N 4348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4348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18.03.2021 </w:t>
            </w:r>
            <w:hyperlink w:history="0" r:id="rId34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1025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35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 от 06.09.2023 </w:t>
            </w:r>
            <w:hyperlink w:history="0" r:id="rId36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4663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15.02.2024 </w:t>
            </w:r>
            <w:hyperlink w:history="0" r:id="rId3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 от 15.07.2024 </w:t>
            </w:r>
            <w:hyperlink w:history="0" r:id="rId38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3348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3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во исполнение </w:t>
      </w:r>
      <w:hyperlink w:history="0" r:id="rId4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4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"О комиссии администрации города Орла по соблюдению требований к служебному поведению муниципальных служащих и урегулированию конфликта интересов"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41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18.03.2021 N 1025.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структурных подразделений администрации города Орла в течение пяти рабочих дней с момента издания настоящего постановления ознакомить персонально под роспись всех муниципальных служащих администрации города Орла с настоящим постановлением и предоставить копию об ознакомлении в управление организационной, кадровой работы и муниципальной службы администрации города Орла (кабинет N 321).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Управлению по печати и взаимодействию со средствами массовой информации администрации города Орла (А.В. Жукова) опубликовать настоящее постановление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42" w:tooltip="Постановление Администрации города Орла от 27.10.2020 N 4192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27.10.2020 N 4192)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 силу </w:t>
      </w:r>
      <w:hyperlink w:history="0" r:id="rId43" w:tooltip="Распоряжение Администрации города Орла от 22.07.2009 N 762 (ред. от 13.08.2009) &lt;Об утверждении Положения и состава комиссии администрации города Орла по соблюдению требований к служебному поведению муниципальных служащих и урегулированию конфликта интересов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Администрации города Орла от 22 июля 2009 года N 762.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заместителя главы администрации города Орла В.Д. Бочарова.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В.В.САФЬЯНОВ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20 декабря 2010 г. N 4241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КОМИССИИ АДМИНИСТРАЦИИ ГОРОДА ОРЛА ПО СОБЛЮДЕНИЮ</w:t>
      </w:r>
    </w:p>
    <w:p>
      <w:pPr>
        <w:pStyle w:val="2"/>
        <w:jc w:val="center"/>
      </w:pPr>
      <w:r>
        <w:rPr>
          <w:sz w:val="20"/>
        </w:rPr>
        <w:t xml:space="preserve">ТРЕБОВАНИЙ К СЛУЖЕБНОМУ ПОВЕДЕНИЮ МУНИЦИПАЛЬНЫХ</w:t>
      </w:r>
    </w:p>
    <w:p>
      <w:pPr>
        <w:pStyle w:val="2"/>
        <w:jc w:val="center"/>
      </w:pPr>
      <w:r>
        <w:rPr>
          <w:sz w:val="20"/>
        </w:rPr>
        <w:t xml:space="preserve">СЛУЖАЩИХ И УРЕГУЛИРОВАНИЮ КОНФЛИКТА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Орла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30.07.2012 </w:t>
            </w:r>
            <w:hyperlink w:history="0" r:id="rId44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2467</w:t>
              </w:r>
            </w:hyperlink>
            <w:r>
              <w:rPr>
                <w:sz w:val="20"/>
                <w:color w:val="392c69"/>
              </w:rPr>
              <w:t xml:space="preserve">, от 14.07.2016 </w:t>
            </w:r>
            <w:hyperlink w:history="0" r:id="rId45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3153</w:t>
              </w:r>
            </w:hyperlink>
            <w:r>
              <w:rPr>
                <w:sz w:val="20"/>
                <w:color w:val="392c69"/>
              </w:rPr>
              <w:t xml:space="preserve">, от 17.02.2017 </w:t>
            </w:r>
            <w:hyperlink w:history="0" r:id="rId46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06.08.2018 </w:t>
            </w:r>
            <w:hyperlink w:history="0" r:id="rId47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3542</w:t>
              </w:r>
            </w:hyperlink>
            <w:r>
              <w:rPr>
                <w:sz w:val="20"/>
                <w:color w:val="392c69"/>
              </w:rPr>
              <w:t xml:space="preserve">, от 26.10.2018 </w:t>
            </w:r>
            <w:hyperlink w:history="0" r:id="rId48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4716</w:t>
              </w:r>
            </w:hyperlink>
            <w:r>
              <w:rPr>
                <w:sz w:val="20"/>
                <w:color w:val="392c69"/>
              </w:rPr>
              <w:t xml:space="preserve">, от 07.10.2019 </w:t>
            </w:r>
            <w:hyperlink w:history="0" r:id="rId49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4189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07.11.2019 </w:t>
            </w:r>
            <w:hyperlink w:history="0" r:id="rId50" w:tooltip="Постановление Администрации города Орла от 07.11.2019 N 4676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4676</w:t>
              </w:r>
            </w:hyperlink>
            <w:r>
              <w:rPr>
                <w:sz w:val="20"/>
                <w:color w:val="392c69"/>
              </w:rPr>
              <w:t xml:space="preserve">, от 18.03.2021 </w:t>
            </w:r>
            <w:hyperlink w:history="0" r:id="rId51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1025</w:t>
              </w:r>
            </w:hyperlink>
            <w:r>
              <w:rPr>
                <w:sz w:val="20"/>
                <w:color w:val="392c69"/>
              </w:rPr>
              <w:t xml:space="preserve">, от 13.01.2023 </w:t>
            </w:r>
            <w:hyperlink w:history="0" r:id="rId52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06.09.2023 </w:t>
            </w:r>
            <w:hyperlink w:history="0" r:id="rId53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4663</w:t>
              </w:r>
            </w:hyperlink>
            <w:r>
              <w:rPr>
                <w:sz w:val="20"/>
                <w:color w:val="392c69"/>
              </w:rPr>
              <w:t xml:space="preserve">, от 15.02.2024 </w:t>
            </w:r>
            <w:hyperlink w:history="0" r:id="rId54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618</w:t>
              </w:r>
            </w:hyperlink>
            <w:r>
              <w:rPr>
                <w:sz w:val="20"/>
                <w:color w:val="392c69"/>
              </w:rPr>
              <w:t xml:space="preserve">, от 15.07.2024 </w:t>
            </w:r>
            <w:hyperlink w:history="0" r:id="rId55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      <w:r>
                <w:rPr>
                  <w:sz w:val="20"/>
                  <w:color w:val="0000ff"/>
                </w:rPr>
                <w:t xml:space="preserve">N 3348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Положение "О комиссии администрации города Орла по соблюдению требований к служебному поведению муниципальных служащих и урегулированию конфликта интересов" (далее - Положение) определяет порядок формирования и деятельности комиссии администрации города Орла по соблюдению требований к служебному поведению муниципальных служащих и урегулированию конфликта интересов (далее - комиссии, комиссия), образуемой в соответствии с Федеральным </w:t>
      </w:r>
      <w:hyperlink w:history="0" r:id="rId5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Комиссия в своей деятельности руководствуются </w:t>
      </w:r>
      <w:hyperlink w:history="0" r:id="rId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органов,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Основной задачей комиссии является содействие администрации города Орла: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w:history="0" r:id="rId5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года N 273-ФЗ "О противодействии коррупции", другими федеральными законами, законами Орловской области (далее - требования к служебному поведению и (или) требования об урегулировании конфликта интересов);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59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осуществлении в администрации города Орла мер по предупреждению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города Орла.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состав комиссии входят председатель комиссии, его заместитель, назначаемый Главой администрации города Орла из числа членов комиссии, замещающих должности муниципальной службы в администрации города Орла,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комиссии утверждается постановлением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18.03.2021 N 1025)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Глава администрации города Орла может принять решение о включении в состав комиссии лиц, не замещающих должности муниципальной службы в администрации города Орла (независимые эксперты).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Лица, не замещающие должности муниципальной службы в администрации города Орла,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другими организациями, в установленном порядке, на основании запроса Главы администрации города Орла. Согласование осуществляется в 10-дневный срок со дня получения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Число членов комиссии, не замещающих должности муниципальной службы в администрации города Орла, должно составлять не менее одной четверти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64" w:tooltip="Постановление Администрации города Орла от 15.07.2024 N 334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15.07.2024 N 3348.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заседаниях комиссии с правом совещательного голоса участвуют: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города Орла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другие муниципальные служащие, замещающие должности муниципальной службы в администрации города Орла;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Орла, недопустимо.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Основаниями для проведения заседания комиссии являются: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представление Главой администрации города Орла в соответствии с </w:t>
      </w:r>
      <w:hyperlink w:history="0" r:id="rId65" w:tooltip="Постановление Администрации города Орла от 06.10.2014 N 3868 (ред. от 07.08.2023)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пунктом 19</w:t>
        </w:r>
      </w:hyperlink>
      <w:r>
        <w:rPr>
          <w:sz w:val="20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поведению, утвержденного постановлением Администрации города Орла от 06.10.2014 N 3868, материалов проверки, свидетельствующих: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представлении муниципальным служащим недостоверных или неполных сведений, предусмотренных </w:t>
      </w:r>
      <w:hyperlink w:history="0" r:id="rId66" w:tooltip="Постановление Администрации города Орла от 06.10.2014 N 3868 (ред. от 07.08.2023) &quot;Об утверждении Положения &quot;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&quot; {КонсультантПлюс}">
        <w:r>
          <w:rPr>
            <w:sz w:val="20"/>
            <w:color w:val="0000ff"/>
          </w:rPr>
          <w:t xml:space="preserve">подпунктом "а" пункта 1</w:t>
        </w:r>
      </w:hyperlink>
      <w:r>
        <w:rPr>
          <w:sz w:val="20"/>
        </w:rPr>
        <w:t xml:space="preserve"> названного Положения;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67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поступившее в управление муниципальной службы и кадров администрации города Орла: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68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13.01.2023 </w:t>
      </w:r>
      <w:hyperlink w:history="0" r:id="rId69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0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представление Главы администрации города Орла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Орла мер по предупреждению коррупции;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поступившее в соответствии с </w:t>
      </w:r>
      <w:hyperlink w:history="0" r:id="rId7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и </w:t>
      </w:r>
      <w:hyperlink w:history="0" r:id="rId73" w:tooltip="&quot;Трудовой кодекс Российской Федерации&quot; от 30.12.2001 N 197-ФЗ (ред. от 06.04.2024) {КонсультантПлюс}">
        <w:r>
          <w:rPr>
            <w:sz w:val="20"/>
            <w:color w:val="0000ff"/>
          </w:rPr>
          <w:t xml:space="preserve">статьей 64.1</w:t>
        </w:r>
      </w:hyperlink>
      <w:r>
        <w:rPr>
          <w:sz w:val="20"/>
        </w:rPr>
        <w:t xml:space="preserve">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города Орла,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74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представление Главой администрации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w:history="0" r:id="rId7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76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7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14.1. Обращение, указанное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подается гражданином, замещавшим должность муниципальной службы в администрации города Орла, в управление муниципальной службы и кадров администрации города Орла.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муниципальной службы и кадров администрации города Орла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w:history="0" r:id="rId78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14.1 введен </w:t>
      </w:r>
      <w:hyperlink w:history="0" r:id="rId79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3542; в ред. </w:t>
      </w:r>
      <w:hyperlink w:history="0" r:id="rId80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14.2. Обращение, указанное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>
      <w:pPr>
        <w:pStyle w:val="0"/>
        <w:jc w:val="both"/>
      </w:pPr>
      <w:r>
        <w:rPr>
          <w:sz w:val="20"/>
        </w:rPr>
        <w:t xml:space="preserve">(п. 14.2 введен </w:t>
      </w:r>
      <w:hyperlink w:history="0" r:id="rId81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14.3. Уведомление, указанное в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подпункте "г" пункта 13</w:t>
        </w:r>
      </w:hyperlink>
      <w:r>
        <w:rPr>
          <w:sz w:val="20"/>
        </w:rPr>
        <w:t xml:space="preserve">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Орла, требований </w:t>
      </w:r>
      <w:hyperlink w:history="0" r:id="rId8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both"/>
      </w:pPr>
      <w:r>
        <w:rPr>
          <w:sz w:val="20"/>
        </w:rPr>
        <w:t xml:space="preserve">(п. 14.3 введен </w:t>
      </w:r>
      <w:hyperlink w:history="0" r:id="rId83" w:tooltip="Постановление Администрации города Орла от 06.08.2018 N 3542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06.08.2018 N 3542; в ред. </w:t>
      </w:r>
      <w:hyperlink w:history="0" r:id="rId84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13.01.2023 N 50)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14.4. Уведомления, указанные в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13</w:t>
        </w:r>
      </w:hyperlink>
      <w:r>
        <w:rPr>
          <w:sz w:val="20"/>
        </w:rPr>
        <w:t xml:space="preserve"> настоящего Положения, рассматриваются управлением муниципальной службы и кадров администрации города Орла, которое осуществляет подготовку мотивированных заключений по результатам рассмотрения уведомлений.</w:t>
      </w:r>
    </w:p>
    <w:p>
      <w:pPr>
        <w:pStyle w:val="0"/>
        <w:jc w:val="both"/>
      </w:pPr>
      <w:r>
        <w:rPr>
          <w:sz w:val="20"/>
        </w:rPr>
        <w:t xml:space="preserve">(п. 14.4 в ред. </w:t>
      </w:r>
      <w:hyperlink w:history="0" r:id="rId85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14.5. При подготовке мотивированного заключения по результатам рассмотрения обращения,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или уведомлений, указанных в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</w:t>
        </w:r>
      </w:hyperlink>
      <w:r>
        <w:rPr>
          <w:sz w:val="20"/>
        </w:rPr>
        <w:t xml:space="preserve"> и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работники управления муниципальной службы и кадров администрации города Орла имеют право проводить собеседование с муниципальным служащим, представившим обращение или уведомление, получать от него письменные пояснения, а также направлять в установленном порядке за подписью главы администрации города Орла запросы в государственные органы, органы местного самоуправления и заинтересованные организации (в том числе, при наличии технической возможности, с использованием государственной информационной системы в области противодействия коррупции "Посейдон").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06.09.2023 </w:t>
      </w:r>
      <w:hyperlink w:history="0" r:id="rId86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4663</w:t>
        </w:r>
      </w:hyperlink>
      <w:r>
        <w:rPr>
          <w:sz w:val="20"/>
        </w:rPr>
        <w:t xml:space="preserve">, от 15.02.2024 </w:t>
      </w:r>
      <w:hyperlink w:history="0" r:id="rId8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14.6. Мотивированные заключения, предусмотренные </w:t>
      </w:r>
      <w:hyperlink w:history="0" w:anchor="P101" w:tooltip="14.1. Обращение, указанное в абзаце втором подпункта &quot;б&quot; пункта 13 настоящего Положения, подается гражданином, замещавшим должность муниципальной службы в администрации города Орла, в управление муниципальной службы и кадров администрации города Орл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...">
        <w:r>
          <w:rPr>
            <w:sz w:val="20"/>
            <w:color w:val="0000ff"/>
          </w:rPr>
          <w:t xml:space="preserve">пунктами 14.1</w:t>
        </w:r>
      </w:hyperlink>
      <w:r>
        <w:rPr>
          <w:sz w:val="20"/>
        </w:rPr>
        <w:t xml:space="preserve">, </w:t>
      </w:r>
      <w:hyperlink w:history="0" w:anchor="P105" w:tooltip="14.3. Уведомление, указанное в подпункте &quot;г&quot; пункта 13 настоящего Положения, рассматривается управлением муниципальной службы и кадров администрации города Орл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Орла, требований статьи 12 Федерального закона от 25 декабря 2008 г. N 273-ФЗ &quot;О противодействии коррупции&quot;.">
        <w:r>
          <w:rPr>
            <w:sz w:val="20"/>
            <w:color w:val="0000ff"/>
          </w:rPr>
          <w:t xml:space="preserve">14.3</w:t>
        </w:r>
      </w:hyperlink>
      <w:r>
        <w:rPr>
          <w:sz w:val="20"/>
        </w:rPr>
        <w:t xml:space="preserve"> и </w:t>
      </w:r>
      <w:hyperlink w:history="0" w:anchor="P107" w:tooltip="14.4. Уведомления, указанные в абзаце четвертом подпункта &quot;б&quot; и подпункте &quot;е&quot; пункта 13 настоящего Положения, рассматриваются управлением муниципальной службы и кадров администрации города Орла, которое осуществляет подготовку мотивированных заключений по результатам рассмотрения уведомлений.">
        <w:r>
          <w:rPr>
            <w:sz w:val="20"/>
            <w:color w:val="0000ff"/>
          </w:rPr>
          <w:t xml:space="preserve">14.4</w:t>
        </w:r>
      </w:hyperlink>
      <w:r>
        <w:rPr>
          <w:sz w:val="20"/>
        </w:rPr>
        <w:t xml:space="preserve"> настоящего Положения, должны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информацию, изложенную в обращениях или уведомлениях, указанных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 и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четвертом подпункта "б"</w:t>
        </w:r>
      </w:hyperlink>
      <w:r>
        <w:rPr>
          <w:sz w:val="20"/>
        </w:rPr>
        <w:t xml:space="preserve">,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а также рекомендации для принятия одного из решений в соответствии с </w:t>
      </w:r>
      <w:hyperlink w:history="0" w:anchor="P150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, </w:t>
      </w:r>
      <w:hyperlink w:history="0" w:anchor="P158" w:tooltip="22.1. По итогам рассмотрения вопроса, указанного в абзаце четвертом подпункта &quot;б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22.1</w:t>
        </w:r>
      </w:hyperlink>
      <w:r>
        <w:rPr>
          <w:sz w:val="20"/>
        </w:rPr>
        <w:t xml:space="preserve">, </w:t>
      </w:r>
      <w:hyperlink w:history="0" w:anchor="P163" w:tooltip="22.2. По итогам рассмотрения вопроса, указанного в подпункте &quot;г&quot; пункта 13 настоящего Положения, комиссия принимает в отношении гражданина, замещавшего должность муниципальной службы в администрации города Орла, одно из следующих решений:">
        <w:r>
          <w:rPr>
            <w:sz w:val="20"/>
            <w:color w:val="0000ff"/>
          </w:rPr>
          <w:t xml:space="preserve">22.2</w:t>
        </w:r>
      </w:hyperlink>
      <w:r>
        <w:rPr>
          <w:sz w:val="20"/>
        </w:rPr>
        <w:t xml:space="preserve"> настоящего Положения или иного решения.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89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Председатель комиссии при поступлении к нему информации, содержащей основания в соответствии с </w:t>
      </w:r>
      <w:hyperlink w:history="0" w:anchor="P81" w:tooltip="13. Основаниями для проведения заседания комиссии являются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Положения, для проведения заседания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90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26.10.2018 N 4716)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муниципальной службы и кадров администрации города Орла, и с результатами ее проверки;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14.07.2016 </w:t>
      </w:r>
      <w:hyperlink w:history="0" r:id="rId91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3153</w:t>
        </w:r>
      </w:hyperlink>
      <w:r>
        <w:rPr>
          <w:sz w:val="20"/>
        </w:rPr>
        <w:t xml:space="preserve">, от 13.01.2023 </w:t>
      </w:r>
      <w:hyperlink w:history="0" r:id="rId92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рассматривает ходатайства о приглашении на заседание комиссии лиц, указанных в </w:t>
      </w:r>
      <w:hyperlink w:history="0" w:anchor="P78" w:tooltip="б) другие муниципальные служащие, замещающие должности муниципальной службы в администрации города Орл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...">
        <w:r>
          <w:rPr>
            <w:sz w:val="20"/>
            <w:color w:val="0000ff"/>
          </w:rPr>
          <w:t xml:space="preserve">подпункте "б" пункта 10</w:t>
        </w:r>
      </w:hyperlink>
      <w:r>
        <w:rPr>
          <w:sz w:val="20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15.1. Заседание комиссии по рассмотрению заявлений, указанных в </w:t>
      </w:r>
      <w:hyperlink w:history="0" w:anchor="P89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>
      <w:pPr>
        <w:pStyle w:val="0"/>
        <w:jc w:val="both"/>
      </w:pPr>
      <w:r>
        <w:rPr>
          <w:sz w:val="20"/>
        </w:rPr>
        <w:t xml:space="preserve">(п. 15.1 введен </w:t>
      </w:r>
      <w:hyperlink w:history="0" r:id="rId9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15.2. Уведомления, указанные в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подпунктах "г"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как правило, рассматриваются на очередном (плановом) заседании комиссии.</w:t>
      </w:r>
    </w:p>
    <w:p>
      <w:pPr>
        <w:pStyle w:val="0"/>
        <w:jc w:val="both"/>
      </w:pPr>
      <w:r>
        <w:rPr>
          <w:sz w:val="20"/>
        </w:rPr>
        <w:t xml:space="preserve">(п. 15.2 в ред. </w:t>
      </w:r>
      <w:hyperlink w:history="0" r:id="rId94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Орла.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history="0" w:anchor="P86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95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15.02.2024 </w:t>
      </w:r>
      <w:hyperlink w:history="0" r:id="rId96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618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16.1. Заседания комиссии могут проводиться в отсутствие муниципального служащего или гражданина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в обращении, заявлении или уведомлении, предусмотренных </w:t>
      </w:r>
      <w:hyperlink w:history="0" w:anchor="P86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>
      <w:pPr>
        <w:pStyle w:val="0"/>
        <w:jc w:val="both"/>
      </w:pPr>
      <w:r>
        <w:rPr>
          <w:sz w:val="20"/>
        </w:rPr>
        <w:t xml:space="preserve">(п. 16.1 введен </w:t>
      </w:r>
      <w:hyperlink w:history="0" r:id="rId98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города Орла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99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Start w:id="137" w:name="P137"/>
    <w:bookmarkEnd w:id="1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По итогам рассмотрения вопроса, указанного в </w:t>
      </w:r>
      <w:hyperlink w:history="0" w:anchor="P83" w:tooltip="о представлении муниципальным служащим недостоверных или неполных сведений, предусмотренных подпунктом &quot;а&quot; пункта 1 названного Положения;">
        <w:r>
          <w:rPr>
            <w:sz w:val="20"/>
            <w:color w:val="0000ff"/>
          </w:rPr>
          <w:t xml:space="preserve">абзаце втором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сведения, представленные муниципальным служащим в соответствии с </w:t>
      </w:r>
      <w:hyperlink w:history="0" r:id="rId100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 "О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характера", утвержденного решением Орловского городского Совета народных депутатов от 25.02.2016 N 7/0110-ГС, являются достоверными и полными;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01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17.02.2017 N 624)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сведения, представленные муниципальным служащим в соответствии с </w:t>
      </w:r>
      <w:hyperlink w:history="0" r:id="rId102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38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неполными. В этом случае комиссия рекомендует Главе администрации города Орла применить к муниципальному служащему конкретную меру ответственности;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03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17.02.2017 </w:t>
      </w:r>
      <w:hyperlink w:history="0" r:id="rId104" w:tooltip="Постановление Администрации города Орла от 17.02.2017 N 624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624</w:t>
        </w:r>
      </w:hyperlink>
      <w:r>
        <w:rPr>
          <w:sz w:val="20"/>
        </w:rPr>
        <w:t xml:space="preserve">, от 06.09.2023 </w:t>
      </w:r>
      <w:hyperlink w:history="0" r:id="rId105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4663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установить, что сведения, представленные муниципальным служащим в соответствии с </w:t>
      </w:r>
      <w:hyperlink w:history="0" r:id="rId106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38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заведомо неполными, что в свою очередь признается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0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установить, что сведения, представленные муниципальным служащим в соответствии с </w:t>
      </w:r>
      <w:hyperlink w:history="0" r:id="rId108" w:tooltip="Решение Орловского городского Совета народных депутатов от 25.02.2016 N 7/0110-ГС (ред. от 25.11.2022) &quot;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 (вместе с &quot;Положением о порядке представления муниципальными служащими в органах местного самоуправления города Орла сведений о доходах, расходах, об имуществе и обязательствах имущественного характера&quot;)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Положения, названного в </w:t>
      </w:r>
      <w:hyperlink w:history="0" w:anchor="P138" w:tooltip="а) установить, что сведения, представленные муниципальным служащим в соответствии с пунктом 2 Положения &quot;О Порядке представления муниципальными служащими, лицами, замещающими муниципальные должности в органах местного самоуправления города Орла, муниципальном органе города Орла, сведений о доходах, расходах, об имуществе и обязательствах имущественного характера&quot;, утвержденного решением Орловского городского Совета народных депутатов от 25.02.2016 N 7/0110-ГС, являются достоверными и полным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являются заведомо недостоверными, что в свою очередь признается правонарушением, влекущим увольнение муниципального служащего с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09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По итогам рассмотрения вопроса, указанного в </w:t>
      </w:r>
      <w:hyperlink w:history="0" w:anchor="P84" w:tooltip="о несоблюдении муниципальным служащим требований к служебному поведению и (или) требований об урегулировании конфликта интересов;">
        <w:r>
          <w:rPr>
            <w:sz w:val="20"/>
            <w:color w:val="0000ff"/>
          </w:rPr>
          <w:t xml:space="preserve">абзаце третьем подпункта "а"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города Орла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 итогам рассмотрения вопроса,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итогам рассмотрения вопроса, указанного в </w:t>
      </w:r>
      <w:hyperlink w:history="0" w:anchor="P89" w:tooltip="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>
          <w:rPr>
            <w:sz w:val="20"/>
            <w:color w:val="0000ff"/>
          </w:rPr>
          <w:t xml:space="preserve">абзаце третьем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 Орла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22.1. По итогам рассмотрения вопроса, указанного в </w:t>
      </w:r>
      <w:hyperlink w:history="0" w:anchor="P9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>
          <w:rPr>
            <w:sz w:val="20"/>
            <w:color w:val="0000ff"/>
          </w:rPr>
          <w:t xml:space="preserve">абзаце четвертом подпункта "б"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города Орла принять меры по урегулированию конфликта интересов или по недопущению его возникновения;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Орла применить к муниципальному служащему конкретную меру ответственности.</w:t>
      </w:r>
    </w:p>
    <w:p>
      <w:pPr>
        <w:pStyle w:val="0"/>
        <w:jc w:val="both"/>
      </w:pPr>
      <w:r>
        <w:rPr>
          <w:sz w:val="20"/>
        </w:rPr>
        <w:t xml:space="preserve">(п. 22.1 введен </w:t>
      </w:r>
      <w:hyperlink w:history="0" r:id="rId112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22.2. По итогам рассмотрения вопроса, указанного в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подпункте "г" пункта 13</w:t>
        </w:r>
      </w:hyperlink>
      <w:r>
        <w:rPr>
          <w:sz w:val="20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Орла,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w:history="0" r:id="rId11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статьи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 В этом случае комиссия рекомендует Главе администрации города Орла проинформировать об указанных обстоятельствах органы прокуратуры и уведомившую организацию.</w:t>
      </w:r>
    </w:p>
    <w:p>
      <w:pPr>
        <w:pStyle w:val="0"/>
        <w:jc w:val="both"/>
      </w:pPr>
      <w:r>
        <w:rPr>
          <w:sz w:val="20"/>
        </w:rPr>
        <w:t xml:space="preserve">(п. 22.2 введен </w:t>
      </w:r>
      <w:hyperlink w:history="0" r:id="rId114" w:tooltip="Постановление Администрации города Орла от 14.07.2016 N 3153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14.07.2016 N 3153)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22.3. По итогам рассмотрения вопроса, указанного в </w:t>
      </w:r>
      <w:hyperlink w:history="0" w:anchor="P96" w:tooltip="д) представление Главой администрации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подпункте "д"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сведения, представленные муниципальным служащим в соответствии с </w:t>
      </w:r>
      <w:hyperlink w:history="0" r:id="rId11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сведения, представленные муниципальным служащим в соответствии с </w:t>
      </w:r>
      <w:hyperlink w:history="0" r:id="rId116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неполными. В этом случае комиссия рекомендует главе администрации города Орла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сведения, представленные муниципальным служащим в соответствии с </w:t>
      </w:r>
      <w:hyperlink w:history="0" r:id="rId1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заведомо неполными, что в свою очередь признается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19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признать, что сведения, представленные муниципальным служащим в соответствии с </w:t>
      </w:r>
      <w:hyperlink w:history="0" r:id="rId120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частью 1 статьи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заведомо недостоверными, что в свою очередь признается правонарушением, влекущим увольнение муниципального служащего с муниципальной службы.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21" w:tooltip="Постановление Администрации города Орла от 06.09.2023 N 4663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06.09.2023 N 4663)</w:t>
      </w:r>
    </w:p>
    <w:p>
      <w:pPr>
        <w:pStyle w:val="0"/>
        <w:jc w:val="both"/>
      </w:pPr>
      <w:r>
        <w:rPr>
          <w:sz w:val="20"/>
        </w:rPr>
        <w:t xml:space="preserve">(п. 22.3 введен </w:t>
      </w:r>
      <w:hyperlink w:history="0" r:id="rId122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22.4. По итогам рассмотрения вопроса, указанного в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подпункте "е" пункта 13</w:t>
        </w:r>
      </w:hyperlink>
      <w:r>
        <w:rPr>
          <w:sz w:val="20"/>
        </w:rPr>
        <w:t xml:space="preserve"> настоящего Положения, комиссия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22.4 введен </w:t>
      </w:r>
      <w:hyperlink w:history="0" r:id="rId123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итогам рассмотрения вопросов, предусмотренных </w:t>
      </w:r>
      <w:hyperlink w:history="0" w:anchor="P82" w:tooltip="а) представление Главой администрации города Орла в соответствии с пунктом 19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 служебному поведению, утвержденного постановлением Администрации города Орла от 06.10.2014 N 3868, материалов проверки, свидетельствующих: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w:anchor="P86" w:tooltip="б) поступившее в управление муниципальной службы и кадров администрации города Орла: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94" w:tooltip="г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администрацию города Орл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Орла, трудового или гражданско-правового договора на выполнение работ (оказание услуг), если отдельные функции муниципального (административного) ...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96" w:tooltip="д) представление Главой администрации города Орла в комиссию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N 230-ФЗ &quot;О контроле за соответствием расходов лиц, замещающих государственные должности, и иных лиц их доходам&quot; (далее - Федеральный закон &quot;О контроле за соответствием расходов лиц, замещающих государственные должности, и иных лиц их доходам&quot;)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w:anchor="P98" w:tooltip=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>
          <w:rPr>
            <w:sz w:val="20"/>
            <w:color w:val="0000ff"/>
          </w:rPr>
          <w:t xml:space="preserve">"е" пункта 13</w:t>
        </w:r>
      </w:hyperlink>
      <w:r>
        <w:rPr>
          <w:sz w:val="20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history="0" w:anchor="P137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пунктами 19</w:t>
        </w:r>
      </w:hyperlink>
      <w:r>
        <w:rPr>
          <w:sz w:val="20"/>
        </w:rPr>
        <w:t xml:space="preserve"> - </w:t>
      </w:r>
      <w:hyperlink w:history="0" w:anchor="P176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>
          <w:rPr>
            <w:sz w:val="20"/>
            <w:color w:val="0000ff"/>
          </w:rPr>
          <w:t xml:space="preserve">22.4</w:t>
        </w:r>
      </w:hyperlink>
      <w:r>
        <w:rPr>
          <w:sz w:val="20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124" w:tooltip="Постановление Администрации города Орла от 15.02.2024 N 618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15.02.2024 N 618)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По итогам рассмотрения вопроса, предусмотренного </w:t>
      </w:r>
      <w:hyperlink w:history="0" w:anchor="P92" w:tooltip="в) представление Главы администрации города Орл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Орла мер по предупреждению коррупции;">
        <w:r>
          <w:rPr>
            <w:sz w:val="20"/>
            <w:color w:val="0000ff"/>
          </w:rPr>
          <w:t xml:space="preserve">подпунктом "в" пункта 13</w:t>
        </w:r>
      </w:hyperlink>
      <w:r>
        <w:rPr>
          <w:sz w:val="20"/>
        </w:rPr>
        <w:t xml:space="preserve"> настоящего Положения, комиссия принимает соответствующее решение.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Для исполнения решений комиссии могут быть подготовлены проекты муниципальных правовых актов администрации города Орла, которые в установленном порядке представляются на рассмотрение Главе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Решения комиссии по вопросам, указанным в </w:t>
      </w:r>
      <w:hyperlink w:history="0" w:anchor="P81" w:tooltip="13. Основаниями для проведения заседания комиссии являются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6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для Главы администрации города Орла носят рекомендательный характер. Решение, принимаемое по итогам рассмотрения вопроса, указанного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носит обязательный характер.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протоколе заседания комиссии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дата заседания комиссии, фамилии, имена, отчества членов комиссии и других лиц, присутствующих на заседании;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предъявляемые к муниципальному служащему претензии, материалы, на которых они основываются;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пояснений муниципального служащего и других лиц по существу предъявляемых претензий;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фамилии, имена, отчества выступивших на заседании лиц и краткое изложение их выступлений;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города Орла;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результаты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решение и обоснование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Копии протокола заседания комиссии в 7-дневный срок со дня заседания направляются Главе администрации города Орла, полностью или в виде выписок из него - муниципальному служащему, а также по решению комиссии - иным заинтересованным лицам.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30.07.2012 </w:t>
      </w:r>
      <w:hyperlink w:history="0" r:id="rId128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2467</w:t>
        </w:r>
      </w:hyperlink>
      <w:r>
        <w:rPr>
          <w:sz w:val="20"/>
        </w:rPr>
        <w:t xml:space="preserve">, от 26.10.2018 </w:t>
      </w:r>
      <w:hyperlink w:history="0" r:id="rId129" w:tooltip="Постановление Администрации города Орла от 26.10.2018 N 4716 &quot;О внесении изменений в постановление Администрации города Орла от 20 декабря 2010 г.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4716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Глава администрации города Орла, рассмотрев протокол заседания комиссии,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города Орла в письменной форме (в виде резолюции) уведомляет комиссию в месячный срок со дня поступления к нему протокола заседания комиссии. Решение Главы администрации города Орла оглашается на ближайшем заседании комиссии и принимается к сведению без обсуждения.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города Орла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остановление Администрации города Орла от 30.07.2012 N 2467 &quot;О внесении изменения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Орла от 30.07.2012 N 2467)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34.1. Выписка из решения комиссии, заверенная подписью секретаря комиссии и печатью администрации города Орла "Для документов N 1", вручается гражданину, замещавшему должность муниципальной службы в администрации города Орла, в отношении которого рассматривался вопрос, указанный в </w:t>
      </w:r>
      <w:hyperlink w:history="0" w:anchor="P88" w:tooltip="обращение гражданина, замещавшего в администрации города Орла должность муниципальной службы, включенную в перечень должностей, утвержденный нормативным правовым актом администрации города Орл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...">
        <w:r>
          <w:rPr>
            <w:sz w:val="20"/>
            <w:color w:val="0000ff"/>
          </w:rPr>
          <w:t xml:space="preserve">абзаце втором подпункта "б" пункта 13</w:t>
        </w:r>
      </w:hyperlink>
      <w:r>
        <w:rPr>
          <w:sz w:val="20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>
      <w:pPr>
        <w:pStyle w:val="0"/>
        <w:jc w:val="both"/>
      </w:pPr>
      <w:r>
        <w:rPr>
          <w:sz w:val="20"/>
        </w:rPr>
        <w:t xml:space="preserve">(п. 34.1 введен </w:t>
      </w:r>
      <w:hyperlink w:history="0" r:id="rId132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Орла от 07.10.2019 N 4189)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муниципальной службы и кадров администрации города Орла.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Орла от 07.10.2019 </w:t>
      </w:r>
      <w:hyperlink w:history="0" r:id="rId133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4189</w:t>
        </w:r>
      </w:hyperlink>
      <w:r>
        <w:rPr>
          <w:sz w:val="20"/>
        </w:rPr>
        <w:t xml:space="preserve">, от 13.01.2023 </w:t>
      </w:r>
      <w:hyperlink w:history="0" r:id="rId134" w:tooltip="Постановление Администрации города Орла от 13.01.2023 N 50 &quot;О внесении изменений в постановление Администрации города Орла от 20 декабря 2010 года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N 50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"О комиссии 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по соблюдению требований к служебному</w:t>
      </w:r>
    </w:p>
    <w:p>
      <w:pPr>
        <w:pStyle w:val="0"/>
        <w:jc w:val="right"/>
      </w:pPr>
      <w:r>
        <w:rPr>
          <w:sz w:val="20"/>
        </w:rPr>
        <w:t xml:space="preserve">поведению муниципальных служащих и</w:t>
      </w:r>
    </w:p>
    <w:p>
      <w:pPr>
        <w:pStyle w:val="0"/>
        <w:jc w:val="right"/>
      </w:pPr>
      <w:r>
        <w:rPr>
          <w:sz w:val="20"/>
        </w:rPr>
        <w:t xml:space="preserve">урегулированию конфликта интересов"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Бюллетень</w:t>
      </w:r>
    </w:p>
    <w:p>
      <w:pPr>
        <w:pStyle w:val="0"/>
        <w:jc w:val="center"/>
      </w:pPr>
      <w:r>
        <w:rPr>
          <w:sz w:val="20"/>
        </w:rPr>
        <w:t xml:space="preserve">для тайного голосования членов комиссии администрации</w:t>
      </w:r>
    </w:p>
    <w:p>
      <w:pPr>
        <w:pStyle w:val="0"/>
        <w:jc w:val="center"/>
      </w:pPr>
      <w:r>
        <w:rPr>
          <w:sz w:val="20"/>
        </w:rPr>
        <w:t xml:space="preserve">города Орла по соблюдению требований к служебному</w:t>
      </w:r>
    </w:p>
    <w:p>
      <w:pPr>
        <w:pStyle w:val="0"/>
        <w:jc w:val="center"/>
      </w:pPr>
      <w:r>
        <w:rPr>
          <w:sz w:val="20"/>
        </w:rPr>
        <w:t xml:space="preserve">поведению муниципальных служащих и урегулированию</w:t>
      </w:r>
    </w:p>
    <w:p>
      <w:pPr>
        <w:pStyle w:val="0"/>
        <w:jc w:val="center"/>
      </w:pPr>
      <w:r>
        <w:rPr>
          <w:sz w:val="20"/>
        </w:rPr>
        <w:t xml:space="preserve">конфликта интересов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Исключен. - </w:t>
      </w:r>
      <w:hyperlink w:history="0" r:id="rId135" w:tooltip="Постановление Администрации города Орла от 07.10.2019 N 4189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07.10.2019 N 4189.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Орла</w:t>
      </w:r>
    </w:p>
    <w:p>
      <w:pPr>
        <w:pStyle w:val="0"/>
        <w:jc w:val="right"/>
      </w:pPr>
      <w:r>
        <w:rPr>
          <w:sz w:val="20"/>
        </w:rPr>
        <w:t xml:space="preserve">от 20 декабря 2010 г. N 4241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АДМИНИСТРАЦИИ ГОРОДА ОРЛА ПО СОБЛЮДЕНИЮ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 МУНИЦИПАЛЬНЫХ СЛУЖАЩИХ И</w:t>
      </w:r>
    </w:p>
    <w:p>
      <w:pPr>
        <w:pStyle w:val="2"/>
        <w:jc w:val="center"/>
      </w:pPr>
      <w:r>
        <w:rPr>
          <w:sz w:val="20"/>
        </w:rPr>
        <w:t xml:space="preserve">УРЕГУЛИРОВАНИЮ КОНФЛИКТА ИНТЕРЕСОВ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36" w:tooltip="Постановление Администрации города Орла от 18.03.2021 N 1025 &quot;О внесении изменений в постановление Администрации города Орла от 20.12.2010 N 4241 &quot;Об утверждении Положения &quot;О комиссии администрации города Орла по соблюдению требований к служебному поведению муниципальных служащих и урегулированию конфликта интерес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Орла от 18.03.2021 N 1025.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Орла от 20.12.2010 N 4241</w:t>
            <w:br/>
            <w:t>(ред. от 15.07.2024)</w:t>
            <w:br/>
            <w:t>"Об утверждении Положения "О комиссии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20672&amp;dst=100005" TargetMode = "External"/>
	<Relationship Id="rId8" Type="http://schemas.openxmlformats.org/officeDocument/2006/relationships/hyperlink" Target="https://login.consultant.ru/link/?req=doc&amp;base=RLAW127&amp;n=22000&amp;dst=100005" TargetMode = "External"/>
	<Relationship Id="rId9" Type="http://schemas.openxmlformats.org/officeDocument/2006/relationships/hyperlink" Target="https://login.consultant.ru/link/?req=doc&amp;base=RLAW127&amp;n=24802&amp;dst=100005" TargetMode = "External"/>
	<Relationship Id="rId10" Type="http://schemas.openxmlformats.org/officeDocument/2006/relationships/hyperlink" Target="https://login.consultant.ru/link/?req=doc&amp;base=RLAW127&amp;n=25494&amp;dst=100005" TargetMode = "External"/>
	<Relationship Id="rId11" Type="http://schemas.openxmlformats.org/officeDocument/2006/relationships/hyperlink" Target="https://login.consultant.ru/link/?req=doc&amp;base=RLAW127&amp;n=25762&amp;dst=100005" TargetMode = "External"/>
	<Relationship Id="rId12" Type="http://schemas.openxmlformats.org/officeDocument/2006/relationships/hyperlink" Target="https://login.consultant.ru/link/?req=doc&amp;base=RLAW127&amp;n=26439&amp;dst=100005" TargetMode = "External"/>
	<Relationship Id="rId13" Type="http://schemas.openxmlformats.org/officeDocument/2006/relationships/hyperlink" Target="https://login.consultant.ru/link/?req=doc&amp;base=RLAW127&amp;n=27465&amp;dst=100005" TargetMode = "External"/>
	<Relationship Id="rId14" Type="http://schemas.openxmlformats.org/officeDocument/2006/relationships/hyperlink" Target="https://login.consultant.ru/link/?req=doc&amp;base=RLAW127&amp;n=32146&amp;dst=100005" TargetMode = "External"/>
	<Relationship Id="rId15" Type="http://schemas.openxmlformats.org/officeDocument/2006/relationships/hyperlink" Target="https://login.consultant.ru/link/?req=doc&amp;base=RLAW127&amp;n=34094&amp;dst=100005" TargetMode = "External"/>
	<Relationship Id="rId16" Type="http://schemas.openxmlformats.org/officeDocument/2006/relationships/hyperlink" Target="https://login.consultant.ru/link/?req=doc&amp;base=RLAW127&amp;n=36819&amp;dst=100005" TargetMode = "External"/>
	<Relationship Id="rId17" Type="http://schemas.openxmlformats.org/officeDocument/2006/relationships/hyperlink" Target="https://login.consultant.ru/link/?req=doc&amp;base=RLAW127&amp;n=41702&amp;dst=100005" TargetMode = "External"/>
	<Relationship Id="rId18" Type="http://schemas.openxmlformats.org/officeDocument/2006/relationships/hyperlink" Target="https://login.consultant.ru/link/?req=doc&amp;base=RLAW127&amp;n=43323&amp;dst=100005" TargetMode = "External"/>
	<Relationship Id="rId19" Type="http://schemas.openxmlformats.org/officeDocument/2006/relationships/hyperlink" Target="https://login.consultant.ru/link/?req=doc&amp;base=RLAW127&amp;n=44546&amp;dst=100005" TargetMode = "External"/>
	<Relationship Id="rId20" Type="http://schemas.openxmlformats.org/officeDocument/2006/relationships/hyperlink" Target="https://login.consultant.ru/link/?req=doc&amp;base=RLAW127&amp;n=46525&amp;dst=100005" TargetMode = "External"/>
	<Relationship Id="rId21" Type="http://schemas.openxmlformats.org/officeDocument/2006/relationships/hyperlink" Target="https://login.consultant.ru/link/?req=doc&amp;base=RLAW127&amp;n=48339&amp;dst=100005" TargetMode = "External"/>
	<Relationship Id="rId22" Type="http://schemas.openxmlformats.org/officeDocument/2006/relationships/hyperlink" Target="https://login.consultant.ru/link/?req=doc&amp;base=RLAW127&amp;n=52278&amp;dst=100005" TargetMode = "External"/>
	<Relationship Id="rId23" Type="http://schemas.openxmlformats.org/officeDocument/2006/relationships/hyperlink" Target="https://login.consultant.ru/link/?req=doc&amp;base=RLAW127&amp;n=54357&amp;dst=100005" TargetMode = "External"/>
	<Relationship Id="rId24" Type="http://schemas.openxmlformats.org/officeDocument/2006/relationships/hyperlink" Target="https://login.consultant.ru/link/?req=doc&amp;base=RLAW127&amp;n=55245&amp;dst=100005" TargetMode = "External"/>
	<Relationship Id="rId25" Type="http://schemas.openxmlformats.org/officeDocument/2006/relationships/hyperlink" Target="https://login.consultant.ru/link/?req=doc&amp;base=RLAW127&amp;n=56526&amp;dst=100005" TargetMode = "External"/>
	<Relationship Id="rId26" Type="http://schemas.openxmlformats.org/officeDocument/2006/relationships/hyperlink" Target="https://login.consultant.ru/link/?req=doc&amp;base=RLAW127&amp;n=57529&amp;dst=100005" TargetMode = "External"/>
	<Relationship Id="rId27" Type="http://schemas.openxmlformats.org/officeDocument/2006/relationships/hyperlink" Target="https://login.consultant.ru/link/?req=doc&amp;base=RLAW127&amp;n=63038&amp;dst=100005" TargetMode = "External"/>
	<Relationship Id="rId28" Type="http://schemas.openxmlformats.org/officeDocument/2006/relationships/hyperlink" Target="https://login.consultant.ru/link/?req=doc&amp;base=RLAW127&amp;n=63580&amp;dst=100005" TargetMode = "External"/>
	<Relationship Id="rId29" Type="http://schemas.openxmlformats.org/officeDocument/2006/relationships/hyperlink" Target="https://login.consultant.ru/link/?req=doc&amp;base=RLAW127&amp;n=63749&amp;dst=100005" TargetMode = "External"/>
	<Relationship Id="rId30" Type="http://schemas.openxmlformats.org/officeDocument/2006/relationships/hyperlink" Target="https://login.consultant.ru/link/?req=doc&amp;base=RLAW127&amp;n=64702&amp;dst=100005" TargetMode = "External"/>
	<Relationship Id="rId31" Type="http://schemas.openxmlformats.org/officeDocument/2006/relationships/hyperlink" Target="https://login.consultant.ru/link/?req=doc&amp;base=RLAW127&amp;n=66815&amp;dst=100005" TargetMode = "External"/>
	<Relationship Id="rId32" Type="http://schemas.openxmlformats.org/officeDocument/2006/relationships/hyperlink" Target="https://login.consultant.ru/link/?req=doc&amp;base=RLAW127&amp;n=69616&amp;dst=100005" TargetMode = "External"/>
	<Relationship Id="rId33" Type="http://schemas.openxmlformats.org/officeDocument/2006/relationships/hyperlink" Target="https://login.consultant.ru/link/?req=doc&amp;base=RLAW127&amp;n=69789&amp;dst=100005" TargetMode = "External"/>
	<Relationship Id="rId34" Type="http://schemas.openxmlformats.org/officeDocument/2006/relationships/hyperlink" Target="https://login.consultant.ru/link/?req=doc&amp;base=RLAW127&amp;n=72153&amp;dst=100005" TargetMode = "External"/>
	<Relationship Id="rId35" Type="http://schemas.openxmlformats.org/officeDocument/2006/relationships/hyperlink" Target="https://login.consultant.ru/link/?req=doc&amp;base=RLAW127&amp;n=86520&amp;dst=100005" TargetMode = "External"/>
	<Relationship Id="rId36" Type="http://schemas.openxmlformats.org/officeDocument/2006/relationships/hyperlink" Target="https://login.consultant.ru/link/?req=doc&amp;base=RLAW127&amp;n=91287&amp;dst=100005" TargetMode = "External"/>
	<Relationship Id="rId37" Type="http://schemas.openxmlformats.org/officeDocument/2006/relationships/hyperlink" Target="https://login.consultant.ru/link/?req=doc&amp;base=RLAW127&amp;n=94997&amp;dst=100005" TargetMode = "External"/>
	<Relationship Id="rId38" Type="http://schemas.openxmlformats.org/officeDocument/2006/relationships/hyperlink" Target="https://login.consultant.ru/link/?req=doc&amp;base=RLAW127&amp;n=97724&amp;dst=100005" TargetMode = "External"/>
	<Relationship Id="rId39" Type="http://schemas.openxmlformats.org/officeDocument/2006/relationships/hyperlink" Target="https://login.consultant.ru/link/?req=doc&amp;base=LAW&amp;n=464894&amp;dst=100105" TargetMode = "External"/>
	<Relationship Id="rId40" Type="http://schemas.openxmlformats.org/officeDocument/2006/relationships/hyperlink" Target="https://login.consultant.ru/link/?req=doc&amp;base=LAW&amp;n=468056&amp;dst=100046" TargetMode = "External"/>
	<Relationship Id="rId41" Type="http://schemas.openxmlformats.org/officeDocument/2006/relationships/hyperlink" Target="https://login.consultant.ru/link/?req=doc&amp;base=RLAW127&amp;n=72153&amp;dst=100006" TargetMode = "External"/>
	<Relationship Id="rId42" Type="http://schemas.openxmlformats.org/officeDocument/2006/relationships/hyperlink" Target="https://login.consultant.ru/link/?req=doc&amp;base=RLAW127&amp;n=69616&amp;dst=100005" TargetMode = "External"/>
	<Relationship Id="rId43" Type="http://schemas.openxmlformats.org/officeDocument/2006/relationships/hyperlink" Target="https://login.consultant.ru/link/?req=doc&amp;base=RLAW127&amp;n=31400" TargetMode = "External"/>
	<Relationship Id="rId44" Type="http://schemas.openxmlformats.org/officeDocument/2006/relationships/hyperlink" Target="https://login.consultant.ru/link/?req=doc&amp;base=RLAW127&amp;n=25494&amp;dst=100006" TargetMode = "External"/>
	<Relationship Id="rId45" Type="http://schemas.openxmlformats.org/officeDocument/2006/relationships/hyperlink" Target="https://login.consultant.ru/link/?req=doc&amp;base=RLAW127&amp;n=44546&amp;dst=100006" TargetMode = "External"/>
	<Relationship Id="rId46" Type="http://schemas.openxmlformats.org/officeDocument/2006/relationships/hyperlink" Target="https://login.consultant.ru/link/?req=doc&amp;base=RLAW127&amp;n=48339&amp;dst=100006" TargetMode = "External"/>
	<Relationship Id="rId47" Type="http://schemas.openxmlformats.org/officeDocument/2006/relationships/hyperlink" Target="https://login.consultant.ru/link/?req=doc&amp;base=RLAW127&amp;n=56526&amp;dst=100005" TargetMode = "External"/>
	<Relationship Id="rId48" Type="http://schemas.openxmlformats.org/officeDocument/2006/relationships/hyperlink" Target="https://login.consultant.ru/link/?req=doc&amp;base=RLAW127&amp;n=57529&amp;dst=100006" TargetMode = "External"/>
	<Relationship Id="rId49" Type="http://schemas.openxmlformats.org/officeDocument/2006/relationships/hyperlink" Target="https://login.consultant.ru/link/?req=doc&amp;base=RLAW127&amp;n=63038&amp;dst=100005" TargetMode = "External"/>
	<Relationship Id="rId50" Type="http://schemas.openxmlformats.org/officeDocument/2006/relationships/hyperlink" Target="https://login.consultant.ru/link/?req=doc&amp;base=RLAW127&amp;n=63580&amp;dst=100005" TargetMode = "External"/>
	<Relationship Id="rId51" Type="http://schemas.openxmlformats.org/officeDocument/2006/relationships/hyperlink" Target="https://login.consultant.ru/link/?req=doc&amp;base=RLAW127&amp;n=72153&amp;dst=100007" TargetMode = "External"/>
	<Relationship Id="rId52" Type="http://schemas.openxmlformats.org/officeDocument/2006/relationships/hyperlink" Target="https://login.consultant.ru/link/?req=doc&amp;base=RLAW127&amp;n=86520&amp;dst=100005" TargetMode = "External"/>
	<Relationship Id="rId53" Type="http://schemas.openxmlformats.org/officeDocument/2006/relationships/hyperlink" Target="https://login.consultant.ru/link/?req=doc&amp;base=RLAW127&amp;n=91287&amp;dst=100005" TargetMode = "External"/>
	<Relationship Id="rId54" Type="http://schemas.openxmlformats.org/officeDocument/2006/relationships/hyperlink" Target="https://login.consultant.ru/link/?req=doc&amp;base=RLAW127&amp;n=94997&amp;dst=100005" TargetMode = "External"/>
	<Relationship Id="rId55" Type="http://schemas.openxmlformats.org/officeDocument/2006/relationships/hyperlink" Target="https://login.consultant.ru/link/?req=doc&amp;base=RLAW127&amp;n=97724&amp;dst=100005" TargetMode = "External"/>
	<Relationship Id="rId56" Type="http://schemas.openxmlformats.org/officeDocument/2006/relationships/hyperlink" Target="https://login.consultant.ru/link/?req=doc&amp;base=LAW&amp;n=464894&amp;dst=100105" TargetMode = "External"/>
	<Relationship Id="rId57" Type="http://schemas.openxmlformats.org/officeDocument/2006/relationships/hyperlink" Target="https://login.consultant.ru/link/?req=doc&amp;base=LAW&amp;n=2875" TargetMode = "External"/>
	<Relationship Id="rId58" Type="http://schemas.openxmlformats.org/officeDocument/2006/relationships/hyperlink" Target="https://login.consultant.ru/link/?req=doc&amp;base=LAW&amp;n=464894" TargetMode = "External"/>
	<Relationship Id="rId59" Type="http://schemas.openxmlformats.org/officeDocument/2006/relationships/hyperlink" Target="https://login.consultant.ru/link/?req=doc&amp;base=RLAW127&amp;n=94997&amp;dst=100006" TargetMode = "External"/>
	<Relationship Id="rId60" Type="http://schemas.openxmlformats.org/officeDocument/2006/relationships/hyperlink" Target="https://login.consultant.ru/link/?req=doc&amp;base=RLAW127&amp;n=25494&amp;dst=100006" TargetMode = "External"/>
	<Relationship Id="rId61" Type="http://schemas.openxmlformats.org/officeDocument/2006/relationships/hyperlink" Target="https://login.consultant.ru/link/?req=doc&amp;base=RLAW127&amp;n=72153&amp;dst=100007" TargetMode = "External"/>
	<Relationship Id="rId62" Type="http://schemas.openxmlformats.org/officeDocument/2006/relationships/hyperlink" Target="https://login.consultant.ru/link/?req=doc&amp;base=RLAW127&amp;n=25494&amp;dst=100006" TargetMode = "External"/>
	<Relationship Id="rId63" Type="http://schemas.openxmlformats.org/officeDocument/2006/relationships/hyperlink" Target="https://login.consultant.ru/link/?req=doc&amp;base=RLAW127&amp;n=25494&amp;dst=100006" TargetMode = "External"/>
	<Relationship Id="rId64" Type="http://schemas.openxmlformats.org/officeDocument/2006/relationships/hyperlink" Target="https://login.consultant.ru/link/?req=doc&amp;base=RLAW127&amp;n=97724&amp;dst=100006" TargetMode = "External"/>
	<Relationship Id="rId65" Type="http://schemas.openxmlformats.org/officeDocument/2006/relationships/hyperlink" Target="https://login.consultant.ru/link/?req=doc&amp;base=RLAW127&amp;n=90828&amp;dst=100072" TargetMode = "External"/>
	<Relationship Id="rId66" Type="http://schemas.openxmlformats.org/officeDocument/2006/relationships/hyperlink" Target="https://login.consultant.ru/link/?req=doc&amp;base=RLAW127&amp;n=90828&amp;dst=100014" TargetMode = "External"/>
	<Relationship Id="rId67" Type="http://schemas.openxmlformats.org/officeDocument/2006/relationships/hyperlink" Target="https://login.consultant.ru/link/?req=doc&amp;base=RLAW127&amp;n=44546&amp;dst=100006" TargetMode = "External"/>
	<Relationship Id="rId68" Type="http://schemas.openxmlformats.org/officeDocument/2006/relationships/hyperlink" Target="https://login.consultant.ru/link/?req=doc&amp;base=RLAW127&amp;n=63038&amp;dst=100006" TargetMode = "External"/>
	<Relationship Id="rId69" Type="http://schemas.openxmlformats.org/officeDocument/2006/relationships/hyperlink" Target="https://login.consultant.ru/link/?req=doc&amp;base=RLAW127&amp;n=86520&amp;dst=100005" TargetMode = "External"/>
	<Relationship Id="rId70" Type="http://schemas.openxmlformats.org/officeDocument/2006/relationships/hyperlink" Target="https://login.consultant.ru/link/?req=doc&amp;base=RLAW127&amp;n=44546&amp;dst=100010" TargetMode = "External"/>
	<Relationship Id="rId71" Type="http://schemas.openxmlformats.org/officeDocument/2006/relationships/hyperlink" Target="https://login.consultant.ru/link/?req=doc&amp;base=RLAW127&amp;n=25494&amp;dst=100006" TargetMode = "External"/>
	<Relationship Id="rId72" Type="http://schemas.openxmlformats.org/officeDocument/2006/relationships/hyperlink" Target="https://login.consultant.ru/link/?req=doc&amp;base=LAW&amp;n=464894&amp;dst=33" TargetMode = "External"/>
	<Relationship Id="rId73" Type="http://schemas.openxmlformats.org/officeDocument/2006/relationships/hyperlink" Target="https://login.consultant.ru/link/?req=doc&amp;base=LAW&amp;n=474024&amp;dst=1713" TargetMode = "External"/>
	<Relationship Id="rId74" Type="http://schemas.openxmlformats.org/officeDocument/2006/relationships/hyperlink" Target="https://login.consultant.ru/link/?req=doc&amp;base=RLAW127&amp;n=44546&amp;dst=100012" TargetMode = "External"/>
	<Relationship Id="rId75" Type="http://schemas.openxmlformats.org/officeDocument/2006/relationships/hyperlink" Target="https://login.consultant.ru/link/?req=doc&amp;base=LAW&amp;n=442435&amp;dst=100128" TargetMode = "External"/>
	<Relationship Id="rId76" Type="http://schemas.openxmlformats.org/officeDocument/2006/relationships/hyperlink" Target="https://login.consultant.ru/link/?req=doc&amp;base=RLAW127&amp;n=63038&amp;dst=100007" TargetMode = "External"/>
	<Relationship Id="rId77" Type="http://schemas.openxmlformats.org/officeDocument/2006/relationships/hyperlink" Target="https://login.consultant.ru/link/?req=doc&amp;base=RLAW127&amp;n=94997&amp;dst=100008" TargetMode = "External"/>
	<Relationship Id="rId78" Type="http://schemas.openxmlformats.org/officeDocument/2006/relationships/hyperlink" Target="https://login.consultant.ru/link/?req=doc&amp;base=LAW&amp;n=464894&amp;dst=28" TargetMode = "External"/>
	<Relationship Id="rId79" Type="http://schemas.openxmlformats.org/officeDocument/2006/relationships/hyperlink" Target="https://login.consultant.ru/link/?req=doc&amp;base=RLAW127&amp;n=56526&amp;dst=100005" TargetMode = "External"/>
	<Relationship Id="rId80" Type="http://schemas.openxmlformats.org/officeDocument/2006/relationships/hyperlink" Target="https://login.consultant.ru/link/?req=doc&amp;base=RLAW127&amp;n=86520&amp;dst=100005" TargetMode = "External"/>
	<Relationship Id="rId81" Type="http://schemas.openxmlformats.org/officeDocument/2006/relationships/hyperlink" Target="https://login.consultant.ru/link/?req=doc&amp;base=RLAW127&amp;n=56526&amp;dst=100007" TargetMode = "External"/>
	<Relationship Id="rId82" Type="http://schemas.openxmlformats.org/officeDocument/2006/relationships/hyperlink" Target="https://login.consultant.ru/link/?req=doc&amp;base=LAW&amp;n=464894&amp;dst=28" TargetMode = "External"/>
	<Relationship Id="rId83" Type="http://schemas.openxmlformats.org/officeDocument/2006/relationships/hyperlink" Target="https://login.consultant.ru/link/?req=doc&amp;base=RLAW127&amp;n=56526&amp;dst=100008" TargetMode = "External"/>
	<Relationship Id="rId84" Type="http://schemas.openxmlformats.org/officeDocument/2006/relationships/hyperlink" Target="https://login.consultant.ru/link/?req=doc&amp;base=RLAW127&amp;n=86520&amp;dst=100005" TargetMode = "External"/>
	<Relationship Id="rId85" Type="http://schemas.openxmlformats.org/officeDocument/2006/relationships/hyperlink" Target="https://login.consultant.ru/link/?req=doc&amp;base=RLAW127&amp;n=94997&amp;dst=100010" TargetMode = "External"/>
	<Relationship Id="rId86" Type="http://schemas.openxmlformats.org/officeDocument/2006/relationships/hyperlink" Target="https://login.consultant.ru/link/?req=doc&amp;base=RLAW127&amp;n=91287&amp;dst=100006" TargetMode = "External"/>
	<Relationship Id="rId87" Type="http://schemas.openxmlformats.org/officeDocument/2006/relationships/hyperlink" Target="https://login.consultant.ru/link/?req=doc&amp;base=RLAW127&amp;n=94997&amp;dst=100012" TargetMode = "External"/>
	<Relationship Id="rId88" Type="http://schemas.openxmlformats.org/officeDocument/2006/relationships/hyperlink" Target="https://login.consultant.ru/link/?req=doc&amp;base=RLAW127&amp;n=94997&amp;dst=100013" TargetMode = "External"/>
	<Relationship Id="rId89" Type="http://schemas.openxmlformats.org/officeDocument/2006/relationships/hyperlink" Target="https://login.consultant.ru/link/?req=doc&amp;base=RLAW127&amp;n=94997&amp;dst=100014" TargetMode = "External"/>
	<Relationship Id="rId90" Type="http://schemas.openxmlformats.org/officeDocument/2006/relationships/hyperlink" Target="https://login.consultant.ru/link/?req=doc&amp;base=RLAW127&amp;n=57529&amp;dst=100006" TargetMode = "External"/>
	<Relationship Id="rId91" Type="http://schemas.openxmlformats.org/officeDocument/2006/relationships/hyperlink" Target="https://login.consultant.ru/link/?req=doc&amp;base=RLAW127&amp;n=44546&amp;dst=100014" TargetMode = "External"/>
	<Relationship Id="rId92" Type="http://schemas.openxmlformats.org/officeDocument/2006/relationships/hyperlink" Target="https://login.consultant.ru/link/?req=doc&amp;base=RLAW127&amp;n=86520&amp;dst=100005" TargetMode = "External"/>
	<Relationship Id="rId93" Type="http://schemas.openxmlformats.org/officeDocument/2006/relationships/hyperlink" Target="https://login.consultant.ru/link/?req=doc&amp;base=RLAW127&amp;n=63038&amp;dst=100009" TargetMode = "External"/>
	<Relationship Id="rId94" Type="http://schemas.openxmlformats.org/officeDocument/2006/relationships/hyperlink" Target="https://login.consultant.ru/link/?req=doc&amp;base=RLAW127&amp;n=94997&amp;dst=100016" TargetMode = "External"/>
	<Relationship Id="rId95" Type="http://schemas.openxmlformats.org/officeDocument/2006/relationships/hyperlink" Target="https://login.consultant.ru/link/?req=doc&amp;base=RLAW127&amp;n=63038&amp;dst=100013" TargetMode = "External"/>
	<Relationship Id="rId96" Type="http://schemas.openxmlformats.org/officeDocument/2006/relationships/hyperlink" Target="https://login.consultant.ru/link/?req=doc&amp;base=RLAW127&amp;n=94997&amp;dst=100018" TargetMode = "External"/>
	<Relationship Id="rId97" Type="http://schemas.openxmlformats.org/officeDocument/2006/relationships/hyperlink" Target="https://login.consultant.ru/link/?req=doc&amp;base=RLAW127&amp;n=94997&amp;dst=100019" TargetMode = "External"/>
	<Relationship Id="rId98" Type="http://schemas.openxmlformats.org/officeDocument/2006/relationships/hyperlink" Target="https://login.consultant.ru/link/?req=doc&amp;base=RLAW127&amp;n=63038&amp;dst=100015" TargetMode = "External"/>
	<Relationship Id="rId99" Type="http://schemas.openxmlformats.org/officeDocument/2006/relationships/hyperlink" Target="https://login.consultant.ru/link/?req=doc&amp;base=RLAW127&amp;n=63038&amp;dst=100019" TargetMode = "External"/>
	<Relationship Id="rId100" Type="http://schemas.openxmlformats.org/officeDocument/2006/relationships/hyperlink" Target="https://login.consultant.ru/link/?req=doc&amp;base=RLAW127&amp;n=85307&amp;dst=100010" TargetMode = "External"/>
	<Relationship Id="rId101" Type="http://schemas.openxmlformats.org/officeDocument/2006/relationships/hyperlink" Target="https://login.consultant.ru/link/?req=doc&amp;base=RLAW127&amp;n=48339&amp;dst=100006" TargetMode = "External"/>
	<Relationship Id="rId102" Type="http://schemas.openxmlformats.org/officeDocument/2006/relationships/hyperlink" Target="https://login.consultant.ru/link/?req=doc&amp;base=RLAW127&amp;n=85307&amp;dst=100010" TargetMode = "External"/>
	<Relationship Id="rId103" Type="http://schemas.openxmlformats.org/officeDocument/2006/relationships/hyperlink" Target="https://login.consultant.ru/link/?req=doc&amp;base=RLAW127&amp;n=25494&amp;dst=100006" TargetMode = "External"/>
	<Relationship Id="rId104" Type="http://schemas.openxmlformats.org/officeDocument/2006/relationships/hyperlink" Target="https://login.consultant.ru/link/?req=doc&amp;base=RLAW127&amp;n=48339&amp;dst=100008" TargetMode = "External"/>
	<Relationship Id="rId105" Type="http://schemas.openxmlformats.org/officeDocument/2006/relationships/hyperlink" Target="https://login.consultant.ru/link/?req=doc&amp;base=RLAW127&amp;n=91287&amp;dst=100008" TargetMode = "External"/>
	<Relationship Id="rId106" Type="http://schemas.openxmlformats.org/officeDocument/2006/relationships/hyperlink" Target="https://login.consultant.ru/link/?req=doc&amp;base=RLAW127&amp;n=85307&amp;dst=100010" TargetMode = "External"/>
	<Relationship Id="rId107" Type="http://schemas.openxmlformats.org/officeDocument/2006/relationships/hyperlink" Target="https://login.consultant.ru/link/?req=doc&amp;base=RLAW127&amp;n=91287&amp;dst=100009" TargetMode = "External"/>
	<Relationship Id="rId108" Type="http://schemas.openxmlformats.org/officeDocument/2006/relationships/hyperlink" Target="https://login.consultant.ru/link/?req=doc&amp;base=RLAW127&amp;n=85307&amp;dst=100010" TargetMode = "External"/>
	<Relationship Id="rId109" Type="http://schemas.openxmlformats.org/officeDocument/2006/relationships/hyperlink" Target="https://login.consultant.ru/link/?req=doc&amp;base=RLAW127&amp;n=91287&amp;dst=100010" TargetMode = "External"/>
	<Relationship Id="rId110" Type="http://schemas.openxmlformats.org/officeDocument/2006/relationships/hyperlink" Target="https://login.consultant.ru/link/?req=doc&amp;base=RLAW127&amp;n=25494&amp;dst=100006" TargetMode = "External"/>
	<Relationship Id="rId111" Type="http://schemas.openxmlformats.org/officeDocument/2006/relationships/hyperlink" Target="https://login.consultant.ru/link/?req=doc&amp;base=RLAW127&amp;n=25494&amp;dst=100006" TargetMode = "External"/>
	<Relationship Id="rId112" Type="http://schemas.openxmlformats.org/officeDocument/2006/relationships/hyperlink" Target="https://login.consultant.ru/link/?req=doc&amp;base=RLAW127&amp;n=44546&amp;dst=100015" TargetMode = "External"/>
	<Relationship Id="rId113" Type="http://schemas.openxmlformats.org/officeDocument/2006/relationships/hyperlink" Target="https://login.consultant.ru/link/?req=doc&amp;base=LAW&amp;n=464894&amp;dst=28" TargetMode = "External"/>
	<Relationship Id="rId114" Type="http://schemas.openxmlformats.org/officeDocument/2006/relationships/hyperlink" Target="https://login.consultant.ru/link/?req=doc&amp;base=RLAW127&amp;n=44546&amp;dst=100020" TargetMode = "External"/>
	<Relationship Id="rId115" Type="http://schemas.openxmlformats.org/officeDocument/2006/relationships/hyperlink" Target="https://login.consultant.ru/link/?req=doc&amp;base=LAW&amp;n=442435&amp;dst=100128" TargetMode = "External"/>
	<Relationship Id="rId116" Type="http://schemas.openxmlformats.org/officeDocument/2006/relationships/hyperlink" Target="https://login.consultant.ru/link/?req=doc&amp;base=LAW&amp;n=442435&amp;dst=100128" TargetMode = "External"/>
	<Relationship Id="rId117" Type="http://schemas.openxmlformats.org/officeDocument/2006/relationships/hyperlink" Target="https://login.consultant.ru/link/?req=doc&amp;base=RLAW127&amp;n=91287&amp;dst=100011" TargetMode = "External"/>
	<Relationship Id="rId118" Type="http://schemas.openxmlformats.org/officeDocument/2006/relationships/hyperlink" Target="https://login.consultant.ru/link/?req=doc&amp;base=LAW&amp;n=442435&amp;dst=60" TargetMode = "External"/>
	<Relationship Id="rId119" Type="http://schemas.openxmlformats.org/officeDocument/2006/relationships/hyperlink" Target="https://login.consultant.ru/link/?req=doc&amp;base=RLAW127&amp;n=91287&amp;dst=100012" TargetMode = "External"/>
	<Relationship Id="rId120" Type="http://schemas.openxmlformats.org/officeDocument/2006/relationships/hyperlink" Target="https://login.consultant.ru/link/?req=doc&amp;base=LAW&amp;n=442435&amp;dst=60" TargetMode = "External"/>
	<Relationship Id="rId121" Type="http://schemas.openxmlformats.org/officeDocument/2006/relationships/hyperlink" Target="https://login.consultant.ru/link/?req=doc&amp;base=RLAW127&amp;n=91287&amp;dst=100013" TargetMode = "External"/>
	<Relationship Id="rId122" Type="http://schemas.openxmlformats.org/officeDocument/2006/relationships/hyperlink" Target="https://login.consultant.ru/link/?req=doc&amp;base=RLAW127&amp;n=63038&amp;dst=100021" TargetMode = "External"/>
	<Relationship Id="rId123" Type="http://schemas.openxmlformats.org/officeDocument/2006/relationships/hyperlink" Target="https://login.consultant.ru/link/?req=doc&amp;base=RLAW127&amp;n=94997&amp;dst=100020" TargetMode = "External"/>
	<Relationship Id="rId124" Type="http://schemas.openxmlformats.org/officeDocument/2006/relationships/hyperlink" Target="https://login.consultant.ru/link/?req=doc&amp;base=RLAW127&amp;n=94997&amp;dst=100024" TargetMode = "External"/>
	<Relationship Id="rId125" Type="http://schemas.openxmlformats.org/officeDocument/2006/relationships/hyperlink" Target="https://login.consultant.ru/link/?req=doc&amp;base=RLAW127&amp;n=25494&amp;dst=100006" TargetMode = "External"/>
	<Relationship Id="rId126" Type="http://schemas.openxmlformats.org/officeDocument/2006/relationships/hyperlink" Target="https://login.consultant.ru/link/?req=doc&amp;base=RLAW127&amp;n=63038&amp;dst=100027" TargetMode = "External"/>
	<Relationship Id="rId127" Type="http://schemas.openxmlformats.org/officeDocument/2006/relationships/hyperlink" Target="https://login.consultant.ru/link/?req=doc&amp;base=RLAW127&amp;n=25494&amp;dst=100006" TargetMode = "External"/>
	<Relationship Id="rId128" Type="http://schemas.openxmlformats.org/officeDocument/2006/relationships/hyperlink" Target="https://login.consultant.ru/link/?req=doc&amp;base=RLAW127&amp;n=25494&amp;dst=100006" TargetMode = "External"/>
	<Relationship Id="rId129" Type="http://schemas.openxmlformats.org/officeDocument/2006/relationships/hyperlink" Target="https://login.consultant.ru/link/?req=doc&amp;base=RLAW127&amp;n=57529&amp;dst=100008" TargetMode = "External"/>
	<Relationship Id="rId130" Type="http://schemas.openxmlformats.org/officeDocument/2006/relationships/hyperlink" Target="https://login.consultant.ru/link/?req=doc&amp;base=RLAW127&amp;n=25494&amp;dst=100006" TargetMode = "External"/>
	<Relationship Id="rId131" Type="http://schemas.openxmlformats.org/officeDocument/2006/relationships/hyperlink" Target="https://login.consultant.ru/link/?req=doc&amp;base=RLAW127&amp;n=25494&amp;dst=100006" TargetMode = "External"/>
	<Relationship Id="rId132" Type="http://schemas.openxmlformats.org/officeDocument/2006/relationships/hyperlink" Target="https://login.consultant.ru/link/?req=doc&amp;base=RLAW127&amp;n=63038&amp;dst=100028" TargetMode = "External"/>
	<Relationship Id="rId133" Type="http://schemas.openxmlformats.org/officeDocument/2006/relationships/hyperlink" Target="https://login.consultant.ru/link/?req=doc&amp;base=RLAW127&amp;n=63038&amp;dst=100030" TargetMode = "External"/>
	<Relationship Id="rId134" Type="http://schemas.openxmlformats.org/officeDocument/2006/relationships/hyperlink" Target="https://login.consultant.ru/link/?req=doc&amp;base=RLAW127&amp;n=86520&amp;dst=100005" TargetMode = "External"/>
	<Relationship Id="rId135" Type="http://schemas.openxmlformats.org/officeDocument/2006/relationships/hyperlink" Target="https://login.consultant.ru/link/?req=doc&amp;base=RLAW127&amp;n=63038&amp;dst=100031" TargetMode = "External"/>
	<Relationship Id="rId136" Type="http://schemas.openxmlformats.org/officeDocument/2006/relationships/hyperlink" Target="https://login.consultant.ru/link/?req=doc&amp;base=RLAW127&amp;n=72153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Орла от 20.12.2010 N 4241
(ред. от 15.07.2024)
"Об утверждении Положения "О комиссии администрации города Орла по соблюдению требований к служебному поведению муниципальных служащих и урегулированию конфликта интересов"</dc:title>
  <dcterms:created xsi:type="dcterms:W3CDTF">2024-07-23T12:06:49Z</dcterms:created>
</cp:coreProperties>
</file>