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C37" w:rsidRPr="00B66C37" w:rsidRDefault="00B66C37" w:rsidP="00B66C37">
      <w:pPr>
        <w:contextualSpacing/>
        <w:jc w:val="center"/>
        <w:rPr>
          <w:rFonts w:ascii="Times New Roman" w:hAnsi="Times New Roman" w:cs="Times New Roman"/>
          <w:sz w:val="28"/>
          <w:szCs w:val="28"/>
        </w:rPr>
      </w:pPr>
      <w:r w:rsidRPr="00B66C37">
        <w:rPr>
          <w:rFonts w:ascii="Times New Roman" w:hAnsi="Times New Roman" w:cs="Times New Roman"/>
          <w:sz w:val="28"/>
          <w:szCs w:val="28"/>
        </w:rPr>
        <w:t xml:space="preserve">Прокуратура Заводского района </w:t>
      </w:r>
      <w:proofErr w:type="spellStart"/>
      <w:r w:rsidRPr="00B66C37">
        <w:rPr>
          <w:rFonts w:ascii="Times New Roman" w:hAnsi="Times New Roman" w:cs="Times New Roman"/>
          <w:sz w:val="28"/>
          <w:szCs w:val="28"/>
        </w:rPr>
        <w:t>г.Орла</w:t>
      </w:r>
      <w:proofErr w:type="spellEnd"/>
    </w:p>
    <w:p w:rsidR="00BC55D1" w:rsidRDefault="00B66C37" w:rsidP="00B66C37">
      <w:pPr>
        <w:contextualSpacing/>
        <w:jc w:val="center"/>
        <w:rPr>
          <w:rFonts w:ascii="Times New Roman" w:hAnsi="Times New Roman" w:cs="Times New Roman"/>
          <w:sz w:val="28"/>
          <w:szCs w:val="28"/>
        </w:rPr>
      </w:pPr>
      <w:r w:rsidRPr="00B66C37">
        <w:rPr>
          <w:rFonts w:ascii="Times New Roman" w:hAnsi="Times New Roman" w:cs="Times New Roman"/>
          <w:sz w:val="28"/>
          <w:szCs w:val="28"/>
        </w:rPr>
        <w:t xml:space="preserve"> </w:t>
      </w:r>
      <w:proofErr w:type="gramStart"/>
      <w:r w:rsidRPr="00B66C37">
        <w:rPr>
          <w:rFonts w:ascii="Times New Roman" w:hAnsi="Times New Roman" w:cs="Times New Roman"/>
          <w:sz w:val="28"/>
          <w:szCs w:val="28"/>
        </w:rPr>
        <w:t>разъясняет</w:t>
      </w:r>
      <w:proofErr w:type="gramEnd"/>
      <w:r w:rsidRPr="00B66C37">
        <w:rPr>
          <w:rFonts w:ascii="Times New Roman" w:hAnsi="Times New Roman" w:cs="Times New Roman"/>
          <w:sz w:val="28"/>
          <w:szCs w:val="28"/>
        </w:rPr>
        <w:t>:</w:t>
      </w:r>
    </w:p>
    <w:p w:rsidR="00B66C37" w:rsidRDefault="00B66C37" w:rsidP="00B66C37">
      <w:pPr>
        <w:contextualSpacing/>
        <w:rPr>
          <w:rFonts w:ascii="Times New Roman" w:hAnsi="Times New Roman" w:cs="Times New Roman"/>
          <w:sz w:val="28"/>
          <w:szCs w:val="28"/>
        </w:rPr>
      </w:pPr>
    </w:p>
    <w:p w:rsidR="00741AFD" w:rsidRDefault="009E42D9" w:rsidP="00C07EB3">
      <w:pPr>
        <w:ind w:firstLine="709"/>
        <w:contextualSpacing/>
        <w:jc w:val="both"/>
        <w:rPr>
          <w:rFonts w:ascii="Times New Roman" w:hAnsi="Times New Roman" w:cs="Times New Roman"/>
          <w:color w:val="333333"/>
          <w:sz w:val="28"/>
          <w:szCs w:val="28"/>
          <w:shd w:val="clear" w:color="auto" w:fill="FFFFFF"/>
        </w:rPr>
      </w:pPr>
      <w:r w:rsidRPr="009E42D9">
        <w:rPr>
          <w:rFonts w:ascii="Times New Roman" w:hAnsi="Times New Roman" w:cs="Times New Roman"/>
          <w:b/>
          <w:sz w:val="28"/>
          <w:szCs w:val="28"/>
        </w:rPr>
        <w:t>Основания объявления должника в исполнительный розыск</w:t>
      </w:r>
    </w:p>
    <w:p w:rsidR="00741AFD" w:rsidRDefault="00741AFD" w:rsidP="00741AFD">
      <w:pPr>
        <w:ind w:firstLine="709"/>
        <w:contextualSpacing/>
        <w:jc w:val="both"/>
        <w:rPr>
          <w:rFonts w:ascii="Times New Roman" w:hAnsi="Times New Roman" w:cs="Times New Roman"/>
          <w:color w:val="333333"/>
          <w:sz w:val="27"/>
          <w:szCs w:val="27"/>
          <w:shd w:val="clear" w:color="auto" w:fill="FFFFFF"/>
        </w:rPr>
      </w:pPr>
    </w:p>
    <w:p w:rsidR="009E42D9" w:rsidRPr="009E42D9" w:rsidRDefault="009E42D9" w:rsidP="009E42D9">
      <w:pPr>
        <w:ind w:firstLine="709"/>
        <w:contextualSpacing/>
        <w:jc w:val="both"/>
        <w:rPr>
          <w:rFonts w:ascii="Times New Roman" w:hAnsi="Times New Roman" w:cs="Times New Roman"/>
          <w:color w:val="333333"/>
          <w:sz w:val="27"/>
          <w:szCs w:val="27"/>
        </w:rPr>
      </w:pPr>
      <w:r w:rsidRPr="009E42D9">
        <w:rPr>
          <w:rFonts w:ascii="Times New Roman" w:hAnsi="Times New Roman" w:cs="Times New Roman"/>
          <w:color w:val="333333"/>
          <w:sz w:val="27"/>
          <w:szCs w:val="27"/>
        </w:rPr>
        <w:t>В соответствии со ст. 65 Федерального закона от 02.10.2007 № 229-ФЗ «Об исполнительном производстве», судебный пристав-исполнитель в ходе исполнительного производства объявляет исполнительный розыск должника, его имущества или исполнительный розыск ребенка при условии, что совершенные им иные исполнительные действия, предусмотренные настоящим Федеральным законом, не позволили установить местонахождение должника, его имущества ил</w:t>
      </w:r>
      <w:r>
        <w:rPr>
          <w:rFonts w:ascii="Times New Roman" w:hAnsi="Times New Roman" w:cs="Times New Roman"/>
          <w:color w:val="333333"/>
          <w:sz w:val="27"/>
          <w:szCs w:val="27"/>
        </w:rPr>
        <w:t>и местонахождение ребенка.</w:t>
      </w:r>
    </w:p>
    <w:p w:rsidR="009E42D9" w:rsidRPr="009E42D9" w:rsidRDefault="009E42D9" w:rsidP="009E42D9">
      <w:pPr>
        <w:ind w:firstLine="709"/>
        <w:contextualSpacing/>
        <w:jc w:val="both"/>
        <w:rPr>
          <w:rFonts w:ascii="Times New Roman" w:hAnsi="Times New Roman" w:cs="Times New Roman"/>
          <w:color w:val="333333"/>
          <w:sz w:val="27"/>
          <w:szCs w:val="27"/>
        </w:rPr>
      </w:pPr>
      <w:r w:rsidRPr="009E42D9">
        <w:rPr>
          <w:rFonts w:ascii="Times New Roman" w:hAnsi="Times New Roman" w:cs="Times New Roman"/>
          <w:color w:val="333333"/>
          <w:sz w:val="27"/>
          <w:szCs w:val="27"/>
        </w:rPr>
        <w:t>Судебный пристав-исполнитель может объявить розыска должника или его имущества как по своей инициативе, так и по заявлению взыскателя по исполнительным документам, содержащим требования о защите интересов Российской Федерации, субъектов Российской Федерации, муниципальных образований, если сумма требований по исполнительному документу (исполнительным документам) в отношении должника превышает 10 000 рублей, а также по исполнительным документам, содержащим требования о взыскании алиментов, возмещении вреда, причиненного здоровью или в связи со смертью кормильца, возмещении ущерба, причиненного преступлением, об отбывании обязательных работ, о взыскании штрафа, назначенного в качестве наказа</w:t>
      </w:r>
      <w:r>
        <w:rPr>
          <w:rFonts w:ascii="Times New Roman" w:hAnsi="Times New Roman" w:cs="Times New Roman"/>
          <w:color w:val="333333"/>
          <w:sz w:val="27"/>
          <w:szCs w:val="27"/>
        </w:rPr>
        <w:t>ния за совершение преступления.</w:t>
      </w:r>
    </w:p>
    <w:p w:rsidR="009E42D9" w:rsidRPr="009E42D9" w:rsidRDefault="009E42D9" w:rsidP="009E42D9">
      <w:pPr>
        <w:ind w:firstLine="709"/>
        <w:contextualSpacing/>
        <w:jc w:val="both"/>
        <w:rPr>
          <w:rFonts w:ascii="Times New Roman" w:hAnsi="Times New Roman" w:cs="Times New Roman"/>
          <w:color w:val="333333"/>
          <w:sz w:val="27"/>
          <w:szCs w:val="27"/>
        </w:rPr>
      </w:pPr>
      <w:r w:rsidRPr="009E42D9">
        <w:rPr>
          <w:rFonts w:ascii="Times New Roman" w:hAnsi="Times New Roman" w:cs="Times New Roman"/>
          <w:color w:val="333333"/>
          <w:sz w:val="27"/>
          <w:szCs w:val="27"/>
        </w:rPr>
        <w:t>По исполнительным документам, содержащим другие требования, судебный пристав-исполнитель вправе объявить розыск должника или его имущества исключи</w:t>
      </w:r>
      <w:r>
        <w:rPr>
          <w:rFonts w:ascii="Times New Roman" w:hAnsi="Times New Roman" w:cs="Times New Roman"/>
          <w:color w:val="333333"/>
          <w:sz w:val="27"/>
          <w:szCs w:val="27"/>
        </w:rPr>
        <w:t>тельно по заявлению взыскателя.</w:t>
      </w:r>
    </w:p>
    <w:p w:rsidR="009E42D9" w:rsidRPr="009E42D9" w:rsidRDefault="009E42D9" w:rsidP="009E42D9">
      <w:pPr>
        <w:ind w:firstLine="709"/>
        <w:contextualSpacing/>
        <w:jc w:val="both"/>
        <w:rPr>
          <w:rFonts w:ascii="Times New Roman" w:hAnsi="Times New Roman" w:cs="Times New Roman"/>
          <w:color w:val="333333"/>
          <w:sz w:val="27"/>
          <w:szCs w:val="27"/>
        </w:rPr>
      </w:pPr>
      <w:r w:rsidRPr="009E42D9">
        <w:rPr>
          <w:rFonts w:ascii="Times New Roman" w:hAnsi="Times New Roman" w:cs="Times New Roman"/>
          <w:color w:val="333333"/>
          <w:sz w:val="27"/>
          <w:szCs w:val="27"/>
        </w:rPr>
        <w:t>К таким требованиям относятся требования по исполнительным документам неимущественного характера, если исполнение требований исполнительного документа невозможно в отсутствие должника; требования по исполнительным документам имущественного характера, если исполнение требований исполнительного документа невозможно в отсутствие должника и сумма требований по исполнительному документу (исполнительным документам) в отношении до</w:t>
      </w:r>
      <w:r>
        <w:rPr>
          <w:rFonts w:ascii="Times New Roman" w:hAnsi="Times New Roman" w:cs="Times New Roman"/>
          <w:color w:val="333333"/>
          <w:sz w:val="27"/>
          <w:szCs w:val="27"/>
        </w:rPr>
        <w:t>лжника превышает 10 000 рублей.</w:t>
      </w:r>
      <w:bookmarkStart w:id="0" w:name="_GoBack"/>
      <w:bookmarkEnd w:id="0"/>
    </w:p>
    <w:p w:rsidR="009E42D9" w:rsidRPr="007C45F6" w:rsidRDefault="009E42D9" w:rsidP="009E42D9">
      <w:pPr>
        <w:ind w:firstLine="709"/>
        <w:contextualSpacing/>
        <w:jc w:val="both"/>
        <w:rPr>
          <w:rFonts w:ascii="Times New Roman" w:hAnsi="Times New Roman" w:cs="Times New Roman"/>
          <w:color w:val="333333"/>
          <w:sz w:val="27"/>
          <w:szCs w:val="27"/>
        </w:rPr>
      </w:pPr>
      <w:r w:rsidRPr="009E42D9">
        <w:rPr>
          <w:rFonts w:ascii="Times New Roman" w:hAnsi="Times New Roman" w:cs="Times New Roman"/>
          <w:color w:val="333333"/>
          <w:sz w:val="27"/>
          <w:szCs w:val="27"/>
        </w:rPr>
        <w:t>Если после проведения исполнительно-розыскных действий по розыску должника по исполнительному документу, содержащему требование о взыскании алиментов, в течение одного года со дня получения последних сведений о должнике не установлено его место нахождения, судебный пристав-исполнитель, осуществляющий розыск, информирует взыскателя о результатах проведенных исполнительно-розыскных действий и разъясняет взыскателю его право обратиться в суд с заявлением о признании должника безвестно отсутствующим.</w:t>
      </w:r>
    </w:p>
    <w:sectPr w:rsidR="009E42D9" w:rsidRPr="007C45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FA"/>
    <w:rsid w:val="004252B1"/>
    <w:rsid w:val="0046249A"/>
    <w:rsid w:val="00492261"/>
    <w:rsid w:val="00741AFD"/>
    <w:rsid w:val="007C45F6"/>
    <w:rsid w:val="008058FA"/>
    <w:rsid w:val="00971875"/>
    <w:rsid w:val="009E42D9"/>
    <w:rsid w:val="00B66C37"/>
    <w:rsid w:val="00BC55D1"/>
    <w:rsid w:val="00C0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9BBB5-D98E-4CE4-9DAC-E9572D2F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6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6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3402">
      <w:bodyDiv w:val="1"/>
      <w:marLeft w:val="0"/>
      <w:marRight w:val="0"/>
      <w:marTop w:val="0"/>
      <w:marBottom w:val="0"/>
      <w:divBdr>
        <w:top w:val="none" w:sz="0" w:space="0" w:color="auto"/>
        <w:left w:val="none" w:sz="0" w:space="0" w:color="auto"/>
        <w:bottom w:val="none" w:sz="0" w:space="0" w:color="auto"/>
        <w:right w:val="none" w:sz="0" w:space="0" w:color="auto"/>
      </w:divBdr>
    </w:div>
    <w:div w:id="425149401">
      <w:bodyDiv w:val="1"/>
      <w:marLeft w:val="0"/>
      <w:marRight w:val="0"/>
      <w:marTop w:val="0"/>
      <w:marBottom w:val="0"/>
      <w:divBdr>
        <w:top w:val="none" w:sz="0" w:space="0" w:color="auto"/>
        <w:left w:val="none" w:sz="0" w:space="0" w:color="auto"/>
        <w:bottom w:val="none" w:sz="0" w:space="0" w:color="auto"/>
        <w:right w:val="none" w:sz="0" w:space="0" w:color="auto"/>
      </w:divBdr>
    </w:div>
    <w:div w:id="1240676439">
      <w:bodyDiv w:val="1"/>
      <w:marLeft w:val="0"/>
      <w:marRight w:val="0"/>
      <w:marTop w:val="0"/>
      <w:marBottom w:val="0"/>
      <w:divBdr>
        <w:top w:val="none" w:sz="0" w:space="0" w:color="auto"/>
        <w:left w:val="none" w:sz="0" w:space="0" w:color="auto"/>
        <w:bottom w:val="none" w:sz="0" w:space="0" w:color="auto"/>
        <w:right w:val="none" w:sz="0" w:space="0" w:color="auto"/>
      </w:divBdr>
    </w:div>
    <w:div w:id="1428817613">
      <w:bodyDiv w:val="1"/>
      <w:marLeft w:val="0"/>
      <w:marRight w:val="0"/>
      <w:marTop w:val="0"/>
      <w:marBottom w:val="0"/>
      <w:divBdr>
        <w:top w:val="none" w:sz="0" w:space="0" w:color="auto"/>
        <w:left w:val="none" w:sz="0" w:space="0" w:color="auto"/>
        <w:bottom w:val="none" w:sz="0" w:space="0" w:color="auto"/>
        <w:right w:val="none" w:sz="0" w:space="0" w:color="auto"/>
      </w:divBdr>
    </w:div>
    <w:div w:id="152274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orel</dc:creator>
  <cp:keywords/>
  <dc:description/>
  <cp:lastModifiedBy>orel</cp:lastModifiedBy>
  <cp:revision>10</cp:revision>
  <dcterms:created xsi:type="dcterms:W3CDTF">2022-05-30T08:18:00Z</dcterms:created>
  <dcterms:modified xsi:type="dcterms:W3CDTF">2022-05-30T08:32:00Z</dcterms:modified>
</cp:coreProperties>
</file>