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44" w:rsidRDefault="00B21744" w:rsidP="00B2174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21744" w:rsidRDefault="00B21744" w:rsidP="00B2174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июня»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93</w:t>
      </w:r>
    </w:p>
    <w:p w:rsidR="00B21744" w:rsidRDefault="00B21744" w:rsidP="00B2174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21744" w:rsidRDefault="00B21744" w:rsidP="00B21744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 xml:space="preserve">площадью 766 кв. м, образуемого в результате перераспределения земельного участка с кадастровым номером 57:25:0030620:58, площадью 518 кв. м, принадлежащего на праве собственности </w:t>
      </w:r>
      <w:proofErr w:type="spellStart"/>
      <w:r>
        <w:rPr>
          <w:b/>
          <w:sz w:val="28"/>
          <w:szCs w:val="28"/>
          <w:lang w:val="ru-RU"/>
        </w:rPr>
        <w:t>Барсукову</w:t>
      </w:r>
      <w:proofErr w:type="spellEnd"/>
      <w:r>
        <w:rPr>
          <w:b/>
          <w:sz w:val="28"/>
          <w:szCs w:val="28"/>
          <w:lang w:val="ru-RU"/>
        </w:rPr>
        <w:t xml:space="preserve"> Александру Викторовичу, местоположением: г. Орел, ул. Фомина, 113, и земель, находящихся в государственной собственности, площадью 248 кв. м в кадастровом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квартале</w:t>
      </w:r>
      <w:proofErr w:type="gramEnd"/>
      <w:r>
        <w:rPr>
          <w:b/>
          <w:sz w:val="28"/>
          <w:szCs w:val="28"/>
          <w:lang w:val="ru-RU"/>
        </w:rPr>
        <w:t xml:space="preserve"> № 57:25:0030620 города Орла»</w:t>
      </w:r>
    </w:p>
    <w:p w:rsidR="00B21744" w:rsidRDefault="00B21744" w:rsidP="00B2174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21744" w:rsidRDefault="00B21744" w:rsidP="00B2174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05.06.2019 г. № 164 -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B21744" w:rsidRDefault="00B21744" w:rsidP="00B2174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21744" w:rsidRDefault="00B21744" w:rsidP="00B21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21744" w:rsidRDefault="00B21744" w:rsidP="00B2174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</w:t>
      </w:r>
    </w:p>
    <w:p w:rsidR="00B21744" w:rsidRDefault="00B21744" w:rsidP="00B2174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21744" w:rsidRDefault="00B21744" w:rsidP="00B21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21744" w:rsidRDefault="00B21744" w:rsidP="00B21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июня 2019 г. по «21» июня 2019 г.</w:t>
      </w:r>
    </w:p>
    <w:p w:rsidR="00B21744" w:rsidRDefault="00B21744" w:rsidP="00B2174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21744" w:rsidRDefault="00B21744" w:rsidP="00B2174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21744" w:rsidRDefault="00B21744" w:rsidP="00B21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21744" w:rsidRDefault="00B21744" w:rsidP="00B2174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21744" w:rsidRDefault="00B21744" w:rsidP="00B2174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июня 2019 г.</w:t>
      </w:r>
    </w:p>
    <w:p w:rsidR="00B21744" w:rsidRDefault="00B21744" w:rsidP="00B21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21744" w:rsidRDefault="00B21744" w:rsidP="00B217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«07» июня 2019 г. по «21» июня 2019 г.</w:t>
      </w:r>
    </w:p>
    <w:p w:rsidR="00B21744" w:rsidRDefault="00B21744" w:rsidP="00B21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21744" w:rsidRDefault="00B21744" w:rsidP="00B217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B21744" w:rsidRDefault="00B21744" w:rsidP="00B21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июня 2019 г. по «21» июня 2019 г. в форме:</w:t>
      </w:r>
    </w:p>
    <w:p w:rsidR="00B21744" w:rsidRDefault="00B21744" w:rsidP="00B2174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21744" w:rsidRDefault="00B21744" w:rsidP="00B2174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21744" w:rsidRDefault="00B21744" w:rsidP="00B2174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21744" w:rsidRDefault="00B21744" w:rsidP="00B2174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21744" w:rsidRDefault="00B21744" w:rsidP="00B2174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21744" w:rsidRDefault="00B21744" w:rsidP="00B217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21744" w:rsidRDefault="00B21744" w:rsidP="00B21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июня 2019 г.</w:t>
      </w:r>
    </w:p>
    <w:p w:rsidR="00B21744" w:rsidRDefault="00B21744" w:rsidP="00B21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21.06.2019 г., 16 час. 45 мин., в градостроительном зале управления градостроительства администрации г. Орла (г. Орел, ул. Пролетарская гора, 7)</w:t>
      </w:r>
    </w:p>
    <w:p w:rsidR="00B21744" w:rsidRDefault="00B21744" w:rsidP="00B21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21744" w:rsidRDefault="00B21744" w:rsidP="00B21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B21744" w:rsidRDefault="00B21744" w:rsidP="00B21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21744" w:rsidRDefault="00B21744" w:rsidP="00B2174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21744" w:rsidRDefault="00B21744" w:rsidP="00B2174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21744" w:rsidRDefault="00B21744" w:rsidP="00B217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1744" w:rsidRDefault="00B21744" w:rsidP="00B21744">
      <w:pPr>
        <w:jc w:val="both"/>
        <w:rPr>
          <w:color w:val="000000" w:themeColor="text1"/>
          <w:sz w:val="28"/>
          <w:szCs w:val="28"/>
          <w:lang w:val="ru-RU"/>
        </w:rPr>
      </w:pPr>
    </w:p>
    <w:p w:rsidR="00B21744" w:rsidRDefault="00B21744" w:rsidP="00B21744">
      <w:pPr>
        <w:jc w:val="both"/>
        <w:rPr>
          <w:color w:val="000000" w:themeColor="text1"/>
          <w:sz w:val="28"/>
          <w:szCs w:val="28"/>
          <w:lang w:val="ru-RU"/>
        </w:rPr>
      </w:pPr>
    </w:p>
    <w:p w:rsidR="00B21744" w:rsidRDefault="00B21744" w:rsidP="00B21744">
      <w:pPr>
        <w:jc w:val="both"/>
        <w:rPr>
          <w:color w:val="000000" w:themeColor="text1"/>
          <w:sz w:val="28"/>
          <w:szCs w:val="28"/>
          <w:lang w:val="ru-RU"/>
        </w:rPr>
      </w:pPr>
    </w:p>
    <w:p w:rsidR="00B21744" w:rsidRDefault="00B21744" w:rsidP="00B21744">
      <w:pPr>
        <w:jc w:val="both"/>
        <w:rPr>
          <w:color w:val="000000" w:themeColor="text1"/>
          <w:sz w:val="28"/>
          <w:szCs w:val="28"/>
          <w:lang w:val="ru-RU"/>
        </w:rPr>
      </w:pPr>
    </w:p>
    <w:p w:rsidR="00B21744" w:rsidRDefault="00B21744" w:rsidP="00B21744">
      <w:pPr>
        <w:jc w:val="both"/>
        <w:rPr>
          <w:color w:val="000000" w:themeColor="text1"/>
          <w:sz w:val="28"/>
          <w:szCs w:val="28"/>
          <w:lang w:val="ru-RU"/>
        </w:rPr>
      </w:pPr>
    </w:p>
    <w:p w:rsidR="00510F4F" w:rsidRPr="00534F8C" w:rsidRDefault="00510F4F">
      <w:pPr>
        <w:rPr>
          <w:lang w:val="ru-RU"/>
        </w:rPr>
      </w:pPr>
    </w:p>
    <w:sectPr w:rsidR="00510F4F" w:rsidRPr="0053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DA"/>
    <w:rsid w:val="00510F4F"/>
    <w:rsid w:val="00534F8C"/>
    <w:rsid w:val="00B21744"/>
    <w:rsid w:val="00D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4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534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4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534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2019-06-04T15:59:00Z</dcterms:created>
  <dcterms:modified xsi:type="dcterms:W3CDTF">2019-06-06T08:50:00Z</dcterms:modified>
</cp:coreProperties>
</file>