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CB7FD3">
        <w:rPr>
          <w:rFonts w:cs="Times New Roman"/>
          <w:sz w:val="28"/>
          <w:szCs w:val="28"/>
          <w:lang w:val="ru-RU"/>
        </w:rPr>
        <w:t>21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сентября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CB7FD3">
        <w:rPr>
          <w:rFonts w:cs="Times New Roman"/>
          <w:sz w:val="28"/>
          <w:szCs w:val="28"/>
          <w:u w:val="single"/>
          <w:lang w:val="ru-RU"/>
        </w:rPr>
        <w:t>64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133E03">
        <w:rPr>
          <w:b/>
          <w:sz w:val="28"/>
          <w:szCs w:val="28"/>
          <w:lang w:val="ru-RU"/>
        </w:rPr>
        <w:t xml:space="preserve">Проект </w:t>
      </w:r>
      <w:r w:rsidR="00133E03" w:rsidRPr="00133E03">
        <w:rPr>
          <w:b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CB7FD3" w:rsidRPr="00CB7FD3">
        <w:rPr>
          <w:b/>
          <w:sz w:val="28"/>
          <w:szCs w:val="28"/>
          <w:lang w:val="ru-RU"/>
        </w:rPr>
        <w:t>57:25:0020802 в целях перераспределения земельного участка с кадастровым номером 57:25:0020802:106</w:t>
      </w:r>
      <w:r w:rsidR="00133E03" w:rsidRPr="00133E03">
        <w:rPr>
          <w:b/>
          <w:sz w:val="28"/>
          <w:szCs w:val="28"/>
          <w:lang w:val="ru-RU"/>
        </w:rPr>
        <w:t xml:space="preserve"> с землями, находящимися в</w:t>
      </w:r>
      <w:r w:rsidR="001C5ACB">
        <w:rPr>
          <w:b/>
          <w:sz w:val="28"/>
          <w:szCs w:val="28"/>
          <w:lang w:val="ru-RU"/>
        </w:rPr>
        <w:t> </w:t>
      </w:r>
      <w:r w:rsidR="00133E03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CB7FD3">
        <w:rPr>
          <w:rFonts w:cs="Times New Roman"/>
          <w:b/>
          <w:bCs/>
          <w:sz w:val="28"/>
          <w:szCs w:val="28"/>
          <w:lang w:val="ru-RU"/>
        </w:rPr>
        <w:t>20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.0</w:t>
      </w:r>
      <w:r w:rsidR="00CB7FD3">
        <w:rPr>
          <w:rFonts w:cs="Times New Roman"/>
          <w:b/>
          <w:bCs/>
          <w:sz w:val="28"/>
          <w:szCs w:val="28"/>
          <w:lang w:val="ru-RU"/>
        </w:rPr>
        <w:t>9</w:t>
      </w:r>
      <w:r w:rsidR="0083060E" w:rsidRPr="00D941CE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161895">
        <w:rPr>
          <w:rFonts w:cs="Times New Roman"/>
          <w:b/>
          <w:bCs/>
          <w:sz w:val="28"/>
          <w:szCs w:val="28"/>
          <w:lang w:val="ru-RU"/>
        </w:rPr>
        <w:t>2023</w:t>
      </w:r>
      <w:r w:rsidR="00BD1F39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16189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16189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B7FD3">
        <w:rPr>
          <w:rFonts w:cs="Times New Roman"/>
          <w:b/>
          <w:bCs/>
          <w:sz w:val="28"/>
          <w:szCs w:val="28"/>
          <w:lang w:val="ru-RU"/>
        </w:rPr>
        <w:t>75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9257C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границах кадастрового квартала </w:t>
      </w:r>
      <w:r w:rsidR="00CB7FD3" w:rsidRPr="00CB7FD3">
        <w:rPr>
          <w:color w:val="000000"/>
          <w:sz w:val="28"/>
          <w:szCs w:val="28"/>
          <w:lang w:val="ru-RU"/>
        </w:rPr>
        <w:t>57:25:0020802 в целях перераспределения земельного участка с кадастровым номером 57:25:0020802:106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 с землями, находящимися в государственной или </w:t>
      </w:r>
      <w:r w:rsidR="00133E03" w:rsidRPr="00D941CE">
        <w:rPr>
          <w:rFonts w:cs="Times New Roman"/>
          <w:bCs/>
          <w:sz w:val="28"/>
          <w:szCs w:val="28"/>
          <w:lang w:val="ru-RU"/>
        </w:rPr>
        <w:t>муниципальной собственности.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CB7FD3">
        <w:rPr>
          <w:rFonts w:cs="Times New Roman"/>
          <w:sz w:val="28"/>
          <w:szCs w:val="28"/>
          <w:lang w:val="ru-RU"/>
        </w:rPr>
        <w:t>22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сентября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CB7FD3">
        <w:rPr>
          <w:rFonts w:cs="Times New Roman"/>
          <w:sz w:val="28"/>
          <w:szCs w:val="28"/>
          <w:lang w:val="ru-RU"/>
        </w:rPr>
        <w:t>13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октяб</w:t>
      </w:r>
      <w:r w:rsidR="005E2464">
        <w:rPr>
          <w:rFonts w:cs="Times New Roman"/>
          <w:sz w:val="28"/>
          <w:szCs w:val="28"/>
          <w:lang w:val="ru-RU"/>
        </w:rPr>
        <w:t>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E2464" w:rsidRPr="00D941CE">
        <w:rPr>
          <w:rFonts w:cs="Times New Roman"/>
          <w:sz w:val="28"/>
          <w:szCs w:val="28"/>
          <w:lang w:val="ru-RU"/>
        </w:rPr>
        <w:t>«</w:t>
      </w:r>
      <w:r w:rsidR="00CB7FD3">
        <w:rPr>
          <w:rFonts w:cs="Times New Roman"/>
          <w:sz w:val="28"/>
          <w:szCs w:val="28"/>
          <w:lang w:val="ru-RU"/>
        </w:rPr>
        <w:t>22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сентября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CB7FD3" w:rsidRPr="00D941CE">
        <w:rPr>
          <w:rFonts w:cs="Times New Roman"/>
          <w:sz w:val="28"/>
          <w:szCs w:val="28"/>
          <w:lang w:val="ru-RU"/>
        </w:rPr>
        <w:t>«</w:t>
      </w:r>
      <w:r w:rsidR="00CB7FD3">
        <w:rPr>
          <w:rFonts w:cs="Times New Roman"/>
          <w:sz w:val="28"/>
          <w:szCs w:val="28"/>
          <w:lang w:val="ru-RU"/>
        </w:rPr>
        <w:t>22</w:t>
      </w:r>
      <w:r w:rsidR="00CB7FD3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сентября</w:t>
      </w:r>
      <w:r w:rsidR="00CB7FD3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CB7FD3">
        <w:rPr>
          <w:rFonts w:cs="Times New Roman"/>
          <w:sz w:val="28"/>
          <w:szCs w:val="28"/>
          <w:lang w:val="ru-RU"/>
        </w:rPr>
        <w:t>05</w:t>
      </w:r>
      <w:r w:rsidR="00CB7FD3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октября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>с «</w:t>
      </w:r>
      <w:r w:rsidR="005E2464">
        <w:rPr>
          <w:rFonts w:cs="Times New Roman"/>
          <w:sz w:val="28"/>
          <w:szCs w:val="28"/>
          <w:lang w:val="ru-RU"/>
        </w:rPr>
        <w:t>11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5E2464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5E2464">
        <w:rPr>
          <w:rFonts w:cs="Times New Roman"/>
          <w:sz w:val="28"/>
          <w:szCs w:val="28"/>
          <w:lang w:val="ru-RU"/>
        </w:rPr>
        <w:t>24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5E2464">
        <w:rPr>
          <w:rFonts w:cs="Times New Roman"/>
          <w:sz w:val="28"/>
          <w:szCs w:val="28"/>
          <w:lang w:val="ru-RU"/>
        </w:rPr>
        <w:t>августа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5E2464" w:rsidRPr="00D941CE">
        <w:rPr>
          <w:rFonts w:cs="Times New Roman"/>
          <w:sz w:val="28"/>
          <w:szCs w:val="28"/>
          <w:lang w:val="ru-RU"/>
        </w:rPr>
        <w:t>«</w:t>
      </w:r>
      <w:r w:rsidR="00CB7FD3">
        <w:rPr>
          <w:rFonts w:cs="Times New Roman"/>
          <w:sz w:val="28"/>
          <w:szCs w:val="28"/>
          <w:lang w:val="ru-RU"/>
        </w:rPr>
        <w:t>22</w:t>
      </w:r>
      <w:r w:rsidR="005E2464" w:rsidRPr="00D941CE">
        <w:rPr>
          <w:rFonts w:cs="Times New Roman"/>
          <w:sz w:val="28"/>
          <w:szCs w:val="28"/>
          <w:lang w:val="ru-RU"/>
        </w:rPr>
        <w:t xml:space="preserve">» </w:t>
      </w:r>
      <w:r w:rsidR="00CB7FD3">
        <w:rPr>
          <w:rFonts w:cs="Times New Roman"/>
          <w:sz w:val="28"/>
          <w:szCs w:val="28"/>
          <w:lang w:val="ru-RU"/>
        </w:rPr>
        <w:t>сентября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B7FD3">
        <w:rPr>
          <w:rFonts w:cs="Times New Roman"/>
          <w:b/>
          <w:sz w:val="28"/>
          <w:szCs w:val="28"/>
          <w:lang w:val="ru-RU"/>
        </w:rPr>
        <w:t>05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CB7FD3">
        <w:rPr>
          <w:rFonts w:cs="Times New Roman"/>
          <w:b/>
          <w:sz w:val="28"/>
          <w:szCs w:val="28"/>
          <w:lang w:val="ru-RU"/>
        </w:rPr>
        <w:t>10</w:t>
      </w:r>
      <w:r w:rsidR="006A289A" w:rsidRPr="00D941CE">
        <w:rPr>
          <w:rFonts w:cs="Times New Roman"/>
          <w:b/>
          <w:sz w:val="28"/>
          <w:szCs w:val="28"/>
          <w:lang w:val="ru-RU"/>
        </w:rPr>
        <w:t>.2023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CB7FD3">
        <w:rPr>
          <w:rFonts w:cs="Times New Roman"/>
          <w:b/>
          <w:sz w:val="28"/>
          <w:szCs w:val="28"/>
          <w:lang w:val="ru-RU"/>
        </w:rPr>
        <w:t>3</w:t>
      </w:r>
      <w:r w:rsidR="00367B69" w:rsidRPr="00D941C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CB7FD3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B8FBA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0A19-7F4D-4149-BD36-43D53FBC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141</cp:revision>
  <cp:lastPrinted>2023-09-20T13:08:00Z</cp:lastPrinted>
  <dcterms:created xsi:type="dcterms:W3CDTF">2018-09-19T11:50:00Z</dcterms:created>
  <dcterms:modified xsi:type="dcterms:W3CDTF">2023-09-20T13:08:00Z</dcterms:modified>
</cp:coreProperties>
</file>