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9D" w:rsidRPr="00913A9D" w:rsidRDefault="00913A9D" w:rsidP="00913A9D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13A9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Перечень образовательных учреждений, в которых реализованы мероприятия Государственной программы РФ "Доступная среда" на 2011-2020 годы</w:t>
      </w:r>
    </w:p>
    <w:tbl>
      <w:tblPr>
        <w:tblW w:w="7755" w:type="dxa"/>
        <w:tblCellSpacing w:w="0" w:type="dxa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3402"/>
      </w:tblGrid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3A9D">
              <w:rPr>
                <w:rFonts w:ascii="Arial" w:eastAsia="Times New Roman" w:hAnsi="Arial" w:cs="Arial"/>
                <w:b/>
                <w:bCs/>
                <w:color w:val="222323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b/>
                <w:bCs/>
                <w:color w:val="222323"/>
                <w:sz w:val="20"/>
                <w:szCs w:val="20"/>
                <w:lang w:eastAsia="ru-RU"/>
              </w:rPr>
              <w:t>Адрес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МБОУ-лицей №4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г.Орла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302030, г. Орёл,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</w:t>
            </w:r>
            <w:proofErr w:type="spellEnd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Революции, 4</w:t>
            </w:r>
          </w:p>
        </w:tc>
      </w:tr>
      <w:tr w:rsidR="00913A9D" w:rsidRPr="00913A9D" w:rsidTr="00913A9D">
        <w:trPr>
          <w:trHeight w:val="632"/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бюджетная средняя общеобразовательная школа №5 г. Орла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302025, г. Орёл, ул. Маринченко, д. 9</w:t>
            </w:r>
          </w:p>
        </w:tc>
      </w:tr>
      <w:tr w:rsidR="00913A9D" w:rsidRPr="00913A9D" w:rsidTr="00913A9D">
        <w:trPr>
          <w:trHeight w:val="732"/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бюджетная средняя общеобразовательная школа № 6 г. Орла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302010, г. Орёл,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ул. Комсомольская, д. 374</w:t>
            </w:r>
          </w:p>
        </w:tc>
      </w:tr>
      <w:tr w:rsidR="00913A9D" w:rsidRPr="00913A9D" w:rsidTr="00913A9D">
        <w:trPr>
          <w:trHeight w:val="279"/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средняя общеобразовательная школа №7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302006, г. Орёл,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ул. Орджоникидзе, д. 3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муниципальная бюджетная общеобразовательная школа №12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г.Орла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302016, г. Орёл,</w:t>
            </w:r>
          </w:p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ул. Комсомольская, 182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бюджетная средняя общеобразовательная школа № 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302025, г. Орёл, ул. Маринченко, д. 10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МБОУ-лицей №22 г. Орла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302028, г. Орёл, ул. Горького,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25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бюджетная средняя общеобразовательная школа № 25 г. Орла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302026, г. Орёл, ул. Энгельса,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90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бюджетная средняя общеобразовательная школа № 36 г. Орла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302027, г. Орёл, ул. Матвеева,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12</w:t>
            </w:r>
          </w:p>
        </w:tc>
      </w:tr>
      <w:tr w:rsidR="00913A9D" w:rsidRPr="00913A9D" w:rsidTr="00913A9D">
        <w:trPr>
          <w:trHeight w:val="714"/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муниципальная бюджетная средняя общеобразовательная школа №45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302025, г. Орёл, ул.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Блынского</w:t>
            </w:r>
            <w:proofErr w:type="spellEnd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, д.6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«Детский сад № 3»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302026 г. Орёл,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</w:t>
            </w:r>
            <w:proofErr w:type="spellEnd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Песковская</w:t>
            </w:r>
            <w:proofErr w:type="spellEnd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19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 ДОУ детский сад № 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302011, г. Орел, ул. Высокая,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10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МК ДОУ «Детский сад №13 компенсирующего вида»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302028, г. Орел, ул. Салтыкова- Щедрина, д. 47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детский сад № 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302038, г. Орёл, ул. Рощинская, д.  35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(детский сад № 25)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302027 г. Орел, пер. Ягодный,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11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«Детский сад компенсирующего вида №34»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302043, г. Орёл,</w:t>
            </w:r>
          </w:p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lastRenderedPageBreak/>
              <w:t>ул. Автовокзальная, д. 32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lastRenderedPageBreak/>
              <w:t>МБДОО – детский сад №35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302030, г. Орел,</w:t>
            </w:r>
          </w:p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Новосильская</w:t>
            </w:r>
            <w:proofErr w:type="spellEnd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, д. 16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"Детский сад №73 компенсирующего вида"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302010, г. Орёл,</w:t>
            </w:r>
          </w:p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ул. Автовокзальная, д. 79-а</w:t>
            </w:r>
          </w:p>
        </w:tc>
      </w:tr>
      <w:tr w:rsidR="00913A9D" w:rsidRPr="00913A9D" w:rsidTr="00913A9D">
        <w:trPr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– детский сад № 84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302038, город Орёл,</w:t>
            </w:r>
          </w:p>
          <w:p w:rsidR="00913A9D" w:rsidRPr="00913A9D" w:rsidRDefault="00913A9D" w:rsidP="0091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ул. Металлургов, 46-А</w:t>
            </w:r>
          </w:p>
        </w:tc>
      </w:tr>
      <w:tr w:rsidR="00913A9D" w:rsidRPr="00913A9D" w:rsidTr="00913A9D">
        <w:trPr>
          <w:trHeight w:val="392"/>
          <w:tblCellSpacing w:w="0" w:type="dxa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3A9D" w:rsidRPr="00913A9D" w:rsidRDefault="00913A9D" w:rsidP="0091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МБДОУ – детский сад № 87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302042, г. Орёл, ул. </w:t>
            </w:r>
            <w:proofErr w:type="spellStart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Машкарина</w:t>
            </w:r>
            <w:proofErr w:type="spellEnd"/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,</w:t>
            </w:r>
          </w:p>
          <w:p w:rsidR="00913A9D" w:rsidRPr="00913A9D" w:rsidRDefault="00913A9D" w:rsidP="00913A9D">
            <w:pPr>
              <w:spacing w:after="75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9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д. 16 «А»</w:t>
            </w:r>
          </w:p>
        </w:tc>
      </w:tr>
    </w:tbl>
    <w:p w:rsidR="00913A9D" w:rsidRDefault="00913A9D"/>
    <w:sectPr w:rsidR="0091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991"/>
    <w:multiLevelType w:val="multilevel"/>
    <w:tmpl w:val="406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9D"/>
    <w:rsid w:val="009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24F07-76AD-4652-A773-6430F5A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13A9D"/>
  </w:style>
  <w:style w:type="character" w:styleId="a3">
    <w:name w:val="Hyperlink"/>
    <w:basedOn w:val="a0"/>
    <w:uiPriority w:val="99"/>
    <w:semiHidden/>
    <w:unhideWhenUsed/>
    <w:rsid w:val="00913A9D"/>
    <w:rPr>
      <w:color w:val="0000FF"/>
      <w:u w:val="single"/>
    </w:rPr>
  </w:style>
  <w:style w:type="character" w:styleId="a4">
    <w:name w:val="Strong"/>
    <w:basedOn w:val="a0"/>
    <w:uiPriority w:val="22"/>
    <w:qFormat/>
    <w:rsid w:val="00913A9D"/>
    <w:rPr>
      <w:b/>
      <w:bCs/>
    </w:rPr>
  </w:style>
  <w:style w:type="paragraph" w:styleId="a5">
    <w:name w:val="Normal (Web)"/>
    <w:basedOn w:val="a"/>
    <w:uiPriority w:val="99"/>
    <w:semiHidden/>
    <w:unhideWhenUsed/>
    <w:rsid w:val="009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54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SIMAI Studio</dc:creator>
  <cp:keywords/>
  <dc:description/>
  <cp:lastModifiedBy>SIMAI Studio</cp:lastModifiedBy>
  <cp:revision>1</cp:revision>
  <dcterms:created xsi:type="dcterms:W3CDTF">2019-03-27T10:51:00Z</dcterms:created>
  <dcterms:modified xsi:type="dcterms:W3CDTF">2019-03-27T10:52:00Z</dcterms:modified>
</cp:coreProperties>
</file>