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3E" w:rsidRDefault="005C2C3E" w:rsidP="005C2C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C2C3E" w:rsidRDefault="005C2C3E" w:rsidP="005C2C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C2C3E" w:rsidRDefault="005C2C3E" w:rsidP="005C2C3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C2C3E" w:rsidRDefault="005C2C3E" w:rsidP="005C2C3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5C2C3E" w:rsidRDefault="005C2C3E" w:rsidP="005C2C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887 кв. м, образуемого в результате перераспределения земельного участка с кадастровым номером 57:25:0000000:16, площадью 798 кв. м, принадлежащего на праве общей долевой собственности </w:t>
      </w:r>
      <w:proofErr w:type="spellStart"/>
      <w:r>
        <w:rPr>
          <w:b/>
          <w:sz w:val="28"/>
          <w:szCs w:val="28"/>
          <w:lang w:val="ru-RU"/>
        </w:rPr>
        <w:t>Подымаеву</w:t>
      </w:r>
      <w:proofErr w:type="spellEnd"/>
      <w:r>
        <w:rPr>
          <w:b/>
          <w:sz w:val="28"/>
          <w:szCs w:val="28"/>
          <w:lang w:val="ru-RU"/>
        </w:rPr>
        <w:t xml:space="preserve"> Игорю Леонидовичу, </w:t>
      </w:r>
      <w:proofErr w:type="spellStart"/>
      <w:r>
        <w:rPr>
          <w:b/>
          <w:sz w:val="28"/>
          <w:szCs w:val="28"/>
          <w:lang w:val="ru-RU"/>
        </w:rPr>
        <w:t>Подымаеву</w:t>
      </w:r>
      <w:proofErr w:type="spellEnd"/>
      <w:r>
        <w:rPr>
          <w:b/>
          <w:sz w:val="28"/>
          <w:szCs w:val="28"/>
          <w:lang w:val="ru-RU"/>
        </w:rPr>
        <w:t xml:space="preserve"> Леониду Владимировичу, местоположением:            г. Орел, ул. Левый Берег реки Оки, 129, и земель, находящихся в</w:t>
      </w:r>
      <w:proofErr w:type="gramEnd"/>
      <w:r>
        <w:rPr>
          <w:b/>
          <w:sz w:val="28"/>
          <w:szCs w:val="28"/>
          <w:lang w:val="ru-RU"/>
        </w:rPr>
        <w:t xml:space="preserve"> государственной собственности, площадью 89 кв. м в кадастровом квартале № 57:25:0010703 города Орла»</w:t>
      </w:r>
    </w:p>
    <w:p w:rsidR="005C2C3E" w:rsidRDefault="005C2C3E" w:rsidP="005C2C3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C2C3E" w:rsidRDefault="005C2C3E" w:rsidP="005C2C3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05.08.2019 г. № 199–П</w:t>
      </w:r>
    </w:p>
    <w:p w:rsidR="005C2C3E" w:rsidRDefault="005C2C3E" w:rsidP="005C2C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2C3E" w:rsidRDefault="005C2C3E" w:rsidP="005C2C3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5C2C3E" w:rsidRDefault="005C2C3E" w:rsidP="005C2C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2C3E" w:rsidRDefault="005C2C3E" w:rsidP="005C2C3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августа 2019 года № 149</w:t>
      </w:r>
    </w:p>
    <w:p w:rsidR="005C2C3E" w:rsidRDefault="005C2C3E" w:rsidP="005C2C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2C3E" w:rsidRDefault="005C2C3E" w:rsidP="005C2C3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C2C3E" w:rsidRDefault="005C2C3E" w:rsidP="005C2C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2C3E" w:rsidTr="005C2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2C3E" w:rsidTr="005C2C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2C3E" w:rsidRDefault="005C2C3E" w:rsidP="005C2C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C3E" w:rsidRDefault="005C2C3E" w:rsidP="005C2C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C3E" w:rsidRDefault="005C2C3E" w:rsidP="005C2C3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C2C3E" w:rsidRDefault="005C2C3E" w:rsidP="005C2C3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2C3E" w:rsidTr="005C2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2C3E" w:rsidTr="005C2C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C3E" w:rsidRDefault="005C2C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2C3E" w:rsidRDefault="005C2C3E" w:rsidP="005C2C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C3E" w:rsidRDefault="005C2C3E" w:rsidP="005C2C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C2C3E" w:rsidRDefault="005C2C3E" w:rsidP="005C2C3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887 кв. м, образуемого в результате перераспределения земельного участка с кадастровым номером </w:t>
      </w:r>
      <w:r>
        <w:rPr>
          <w:sz w:val="28"/>
          <w:szCs w:val="28"/>
          <w:lang w:val="ru-RU"/>
        </w:rPr>
        <w:lastRenderedPageBreak/>
        <w:t xml:space="preserve">57:25:0000000:16, площадью 798 кв. м, принадлежащего на праве общей долевой собственности </w:t>
      </w:r>
      <w:proofErr w:type="spellStart"/>
      <w:r>
        <w:rPr>
          <w:sz w:val="28"/>
          <w:szCs w:val="28"/>
          <w:lang w:val="ru-RU"/>
        </w:rPr>
        <w:t>Подымаеву</w:t>
      </w:r>
      <w:proofErr w:type="spellEnd"/>
      <w:r>
        <w:rPr>
          <w:sz w:val="28"/>
          <w:szCs w:val="28"/>
          <w:lang w:val="ru-RU"/>
        </w:rPr>
        <w:t xml:space="preserve"> Игорю Леонидовичу, </w:t>
      </w:r>
      <w:proofErr w:type="spellStart"/>
      <w:r>
        <w:rPr>
          <w:sz w:val="28"/>
          <w:szCs w:val="28"/>
          <w:lang w:val="ru-RU"/>
        </w:rPr>
        <w:t>Подымаеву</w:t>
      </w:r>
      <w:proofErr w:type="spellEnd"/>
      <w:r>
        <w:rPr>
          <w:sz w:val="28"/>
          <w:szCs w:val="28"/>
          <w:lang w:val="ru-RU"/>
        </w:rPr>
        <w:t xml:space="preserve"> Леониду Владимировичу, местоположением: г. Орел, ул. Левый Берег</w:t>
      </w:r>
      <w:proofErr w:type="gramEnd"/>
      <w:r>
        <w:rPr>
          <w:sz w:val="28"/>
          <w:szCs w:val="28"/>
          <w:lang w:val="ru-RU"/>
        </w:rPr>
        <w:t xml:space="preserve"> реки Оки, 129, и земель, находящихся в государственной собственности, площадью 89 кв. м в кадастровом квартале № 57:25:0010703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C2C3E" w:rsidRDefault="005C2C3E" w:rsidP="005C2C3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C2C3E" w:rsidRDefault="005C2C3E" w:rsidP="005C2C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0422B" w:rsidRDefault="00F0422B">
      <w:bookmarkStart w:id="0" w:name="_GoBack"/>
      <w:bookmarkEnd w:id="0"/>
    </w:p>
    <w:sectPr w:rsidR="00F0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D8"/>
    <w:rsid w:val="005C2C3E"/>
    <w:rsid w:val="005F2AD8"/>
    <w:rsid w:val="00F0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C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C2C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C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C2C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2019-09-04T14:35:00Z</dcterms:created>
  <dcterms:modified xsi:type="dcterms:W3CDTF">2019-09-04T14:36:00Z</dcterms:modified>
</cp:coreProperties>
</file>