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DC" w:rsidRDefault="00AE4FDC" w:rsidP="00AE4FDC">
      <w:pPr>
        <w:tabs>
          <w:tab w:val="left" w:pos="2694"/>
        </w:tabs>
        <w:jc w:val="center"/>
      </w:pPr>
      <w:r>
        <w:t xml:space="preserve">  </w:t>
      </w:r>
    </w:p>
    <w:p w:rsidR="00AE4FDC" w:rsidRDefault="00AE4FDC" w:rsidP="00AE4FDC">
      <w:pPr>
        <w:jc w:val="center"/>
        <w:rPr>
          <w:color w:val="0000FF"/>
          <w:sz w:val="12"/>
        </w:rPr>
      </w:pPr>
    </w:p>
    <w:p w:rsidR="00AE4FDC" w:rsidRDefault="00AE4FDC" w:rsidP="00AE4FDC">
      <w:pPr>
        <w:pStyle w:val="2"/>
        <w:numPr>
          <w:ilvl w:val="1"/>
          <w:numId w:val="1"/>
        </w:numPr>
        <w:spacing w:line="240" w:lineRule="exact"/>
      </w:pPr>
      <w:r>
        <w:rPr>
          <w:b w:val="0"/>
        </w:rPr>
        <w:t>РОССИЙСКАЯ ФЕДЕРАЦИЯ</w:t>
      </w:r>
    </w:p>
    <w:p w:rsidR="00AE4FDC" w:rsidRDefault="00AE4FDC" w:rsidP="00AE4FDC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AE4FDC" w:rsidRDefault="00AE4FDC" w:rsidP="00AE4FDC">
      <w:pPr>
        <w:spacing w:line="240" w:lineRule="exact"/>
        <w:jc w:val="center"/>
        <w:rPr>
          <w:caps/>
          <w:color w:val="0000FF"/>
          <w:szCs w:val="28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AE4FDC" w:rsidRDefault="00AE4FDC" w:rsidP="00AE4FDC">
      <w:pPr>
        <w:pStyle w:val="1"/>
        <w:numPr>
          <w:ilvl w:val="0"/>
          <w:numId w:val="1"/>
        </w:numPr>
        <w:rPr>
          <w:b w:val="0"/>
          <w:color w:val="0000FF"/>
          <w:spacing w:val="30"/>
          <w:sz w:val="40"/>
          <w:szCs w:val="40"/>
        </w:rPr>
      </w:pPr>
      <w:r>
        <w:rPr>
          <w:b w:val="0"/>
          <w:color w:val="0000FF"/>
          <w:spacing w:val="30"/>
          <w:sz w:val="40"/>
          <w:szCs w:val="40"/>
        </w:rPr>
        <w:t>Мэр города Орла</w:t>
      </w:r>
    </w:p>
    <w:p w:rsidR="00AE4FDC" w:rsidRDefault="00AE4FDC" w:rsidP="00AE4FDC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b w:val="0"/>
          <w:color w:val="0000FF"/>
          <w:spacing w:val="40"/>
          <w:sz w:val="32"/>
          <w:szCs w:val="32"/>
        </w:rPr>
      </w:pPr>
    </w:p>
    <w:p w:rsidR="00AE4FDC" w:rsidRDefault="00AE4FDC" w:rsidP="00AE4FDC">
      <w:pPr>
        <w:pStyle w:val="4"/>
        <w:numPr>
          <w:ilvl w:val="3"/>
          <w:numId w:val="1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AE4FDC" w:rsidRDefault="00AE4FDC" w:rsidP="00AE4FDC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 </w:t>
      </w:r>
      <w:r w:rsidR="00B402E1">
        <w:rPr>
          <w:color w:val="0000FF"/>
        </w:rPr>
        <w:t>29 мая 2024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</w:r>
      <w:r>
        <w:rPr>
          <w:color w:val="0000FF"/>
          <w:szCs w:val="28"/>
        </w:rPr>
        <w:t xml:space="preserve">             </w:t>
      </w:r>
      <w:r w:rsidR="00B402E1">
        <w:rPr>
          <w:color w:val="0000FF"/>
          <w:szCs w:val="28"/>
        </w:rPr>
        <w:t xml:space="preserve">      </w:t>
      </w:r>
      <w:bookmarkStart w:id="0" w:name="_GoBack"/>
      <w:bookmarkEnd w:id="0"/>
      <w:r>
        <w:rPr>
          <w:color w:val="0000FF"/>
          <w:szCs w:val="28"/>
        </w:rPr>
        <w:t xml:space="preserve">    №</w:t>
      </w:r>
      <w:r w:rsidR="00B402E1">
        <w:rPr>
          <w:color w:val="0000FF"/>
          <w:szCs w:val="28"/>
        </w:rPr>
        <w:t>28</w:t>
      </w:r>
    </w:p>
    <w:p w:rsidR="00AE4FDC" w:rsidRDefault="00AE4FDC" w:rsidP="00AE4FDC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Cs w:val="28"/>
        </w:rPr>
      </w:pPr>
      <w:r>
        <w:rPr>
          <w:color w:val="0000FF"/>
          <w:szCs w:val="28"/>
        </w:rPr>
        <w:t>Орёл</w:t>
      </w:r>
    </w:p>
    <w:p w:rsidR="00AE4FDC" w:rsidRDefault="00AE4FDC" w:rsidP="00AE4FDC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AE4FDC" w:rsidRDefault="00AE4FDC" w:rsidP="00AE4FDC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</w:p>
    <w:p w:rsidR="00AE4FDC" w:rsidRDefault="00AE4FDC" w:rsidP="00AE4FDC">
      <w:pPr>
        <w:rPr>
          <w:sz w:val="12"/>
        </w:rPr>
      </w:pPr>
    </w:p>
    <w:p w:rsidR="00AE4FDC" w:rsidRDefault="00AE4FDC" w:rsidP="00AE4FDC">
      <w:pPr>
        <w:jc w:val="center"/>
        <w:rPr>
          <w:shd w:val="clear" w:color="auto" w:fill="FFFFFF"/>
        </w:rPr>
      </w:pPr>
      <w:r>
        <w:t>О проведении публичных слушаний</w:t>
      </w:r>
      <w:r>
        <w:rPr>
          <w:shd w:val="clear" w:color="auto" w:fill="FFFFFF"/>
        </w:rPr>
        <w:t xml:space="preserve"> </w:t>
      </w:r>
    </w:p>
    <w:p w:rsidR="00AE4FDC" w:rsidRDefault="00AE4FDC" w:rsidP="00AE4FDC">
      <w:pPr>
        <w:jc w:val="center"/>
        <w:rPr>
          <w:shd w:val="clear" w:color="auto" w:fill="FFFF00"/>
        </w:rPr>
      </w:pPr>
    </w:p>
    <w:p w:rsidR="00AE4FDC" w:rsidRDefault="00AE4FDC" w:rsidP="00AE4FDC">
      <w:pPr>
        <w:pStyle w:val="1"/>
        <w:numPr>
          <w:ilvl w:val="2"/>
          <w:numId w:val="1"/>
        </w:numPr>
        <w:ind w:left="0" w:firstLine="709"/>
        <w:jc w:val="both"/>
        <w:textAlignment w:val="baseline"/>
      </w:pPr>
      <w:r>
        <w:rPr>
          <w:b w:val="0"/>
        </w:rPr>
        <w:t>Руководствуясь Федеральным законом от 06.10.2003 № 131-ФЗ         «Об общих принципах организации местного самоуправления в Российской Федерации», Уставом города Орла, решением Орловского городского Совета народных депутатов от 31.08.2006 № 6/095-ГС «О проекте Положения         «О публичных слушаниях в городе Орле»,</w:t>
      </w:r>
      <w:r>
        <w:t xml:space="preserve"> администрация города Орла постановляет: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>1. Провести 30.05.2024 в 09.00 в малом зале администрации города Орла (ул. Пролетарская гора, д. 1) публичные слушания по актуализации схемы теплоснабжения муниципального образования «Город Орел».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>2. Создать комиссию по подготовке и проведению публичных слушаний (далее – Комиссия) в следующем составе: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>- Филатов Сергей Николаевич - председатель Комиссии - заместитель Мэра города Орла – начальник управления жилищно-коммунального хозяйства администрации города Орла;</w:t>
      </w:r>
    </w:p>
    <w:p w:rsidR="00AE4FDC" w:rsidRDefault="00AE4FDC" w:rsidP="00AE4FDC">
      <w:pPr>
        <w:ind w:firstLine="709"/>
        <w:jc w:val="both"/>
      </w:pPr>
      <w:r>
        <w:t xml:space="preserve">- </w:t>
      </w:r>
      <w:r>
        <w:rPr>
          <w:bCs/>
        </w:rPr>
        <w:t xml:space="preserve">Антонова Галина Степановна </w:t>
      </w:r>
      <w:r>
        <w:t xml:space="preserve">– заместитель председателя Комиссии- заместитель начальника управления – начальник отдела коммунальной инфраструктуры жилищно-коммунального хозяйства администрации города Орла. 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Калекин</w:t>
      </w:r>
      <w:proofErr w:type="spellEnd"/>
      <w:r>
        <w:rPr>
          <w:bCs/>
        </w:rPr>
        <w:t xml:space="preserve"> Андрей Игоревич - секретарь Комиссии - менеджер отдела коммунальной инфраструктуры управления жилищно-коммунального хозяйства администрации города Орла;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 xml:space="preserve">Члены Комиссии: 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>- Аношин Сергей Александрович - управляющий директор Филиала       АО «</w:t>
      </w:r>
      <w:proofErr w:type="spellStart"/>
      <w:r>
        <w:rPr>
          <w:bCs/>
        </w:rPr>
        <w:t>Квадра</w:t>
      </w:r>
      <w:proofErr w:type="spellEnd"/>
      <w:r>
        <w:rPr>
          <w:bCs/>
        </w:rPr>
        <w:t xml:space="preserve"> «Орловская генерация» (по согласованию);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>- Гольцов Олег Александрович - генеральный директор                       АО «</w:t>
      </w:r>
      <w:proofErr w:type="spellStart"/>
      <w:r>
        <w:rPr>
          <w:bCs/>
        </w:rPr>
        <w:t>Орелгортеплоэнерго</w:t>
      </w:r>
      <w:proofErr w:type="spellEnd"/>
      <w:r>
        <w:rPr>
          <w:bCs/>
        </w:rPr>
        <w:t>» (по согласованию);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>- Павлик Владимир Анатольевич – руководитель станции «ГТ ТЭЦ Орловская» (по согласованию);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t>- Шарапов Владимир Васильевич – директор ООО «ТСК Орел»          (по согласованию);</w:t>
      </w:r>
    </w:p>
    <w:p w:rsidR="00AE4FDC" w:rsidRDefault="00AE4FDC" w:rsidP="00AE4FDC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- </w:t>
      </w:r>
      <w:proofErr w:type="spellStart"/>
      <w:r>
        <w:rPr>
          <w:bCs/>
        </w:rPr>
        <w:t>Тюкалов</w:t>
      </w:r>
      <w:proofErr w:type="spellEnd"/>
      <w:r>
        <w:rPr>
          <w:bCs/>
        </w:rPr>
        <w:t xml:space="preserve"> Юрий Анатольевич – ПП «Тепловые сети» Филиала                   АО «</w:t>
      </w:r>
      <w:proofErr w:type="spellStart"/>
      <w:r>
        <w:rPr>
          <w:bCs/>
        </w:rPr>
        <w:t>Квадра</w:t>
      </w:r>
      <w:proofErr w:type="spellEnd"/>
      <w:r>
        <w:rPr>
          <w:bCs/>
        </w:rPr>
        <w:t xml:space="preserve"> «Орловская генерация» (по согласованию);</w:t>
      </w:r>
    </w:p>
    <w:p w:rsidR="00AE4FDC" w:rsidRDefault="00AE4FDC" w:rsidP="00AE4FDC">
      <w:pPr>
        <w:ind w:firstLine="709"/>
        <w:jc w:val="both"/>
      </w:pPr>
      <w:r>
        <w:rPr>
          <w:bCs/>
        </w:rPr>
        <w:t xml:space="preserve">3.  </w:t>
      </w:r>
      <w:r>
        <w:t xml:space="preserve">Ответственность за подготовку и проведение публичных слушаний возложить на Комиссию. </w:t>
      </w:r>
    </w:p>
    <w:p w:rsidR="00AE4FDC" w:rsidRDefault="00AE4FDC" w:rsidP="00AE4FDC">
      <w:pPr>
        <w:tabs>
          <w:tab w:val="left" w:pos="709"/>
        </w:tabs>
        <w:jc w:val="both"/>
        <w:rPr>
          <w:szCs w:val="28"/>
        </w:rPr>
      </w:pPr>
      <w:r>
        <w:t xml:space="preserve">          4. </w:t>
      </w:r>
      <w:r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           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E4FDC" w:rsidRDefault="00AE4FDC" w:rsidP="00AE4FDC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исполнением настоящего постановления возложить на </w:t>
      </w:r>
      <w:r>
        <w:rPr>
          <w:bCs/>
        </w:rPr>
        <w:t>заместителя Мэра города Орла – начальника управления жилищно-коммунального хозяйства администрации города Орла С</w:t>
      </w:r>
      <w:r>
        <w:rPr>
          <w:color w:val="000000"/>
          <w:szCs w:val="28"/>
        </w:rPr>
        <w:t>.Н. Филатова.</w:t>
      </w:r>
    </w:p>
    <w:p w:rsidR="00AE4FDC" w:rsidRDefault="00AE4FDC" w:rsidP="00AE4FDC">
      <w:pPr>
        <w:spacing w:line="228" w:lineRule="auto"/>
        <w:jc w:val="both"/>
        <w:rPr>
          <w:szCs w:val="28"/>
        </w:rPr>
      </w:pPr>
    </w:p>
    <w:p w:rsidR="00AE4FDC" w:rsidRDefault="00AE4FDC" w:rsidP="00AE4FDC">
      <w:pPr>
        <w:spacing w:line="228" w:lineRule="auto"/>
        <w:jc w:val="both"/>
        <w:rPr>
          <w:szCs w:val="28"/>
        </w:rPr>
      </w:pPr>
    </w:p>
    <w:p w:rsidR="00AE4FDC" w:rsidRDefault="00AE4FDC" w:rsidP="00AE4FDC">
      <w:pPr>
        <w:spacing w:line="228" w:lineRule="auto"/>
        <w:jc w:val="both"/>
      </w:pPr>
    </w:p>
    <w:p w:rsidR="00AE4FDC" w:rsidRDefault="00AE4FDC" w:rsidP="00AE4FDC">
      <w:pPr>
        <w:spacing w:line="228" w:lineRule="auto"/>
        <w:jc w:val="both"/>
        <w:rPr>
          <w:sz w:val="24"/>
        </w:rPr>
      </w:pPr>
      <w:r>
        <w:t xml:space="preserve">Мэр города Орла                                                                               Ю.Н. </w:t>
      </w:r>
      <w:proofErr w:type="spellStart"/>
      <w:r>
        <w:t>Парахин</w:t>
      </w:r>
      <w:proofErr w:type="spellEnd"/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</w:t>
      </w: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</w:p>
    <w:p w:rsidR="00AE4FDC" w:rsidRDefault="00AE4FDC" w:rsidP="00AE4FDC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</w:p>
    <w:p w:rsidR="00A83ED6" w:rsidRDefault="00A83ED6"/>
    <w:sectPr w:rsidR="00A8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D"/>
    <w:rsid w:val="00843A8D"/>
    <w:rsid w:val="00A83ED6"/>
    <w:rsid w:val="00AE4FDC"/>
    <w:rsid w:val="00B4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4FDC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E4FDC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E4FDC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4FDC"/>
    <w:pPr>
      <w:keepNext/>
      <w:tabs>
        <w:tab w:val="num" w:pos="360"/>
      </w:tabs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FD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AE4FD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AE4FDC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AE4FDC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ConsPlusNormal">
    <w:name w:val="ConsPlusNormal"/>
    <w:rsid w:val="00AE4F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40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E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4FDC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E4FDC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E4FDC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4FDC"/>
    <w:pPr>
      <w:keepNext/>
      <w:tabs>
        <w:tab w:val="num" w:pos="360"/>
      </w:tabs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FD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AE4FD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AE4FDC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AE4FDC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ConsPlusNormal">
    <w:name w:val="ConsPlusNormal"/>
    <w:rsid w:val="00AE4F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40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E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3</cp:revision>
  <dcterms:created xsi:type="dcterms:W3CDTF">2024-05-29T14:13:00Z</dcterms:created>
  <dcterms:modified xsi:type="dcterms:W3CDTF">2024-06-06T06:52:00Z</dcterms:modified>
</cp:coreProperties>
</file>