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7E" w:rsidRDefault="00155A7E" w:rsidP="00155A7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55A7E" w:rsidRDefault="00155A7E" w:rsidP="00155A7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55A7E" w:rsidRDefault="00155A7E" w:rsidP="00155A7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55A7E" w:rsidRDefault="00155A7E" w:rsidP="00155A7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января 2019 г.</w:t>
      </w:r>
    </w:p>
    <w:p w:rsidR="00155A7E" w:rsidRDefault="00155A7E" w:rsidP="00155A7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5A7E" w:rsidRDefault="00155A7E" w:rsidP="00155A7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57:25:0010102:8, площадью 679,98 кв. м, местоположением: г. Орел, пер. Кавказский, 10, в части минимальных отступов от границ земельного участка с северо-восточной стороны на расстоянии 2,8 м, с юго-восточной стороны на расстоянии 0 м, с юго-западной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0 м»</w:t>
      </w:r>
    </w:p>
    <w:p w:rsidR="00155A7E" w:rsidRDefault="00155A7E" w:rsidP="00155A7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55A7E" w:rsidRDefault="00155A7E" w:rsidP="00155A7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55A7E" w:rsidRDefault="00155A7E" w:rsidP="00155A7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55A7E" w:rsidRDefault="00155A7E" w:rsidP="00155A7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26.12.2018 г. № 160-П</w:t>
      </w:r>
    </w:p>
    <w:p w:rsidR="00155A7E" w:rsidRDefault="00155A7E" w:rsidP="00155A7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5A7E" w:rsidRDefault="00155A7E" w:rsidP="00155A7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155A7E" w:rsidRDefault="00155A7E" w:rsidP="00155A7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5A7E" w:rsidRDefault="00155A7E" w:rsidP="00155A7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января 2019 года № 4</w:t>
      </w:r>
    </w:p>
    <w:p w:rsidR="00155A7E" w:rsidRDefault="00155A7E" w:rsidP="00155A7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5A7E" w:rsidRDefault="00155A7E" w:rsidP="00155A7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55A7E" w:rsidTr="00155A7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55A7E" w:rsidTr="00155A7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55A7E" w:rsidRDefault="00155A7E" w:rsidP="00155A7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A7E" w:rsidRDefault="00155A7E" w:rsidP="00155A7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A7E" w:rsidRDefault="00155A7E" w:rsidP="00155A7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55A7E" w:rsidTr="00155A7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55A7E" w:rsidTr="00155A7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A7E" w:rsidRDefault="00155A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55A7E" w:rsidRDefault="00155A7E" w:rsidP="00155A7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55A7E" w:rsidRDefault="00155A7E" w:rsidP="00155A7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55A7E" w:rsidRDefault="00155A7E" w:rsidP="00155A7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57:25:0010102:8, площадью 679,98 кв. м, местоположением: г. Орел, пер. </w:t>
      </w:r>
      <w:r>
        <w:rPr>
          <w:rFonts w:cs="Times New Roman"/>
          <w:bCs/>
          <w:sz w:val="28"/>
          <w:szCs w:val="28"/>
          <w:lang w:val="ru-RU"/>
        </w:rPr>
        <w:lastRenderedPageBreak/>
        <w:t>Кавказский, 10, в части минимальных отступов от границ земельного участка с северо-восточной стороны на расстоянии 2,8 м, с юго-восточной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м, с юго-западной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55A7E" w:rsidRDefault="00155A7E" w:rsidP="00155A7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55A7E" w:rsidRDefault="00155A7E" w:rsidP="00155A7E">
      <w:pPr>
        <w:pStyle w:val="Standard"/>
        <w:jc w:val="both"/>
        <w:rPr>
          <w:sz w:val="28"/>
          <w:szCs w:val="28"/>
          <w:lang w:val="ru-RU"/>
        </w:rPr>
      </w:pPr>
    </w:p>
    <w:p w:rsidR="00155A7E" w:rsidRDefault="00155A7E" w:rsidP="00155A7E">
      <w:pPr>
        <w:pStyle w:val="Standard"/>
        <w:jc w:val="both"/>
        <w:rPr>
          <w:sz w:val="28"/>
          <w:szCs w:val="28"/>
          <w:lang w:val="ru-RU"/>
        </w:rPr>
      </w:pPr>
    </w:p>
    <w:p w:rsidR="00155A7E" w:rsidRDefault="00155A7E" w:rsidP="00155A7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55A7E" w:rsidRDefault="00155A7E" w:rsidP="00155A7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55A7E" w:rsidRDefault="00155A7E" w:rsidP="00155A7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155A7E" w:rsidRDefault="00155A7E" w:rsidP="00155A7E">
      <w:pPr>
        <w:pStyle w:val="Standard"/>
        <w:jc w:val="both"/>
        <w:rPr>
          <w:sz w:val="28"/>
          <w:szCs w:val="28"/>
          <w:lang w:val="ru-RU"/>
        </w:rPr>
      </w:pPr>
    </w:p>
    <w:p w:rsidR="00155A7E" w:rsidRDefault="00155A7E" w:rsidP="00155A7E">
      <w:pPr>
        <w:pStyle w:val="Standard"/>
        <w:jc w:val="both"/>
        <w:rPr>
          <w:sz w:val="28"/>
          <w:szCs w:val="28"/>
          <w:lang w:val="ru-RU"/>
        </w:rPr>
      </w:pPr>
    </w:p>
    <w:p w:rsidR="00155A7E" w:rsidRDefault="00155A7E" w:rsidP="00155A7E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155A7E" w:rsidRDefault="00155A7E" w:rsidP="00155A7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55A7E" w:rsidRDefault="00155A7E" w:rsidP="00155A7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155A7E" w:rsidRDefault="00155A7E" w:rsidP="00155A7E">
      <w:pPr>
        <w:jc w:val="both"/>
        <w:rPr>
          <w:sz w:val="28"/>
          <w:szCs w:val="28"/>
          <w:lang w:val="ru-RU"/>
        </w:rPr>
      </w:pPr>
    </w:p>
    <w:p w:rsidR="00155A7E" w:rsidRDefault="00155A7E" w:rsidP="00155A7E">
      <w:pPr>
        <w:jc w:val="both"/>
        <w:rPr>
          <w:sz w:val="28"/>
          <w:szCs w:val="28"/>
          <w:lang w:val="ru-RU"/>
        </w:rPr>
      </w:pPr>
    </w:p>
    <w:p w:rsidR="00155A7E" w:rsidRDefault="00155A7E" w:rsidP="00155A7E">
      <w:pPr>
        <w:jc w:val="both"/>
        <w:rPr>
          <w:sz w:val="28"/>
          <w:szCs w:val="28"/>
          <w:lang w:val="ru-RU"/>
        </w:rPr>
      </w:pPr>
    </w:p>
    <w:p w:rsidR="00155A7E" w:rsidRDefault="00155A7E" w:rsidP="00155A7E">
      <w:pPr>
        <w:jc w:val="both"/>
        <w:rPr>
          <w:sz w:val="28"/>
          <w:szCs w:val="28"/>
          <w:lang w:val="ru-RU"/>
        </w:rPr>
      </w:pPr>
    </w:p>
    <w:p w:rsidR="00155A7E" w:rsidRDefault="00155A7E" w:rsidP="00155A7E">
      <w:pPr>
        <w:jc w:val="both"/>
        <w:rPr>
          <w:sz w:val="28"/>
          <w:szCs w:val="28"/>
          <w:lang w:val="ru-RU"/>
        </w:rPr>
      </w:pPr>
    </w:p>
    <w:p w:rsidR="00155A7E" w:rsidRDefault="00155A7E" w:rsidP="00155A7E">
      <w:pPr>
        <w:jc w:val="both"/>
        <w:rPr>
          <w:sz w:val="28"/>
          <w:szCs w:val="28"/>
          <w:lang w:val="ru-RU"/>
        </w:rPr>
      </w:pPr>
    </w:p>
    <w:p w:rsidR="001C176B" w:rsidRPr="00155A7E" w:rsidRDefault="001C176B">
      <w:pPr>
        <w:rPr>
          <w:lang w:val="ru-RU"/>
        </w:rPr>
      </w:pPr>
      <w:bookmarkStart w:id="0" w:name="_GoBack"/>
      <w:bookmarkEnd w:id="0"/>
    </w:p>
    <w:sectPr w:rsidR="001C176B" w:rsidRPr="0015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B7"/>
    <w:rsid w:val="00155A7E"/>
    <w:rsid w:val="001C176B"/>
    <w:rsid w:val="00A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55A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55A7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55A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55A7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2019-01-23T13:40:00Z</dcterms:created>
  <dcterms:modified xsi:type="dcterms:W3CDTF">2019-01-23T13:40:00Z</dcterms:modified>
</cp:coreProperties>
</file>