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3D" w:rsidRDefault="0083563D" w:rsidP="0083563D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83563D" w:rsidRDefault="0083563D" w:rsidP="0083563D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83563D" w:rsidRDefault="0083563D" w:rsidP="0083563D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83563D" w:rsidRDefault="0083563D" w:rsidP="0083563D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«30» августа 2021 г.</w:t>
      </w:r>
    </w:p>
    <w:p w:rsidR="0083563D" w:rsidRDefault="0083563D" w:rsidP="0083563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83563D" w:rsidRDefault="0083563D" w:rsidP="0083563D">
      <w:pPr>
        <w:pStyle w:val="a3"/>
        <w:ind w:left="0" w:firstLine="709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условно разрешенный вид использования земельного участка –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«Для индивидуального жилищного строительства» (код 2.1), площадью 906 </w:t>
      </w:r>
      <w:proofErr w:type="spellStart"/>
      <w:r>
        <w:rPr>
          <w:b/>
          <w:sz w:val="28"/>
          <w:szCs w:val="28"/>
          <w:lang w:val="ru-RU"/>
        </w:rPr>
        <w:t>кв</w:t>
      </w:r>
      <w:proofErr w:type="gramStart"/>
      <w:r>
        <w:rPr>
          <w:b/>
          <w:sz w:val="28"/>
          <w:szCs w:val="28"/>
          <w:lang w:val="ru-RU"/>
        </w:rPr>
        <w:t>.м</w:t>
      </w:r>
      <w:proofErr w:type="spellEnd"/>
      <w:proofErr w:type="gramEnd"/>
      <w:r>
        <w:rPr>
          <w:b/>
          <w:sz w:val="28"/>
          <w:szCs w:val="28"/>
          <w:lang w:val="ru-RU"/>
        </w:rPr>
        <w:t xml:space="preserve">, образуемого в результате перераспределения земельного участка с кадастровым номером 57:25:0030604:13 площадью 900 </w:t>
      </w:r>
      <w:proofErr w:type="spellStart"/>
      <w:r>
        <w:rPr>
          <w:b/>
          <w:sz w:val="28"/>
          <w:szCs w:val="28"/>
          <w:lang w:val="ru-RU"/>
        </w:rPr>
        <w:t>кв.м</w:t>
      </w:r>
      <w:proofErr w:type="spellEnd"/>
      <w:r>
        <w:rPr>
          <w:b/>
          <w:sz w:val="28"/>
          <w:szCs w:val="28"/>
          <w:lang w:val="ru-RU"/>
        </w:rPr>
        <w:t>, местоположением: г. Орел,</w:t>
      </w:r>
      <w:r>
        <w:rPr>
          <w:b/>
          <w:sz w:val="28"/>
          <w:szCs w:val="28"/>
          <w:lang w:val="ru-RU"/>
        </w:rPr>
        <w:br/>
        <w:t xml:space="preserve">ул. 1-я Курская, д. 22, принадлежащего на праве общей долевой собственности </w:t>
      </w:r>
      <w:proofErr w:type="spellStart"/>
      <w:r>
        <w:rPr>
          <w:b/>
          <w:sz w:val="28"/>
          <w:szCs w:val="28"/>
          <w:lang w:val="ru-RU"/>
        </w:rPr>
        <w:t>Чубукову</w:t>
      </w:r>
      <w:proofErr w:type="spellEnd"/>
      <w:r>
        <w:rPr>
          <w:b/>
          <w:sz w:val="28"/>
          <w:szCs w:val="28"/>
          <w:lang w:val="ru-RU"/>
        </w:rPr>
        <w:t xml:space="preserve"> Ивану Викторовичу, </w:t>
      </w:r>
      <w:proofErr w:type="spellStart"/>
      <w:r>
        <w:rPr>
          <w:b/>
          <w:sz w:val="28"/>
          <w:szCs w:val="28"/>
          <w:lang w:val="ru-RU"/>
        </w:rPr>
        <w:t>Черниковой</w:t>
      </w:r>
      <w:proofErr w:type="spellEnd"/>
      <w:r>
        <w:rPr>
          <w:b/>
          <w:sz w:val="28"/>
          <w:szCs w:val="28"/>
          <w:lang w:val="ru-RU"/>
        </w:rPr>
        <w:t xml:space="preserve"> Лидии Викторовне, Мироновой Нине Григорьевне, и земель, находящихся в государственной собственности, площадью 6 </w:t>
      </w:r>
      <w:proofErr w:type="spellStart"/>
      <w:r>
        <w:rPr>
          <w:b/>
          <w:sz w:val="28"/>
          <w:szCs w:val="28"/>
          <w:lang w:val="ru-RU"/>
        </w:rPr>
        <w:t>кв</w:t>
      </w:r>
      <w:proofErr w:type="gramStart"/>
      <w:r>
        <w:rPr>
          <w:b/>
          <w:sz w:val="28"/>
          <w:szCs w:val="28"/>
          <w:lang w:val="ru-RU"/>
        </w:rPr>
        <w:t>.м</w:t>
      </w:r>
      <w:proofErr w:type="spellEnd"/>
      <w:proofErr w:type="gramEnd"/>
      <w:r>
        <w:rPr>
          <w:b/>
          <w:sz w:val="28"/>
          <w:szCs w:val="28"/>
          <w:lang w:val="ru-RU"/>
        </w:rPr>
        <w:t xml:space="preserve"> в кадастровом квартале № 57:25:0030604 в городе Орле»</w:t>
      </w:r>
    </w:p>
    <w:p w:rsidR="0083563D" w:rsidRDefault="0083563D" w:rsidP="0083563D">
      <w:pPr>
        <w:pStyle w:val="Standard"/>
        <w:jc w:val="both"/>
        <w:rPr>
          <w:bCs/>
          <w:sz w:val="28"/>
          <w:szCs w:val="28"/>
          <w:lang w:val="ru-RU"/>
        </w:rPr>
      </w:pPr>
    </w:p>
    <w:p w:rsidR="0083563D" w:rsidRDefault="0083563D" w:rsidP="0083563D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83563D" w:rsidRDefault="0083563D" w:rsidP="0083563D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г. Орла от 09.08.2021 г. № 62</w:t>
      </w:r>
    </w:p>
    <w:p w:rsidR="0083563D" w:rsidRDefault="0083563D" w:rsidP="0083563D">
      <w:pPr>
        <w:pStyle w:val="Standard"/>
        <w:jc w:val="both"/>
        <w:rPr>
          <w:b/>
          <w:sz w:val="28"/>
          <w:szCs w:val="28"/>
          <w:lang w:val="ru-RU"/>
        </w:rPr>
      </w:pPr>
    </w:p>
    <w:p w:rsidR="0083563D" w:rsidRDefault="0083563D" w:rsidP="0083563D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4 человека</w:t>
      </w:r>
    </w:p>
    <w:p w:rsidR="0083563D" w:rsidRDefault="0083563D" w:rsidP="0083563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83563D" w:rsidRDefault="0083563D" w:rsidP="0083563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«26» августа 2021 года № 51</w:t>
      </w:r>
    </w:p>
    <w:p w:rsidR="0083563D" w:rsidRDefault="0083563D" w:rsidP="0083563D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p w:rsidR="0083563D" w:rsidRDefault="0083563D" w:rsidP="0083563D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83563D" w:rsidRDefault="0083563D" w:rsidP="0083563D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83563D" w:rsidTr="0083563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563D" w:rsidRDefault="0083563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563D" w:rsidRDefault="0083563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563D" w:rsidRDefault="0083563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83563D" w:rsidRDefault="0083563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83563D" w:rsidTr="0083563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563D" w:rsidRDefault="0083563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63D" w:rsidRDefault="0083563D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63D" w:rsidRDefault="0083563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83563D" w:rsidRDefault="0083563D" w:rsidP="0083563D">
      <w:pPr>
        <w:pStyle w:val="Standard"/>
        <w:jc w:val="center"/>
        <w:rPr>
          <w:b/>
          <w:sz w:val="28"/>
          <w:szCs w:val="28"/>
          <w:lang w:val="ru-RU"/>
        </w:rPr>
      </w:pPr>
    </w:p>
    <w:p w:rsidR="0083563D" w:rsidRDefault="0083563D" w:rsidP="0083563D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83563D" w:rsidTr="0083563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563D" w:rsidRDefault="0083563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563D" w:rsidRDefault="0083563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563D" w:rsidRDefault="0083563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83563D" w:rsidRDefault="0083563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83563D" w:rsidTr="0083563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563D" w:rsidRDefault="0083563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63D" w:rsidRDefault="0083563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63D" w:rsidRDefault="0083563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83563D" w:rsidRDefault="0083563D" w:rsidP="0083563D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63D" w:rsidRDefault="0083563D" w:rsidP="0083563D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83563D" w:rsidRDefault="0083563D" w:rsidP="0083563D">
      <w:pPr>
        <w:pStyle w:val="a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>предоставления разрешения на условно разрешенный вид использования земельного участка –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«Для индивидуального жилищного строительства» (код 2.1), площадью</w:t>
      </w:r>
      <w:r>
        <w:rPr>
          <w:sz w:val="28"/>
          <w:szCs w:val="28"/>
          <w:lang w:val="ru-RU"/>
        </w:rPr>
        <w:br/>
        <w:t xml:space="preserve">906 </w:t>
      </w:r>
      <w:proofErr w:type="spellStart"/>
      <w:r>
        <w:rPr>
          <w:sz w:val="28"/>
          <w:szCs w:val="28"/>
          <w:lang w:val="ru-RU"/>
        </w:rPr>
        <w:t>кв</w:t>
      </w:r>
      <w:proofErr w:type="gramStart"/>
      <w:r>
        <w:rPr>
          <w:sz w:val="28"/>
          <w:szCs w:val="28"/>
          <w:lang w:val="ru-RU"/>
        </w:rPr>
        <w:t>.м</w:t>
      </w:r>
      <w:proofErr w:type="spellEnd"/>
      <w:proofErr w:type="gramEnd"/>
      <w:r>
        <w:rPr>
          <w:sz w:val="28"/>
          <w:szCs w:val="28"/>
          <w:lang w:val="ru-RU"/>
        </w:rPr>
        <w:t xml:space="preserve">, образуемого в результате перераспределения земельного участка с кадастровым номером 57:25:0030604:13 площадью 900 </w:t>
      </w:r>
      <w:proofErr w:type="spellStart"/>
      <w:r>
        <w:rPr>
          <w:sz w:val="28"/>
          <w:szCs w:val="28"/>
          <w:lang w:val="ru-RU"/>
        </w:rPr>
        <w:t>кв.м</w:t>
      </w:r>
      <w:proofErr w:type="spellEnd"/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lastRenderedPageBreak/>
        <w:t xml:space="preserve">местоположением: г. Орел, ул. 1-я Курская, д. 22, принадлежащего на праве общей долевой собственности </w:t>
      </w:r>
      <w:proofErr w:type="spellStart"/>
      <w:r>
        <w:rPr>
          <w:sz w:val="28"/>
          <w:szCs w:val="28"/>
          <w:lang w:val="ru-RU"/>
        </w:rPr>
        <w:t>Чубукову</w:t>
      </w:r>
      <w:proofErr w:type="spellEnd"/>
      <w:r>
        <w:rPr>
          <w:sz w:val="28"/>
          <w:szCs w:val="28"/>
          <w:lang w:val="ru-RU"/>
        </w:rPr>
        <w:t xml:space="preserve"> Ивану Викторовичу, </w:t>
      </w:r>
      <w:proofErr w:type="spellStart"/>
      <w:r>
        <w:rPr>
          <w:sz w:val="28"/>
          <w:szCs w:val="28"/>
          <w:lang w:val="ru-RU"/>
        </w:rPr>
        <w:t>Черниковой</w:t>
      </w:r>
      <w:proofErr w:type="spellEnd"/>
      <w:r>
        <w:rPr>
          <w:sz w:val="28"/>
          <w:szCs w:val="28"/>
          <w:lang w:val="ru-RU"/>
        </w:rPr>
        <w:t xml:space="preserve"> Лидии Викторовне, Мироновой Нине Григорьевне, и земель, находящихся в государственной собственности, площадью 6 </w:t>
      </w:r>
      <w:proofErr w:type="spellStart"/>
      <w:r>
        <w:rPr>
          <w:sz w:val="28"/>
          <w:szCs w:val="28"/>
          <w:lang w:val="ru-RU"/>
        </w:rPr>
        <w:t>кв</w:t>
      </w:r>
      <w:proofErr w:type="gramStart"/>
      <w:r>
        <w:rPr>
          <w:sz w:val="28"/>
          <w:szCs w:val="28"/>
          <w:lang w:val="ru-RU"/>
        </w:rPr>
        <w:t>.м</w:t>
      </w:r>
      <w:proofErr w:type="spellEnd"/>
      <w:proofErr w:type="gramEnd"/>
      <w:r>
        <w:rPr>
          <w:sz w:val="28"/>
          <w:szCs w:val="28"/>
          <w:lang w:val="ru-RU"/>
        </w:rPr>
        <w:t xml:space="preserve"> в кадастровом квартале</w:t>
      </w:r>
      <w:r>
        <w:rPr>
          <w:sz w:val="28"/>
          <w:szCs w:val="28"/>
          <w:lang w:val="ru-RU"/>
        </w:rPr>
        <w:br/>
        <w:t>№ 57:25:0030604 в городе Орле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83563D" w:rsidRDefault="0083563D" w:rsidP="0083563D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Мэру города Орла в соответствии со статьей 39 Градостроительного кодекса Российской Федерации для принятия решения по рассматриваемому вопросу.</w:t>
      </w:r>
    </w:p>
    <w:p w:rsidR="0083563D" w:rsidRDefault="0083563D" w:rsidP="0083563D">
      <w:pPr>
        <w:pStyle w:val="Standard"/>
        <w:jc w:val="both"/>
        <w:rPr>
          <w:sz w:val="28"/>
          <w:szCs w:val="28"/>
          <w:lang w:val="ru-RU"/>
        </w:rPr>
      </w:pPr>
    </w:p>
    <w:p w:rsidR="0083563D" w:rsidRDefault="0083563D" w:rsidP="0083563D">
      <w:pPr>
        <w:pStyle w:val="Standard"/>
        <w:jc w:val="both"/>
        <w:rPr>
          <w:sz w:val="28"/>
          <w:szCs w:val="28"/>
          <w:lang w:val="ru-RU"/>
        </w:rPr>
      </w:pPr>
    </w:p>
    <w:p w:rsidR="0083563D" w:rsidRDefault="0083563D" w:rsidP="0083563D">
      <w:pPr>
        <w:pStyle w:val="Standard"/>
        <w:jc w:val="both"/>
        <w:rPr>
          <w:sz w:val="28"/>
          <w:szCs w:val="28"/>
          <w:lang w:val="ru-RU"/>
        </w:rPr>
      </w:pPr>
    </w:p>
    <w:p w:rsidR="0083563D" w:rsidRDefault="0083563D" w:rsidP="0083563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83563D" w:rsidRDefault="0083563D" w:rsidP="0083563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</w:t>
      </w:r>
    </w:p>
    <w:p w:rsidR="0083563D" w:rsidRDefault="0083563D" w:rsidP="0083563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первый заместитель Мэра города Орла                                        О.В. Минкин</w:t>
      </w:r>
    </w:p>
    <w:p w:rsidR="0083563D" w:rsidRDefault="0083563D" w:rsidP="0083563D">
      <w:pPr>
        <w:pStyle w:val="Standard"/>
        <w:rPr>
          <w:sz w:val="28"/>
          <w:szCs w:val="28"/>
          <w:lang w:val="ru-RU"/>
        </w:rPr>
      </w:pPr>
    </w:p>
    <w:p w:rsidR="0083563D" w:rsidRDefault="0083563D" w:rsidP="0083563D">
      <w:pPr>
        <w:pStyle w:val="Standard"/>
        <w:jc w:val="both"/>
        <w:rPr>
          <w:sz w:val="28"/>
          <w:szCs w:val="28"/>
          <w:lang w:val="ru-RU"/>
        </w:rPr>
      </w:pPr>
    </w:p>
    <w:p w:rsidR="0083563D" w:rsidRDefault="0083563D" w:rsidP="0083563D">
      <w:pPr>
        <w:pStyle w:val="Standard"/>
        <w:jc w:val="both"/>
        <w:rPr>
          <w:sz w:val="28"/>
          <w:szCs w:val="28"/>
          <w:lang w:val="ru-RU"/>
        </w:rPr>
      </w:pPr>
    </w:p>
    <w:p w:rsidR="0083563D" w:rsidRPr="001A2C5F" w:rsidRDefault="0083563D" w:rsidP="0083563D">
      <w:pPr>
        <w:pStyle w:val="Standard"/>
        <w:rPr>
          <w:sz w:val="28"/>
          <w:szCs w:val="28"/>
          <w:lang w:val="ru-RU"/>
        </w:rPr>
      </w:pPr>
      <w:r w:rsidRPr="001A2C5F">
        <w:rPr>
          <w:sz w:val="28"/>
          <w:szCs w:val="28"/>
          <w:lang w:val="ru-RU"/>
        </w:rPr>
        <w:t>Главный специалист сектора</w:t>
      </w:r>
    </w:p>
    <w:p w:rsidR="0083563D" w:rsidRPr="001A2C5F" w:rsidRDefault="0083563D" w:rsidP="0083563D">
      <w:pPr>
        <w:pStyle w:val="Standard"/>
        <w:rPr>
          <w:sz w:val="28"/>
          <w:szCs w:val="28"/>
          <w:lang w:val="ru-RU"/>
        </w:rPr>
      </w:pPr>
      <w:r w:rsidRPr="001A2C5F">
        <w:rPr>
          <w:sz w:val="28"/>
          <w:szCs w:val="28"/>
          <w:lang w:val="ru-RU"/>
        </w:rPr>
        <w:t>градостроительных планов, отклонений</w:t>
      </w:r>
    </w:p>
    <w:p w:rsidR="0083563D" w:rsidRPr="001A2C5F" w:rsidRDefault="0083563D" w:rsidP="0083563D">
      <w:pPr>
        <w:rPr>
          <w:sz w:val="28"/>
          <w:szCs w:val="28"/>
          <w:lang w:val="ru-RU"/>
        </w:rPr>
      </w:pPr>
      <w:r w:rsidRPr="001A2C5F">
        <w:rPr>
          <w:sz w:val="28"/>
          <w:szCs w:val="28"/>
          <w:lang w:val="ru-RU"/>
        </w:rPr>
        <w:t xml:space="preserve">и организации публичных процедур              </w:t>
      </w:r>
      <w:r w:rsidR="001A2C5F">
        <w:rPr>
          <w:sz w:val="28"/>
          <w:szCs w:val="28"/>
          <w:lang w:val="ru-RU"/>
        </w:rPr>
        <w:t xml:space="preserve">                              </w:t>
      </w:r>
      <w:bookmarkStart w:id="0" w:name="_GoBack"/>
      <w:bookmarkEnd w:id="0"/>
      <w:r w:rsidRPr="001A2C5F">
        <w:rPr>
          <w:sz w:val="28"/>
          <w:szCs w:val="28"/>
          <w:lang w:val="ru-RU"/>
        </w:rPr>
        <w:t>Ю.В. Быковская</w:t>
      </w:r>
    </w:p>
    <w:p w:rsidR="0083563D" w:rsidRDefault="0083563D" w:rsidP="0083563D">
      <w:pPr>
        <w:jc w:val="both"/>
        <w:rPr>
          <w:sz w:val="28"/>
          <w:szCs w:val="28"/>
          <w:lang w:val="ru-RU"/>
        </w:rPr>
      </w:pPr>
    </w:p>
    <w:p w:rsidR="009D68D5" w:rsidRPr="0083563D" w:rsidRDefault="009D68D5">
      <w:pPr>
        <w:rPr>
          <w:lang w:val="ru-RU"/>
        </w:rPr>
      </w:pPr>
    </w:p>
    <w:sectPr w:rsidR="009D68D5" w:rsidRPr="00835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3D"/>
    <w:rsid w:val="001A2C5F"/>
    <w:rsid w:val="0083563D"/>
    <w:rsid w:val="009D68D5"/>
    <w:rsid w:val="00D1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3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63D"/>
    <w:pPr>
      <w:ind w:left="720"/>
      <w:contextualSpacing/>
    </w:pPr>
  </w:style>
  <w:style w:type="paragraph" w:customStyle="1" w:styleId="Standard">
    <w:name w:val="Standard"/>
    <w:uiPriority w:val="99"/>
    <w:rsid w:val="0083563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83563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3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63D"/>
    <w:pPr>
      <w:ind w:left="720"/>
      <w:contextualSpacing/>
    </w:pPr>
  </w:style>
  <w:style w:type="paragraph" w:customStyle="1" w:styleId="Standard">
    <w:name w:val="Standard"/>
    <w:uiPriority w:val="99"/>
    <w:rsid w:val="0083563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83563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3</cp:revision>
  <dcterms:created xsi:type="dcterms:W3CDTF">2021-08-31T08:28:00Z</dcterms:created>
  <dcterms:modified xsi:type="dcterms:W3CDTF">2021-09-01T13:28:00Z</dcterms:modified>
</cp:coreProperties>
</file>