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0E" w:rsidRPr="00377B6F" w:rsidRDefault="00CA120E" w:rsidP="00CA120E">
      <w:pPr>
        <w:pStyle w:val="Standard"/>
        <w:jc w:val="right"/>
        <w:rPr>
          <w:b/>
          <w:i/>
          <w:sz w:val="28"/>
          <w:szCs w:val="28"/>
          <w:lang w:val="ru-RU"/>
        </w:rPr>
      </w:pPr>
      <w:r w:rsidRPr="00377B6F">
        <w:rPr>
          <w:b/>
          <w:i/>
          <w:sz w:val="28"/>
          <w:szCs w:val="28"/>
          <w:lang w:val="ru-RU"/>
        </w:rPr>
        <w:t>Проект решения о</w:t>
      </w:r>
      <w:r w:rsidRPr="00377B6F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разрешений на условно разрешенный вид использования земельного участка и на отклонение от предельных параметров</w:t>
      </w:r>
      <w:r>
        <w:rPr>
          <w:b/>
          <w:i/>
          <w:color w:val="000000" w:themeColor="text1"/>
          <w:sz w:val="28"/>
          <w:szCs w:val="28"/>
          <w:lang w:val="ru-RU"/>
        </w:rPr>
        <w:t xml:space="preserve"> </w:t>
      </w:r>
      <w:r w:rsidRPr="00377B6F">
        <w:rPr>
          <w:b/>
          <w:i/>
          <w:color w:val="000000" w:themeColor="text1"/>
          <w:sz w:val="28"/>
          <w:szCs w:val="28"/>
          <w:lang w:val="ru-RU"/>
        </w:rPr>
        <w:t xml:space="preserve">разрешенного строительства, реконструкции объекта </w:t>
      </w:r>
      <w:r w:rsidRPr="00377B6F">
        <w:rPr>
          <w:b/>
          <w:i/>
          <w:color w:val="000000" w:themeColor="text1"/>
          <w:sz w:val="28"/>
          <w:szCs w:val="28"/>
          <w:lang w:val="ru-RU"/>
        </w:rPr>
        <w:br/>
        <w:t>капитального строительства</w:t>
      </w:r>
    </w:p>
    <w:p w:rsidR="00CA120E" w:rsidRPr="00377B6F" w:rsidRDefault="00CA120E" w:rsidP="00CA120E">
      <w:pPr>
        <w:pStyle w:val="Standard"/>
        <w:jc w:val="right"/>
        <w:rPr>
          <w:b/>
          <w:i/>
          <w:sz w:val="28"/>
          <w:szCs w:val="28"/>
          <w:lang w:val="ru-RU"/>
        </w:rPr>
      </w:pPr>
    </w:p>
    <w:p w:rsidR="00CA120E" w:rsidRPr="00377B6F" w:rsidRDefault="00CA120E" w:rsidP="00CA120E">
      <w:pPr>
        <w:pStyle w:val="Standard"/>
        <w:jc w:val="right"/>
        <w:rPr>
          <w:b/>
          <w:i/>
          <w:sz w:val="28"/>
          <w:szCs w:val="28"/>
          <w:lang w:val="ru-RU"/>
        </w:rPr>
      </w:pPr>
    </w:p>
    <w:p w:rsidR="00CA120E" w:rsidRPr="00377B6F" w:rsidRDefault="00CA120E" w:rsidP="00CA120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377B6F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CA120E" w:rsidRPr="00377B6F" w:rsidRDefault="00CA120E" w:rsidP="00CA120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377B6F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CA120E" w:rsidRPr="00377B6F" w:rsidRDefault="00CA120E" w:rsidP="00CA120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377B6F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CA120E" w:rsidRPr="00377B6F" w:rsidRDefault="00CA120E" w:rsidP="00CA120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377B6F">
        <w:rPr>
          <w:color w:val="000000" w:themeColor="text1"/>
          <w:sz w:val="28"/>
          <w:szCs w:val="28"/>
          <w:lang w:val="ru-RU"/>
        </w:rPr>
        <w:t>57:25:003</w:t>
      </w:r>
      <w:r>
        <w:rPr>
          <w:color w:val="000000" w:themeColor="text1"/>
          <w:sz w:val="28"/>
          <w:szCs w:val="28"/>
          <w:lang w:val="ru-RU"/>
        </w:rPr>
        <w:t>1447:8 по ул. Чкалова, 6</w:t>
      </w:r>
      <w:r w:rsidRPr="00377B6F">
        <w:rPr>
          <w:color w:val="000000" w:themeColor="text1"/>
          <w:sz w:val="28"/>
          <w:szCs w:val="28"/>
          <w:lang w:val="ru-RU"/>
        </w:rPr>
        <w:t xml:space="preserve"> в городе Орле</w:t>
      </w:r>
    </w:p>
    <w:p w:rsidR="00CA120E" w:rsidRDefault="00CA120E" w:rsidP="00CA120E">
      <w:pPr>
        <w:pStyle w:val="Standard"/>
        <w:jc w:val="center"/>
        <w:rPr>
          <w:sz w:val="28"/>
          <w:szCs w:val="28"/>
          <w:lang w:val="ru-RU"/>
        </w:rPr>
      </w:pPr>
    </w:p>
    <w:p w:rsidR="00CA120E" w:rsidRPr="00377B6F" w:rsidRDefault="00CA120E" w:rsidP="00CA120E">
      <w:pPr>
        <w:pStyle w:val="Standard"/>
        <w:jc w:val="center"/>
        <w:rPr>
          <w:sz w:val="28"/>
          <w:szCs w:val="28"/>
          <w:lang w:val="ru-RU"/>
        </w:rPr>
      </w:pPr>
    </w:p>
    <w:p w:rsidR="00CA120E" w:rsidRPr="00377B6F" w:rsidRDefault="00CA120E" w:rsidP="00CA120E">
      <w:pPr>
        <w:pStyle w:val="Standard"/>
        <w:ind w:firstLine="706"/>
        <w:jc w:val="both"/>
        <w:rPr>
          <w:sz w:val="28"/>
          <w:szCs w:val="28"/>
          <w:lang w:val="ru-RU"/>
        </w:rPr>
      </w:pPr>
      <w:proofErr w:type="gramStart"/>
      <w:r w:rsidRPr="00377B6F">
        <w:rPr>
          <w:sz w:val="28"/>
          <w:szCs w:val="28"/>
          <w:lang w:val="ru-RU"/>
        </w:rPr>
        <w:t xml:space="preserve">Рассмотрев обращения </w:t>
      </w:r>
      <w:r>
        <w:rPr>
          <w:sz w:val="28"/>
          <w:szCs w:val="28"/>
          <w:lang w:val="ru-RU"/>
        </w:rPr>
        <w:t xml:space="preserve">Лозового А.В., действующего по доверенности в интересах </w:t>
      </w:r>
      <w:proofErr w:type="spellStart"/>
      <w:r>
        <w:rPr>
          <w:sz w:val="28"/>
          <w:szCs w:val="28"/>
          <w:lang w:val="ru-RU"/>
        </w:rPr>
        <w:t>Матулевича</w:t>
      </w:r>
      <w:proofErr w:type="spellEnd"/>
      <w:r>
        <w:rPr>
          <w:sz w:val="28"/>
          <w:szCs w:val="28"/>
          <w:lang w:val="ru-RU"/>
        </w:rPr>
        <w:t xml:space="preserve"> И.В.</w:t>
      </w:r>
      <w:r w:rsidRPr="00377B6F">
        <w:rPr>
          <w:sz w:val="28"/>
          <w:szCs w:val="28"/>
          <w:lang w:val="ru-RU"/>
        </w:rPr>
        <w:t xml:space="preserve">, заключение о результатах публичных слушаний __________ 2020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</w:t>
      </w:r>
      <w:r>
        <w:rPr>
          <w:sz w:val="28"/>
          <w:szCs w:val="28"/>
          <w:lang w:val="ru-RU"/>
        </w:rPr>
        <w:t>от 31 марта 2020</w:t>
      </w:r>
      <w:r w:rsidRPr="00377B6F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а № КУВИ-001/2020</w:t>
      </w:r>
      <w:r w:rsidRPr="00377B6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7</w:t>
      </w:r>
      <w:r w:rsidRPr="00377B6F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09427</w:t>
      </w:r>
      <w:r w:rsidRPr="00377B6F">
        <w:rPr>
          <w:sz w:val="28"/>
          <w:szCs w:val="28"/>
          <w:lang w:val="ru-RU"/>
        </w:rPr>
        <w:t>, руководствуясь статьями 39, 40, 56, 57 Градостроительного кодекса Российской Федерации</w:t>
      </w:r>
      <w:proofErr w:type="gramEnd"/>
      <w:r w:rsidRPr="00377B6F">
        <w:rPr>
          <w:sz w:val="28"/>
          <w:szCs w:val="28"/>
          <w:lang w:val="ru-RU"/>
        </w:rPr>
        <w:t xml:space="preserve">, </w:t>
      </w:r>
      <w:proofErr w:type="gramStart"/>
      <w:r w:rsidRPr="00377B6F">
        <w:rPr>
          <w:sz w:val="28"/>
          <w:szCs w:val="28"/>
          <w:lang w:val="ru-RU"/>
        </w:rPr>
        <w:t>Постановлением Правительства Российской Федерации от 09 июня 2006 года № 363 «Об информационной системе обеспечения градостроительной деятельности», на основании Закона Орловской области 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</w:t>
      </w:r>
      <w:proofErr w:type="gramEnd"/>
      <w:r w:rsidRPr="00377B6F">
        <w:rPr>
          <w:sz w:val="28"/>
          <w:szCs w:val="28"/>
          <w:lang w:val="ru-RU"/>
        </w:rPr>
        <w:t xml:space="preserve"> народных депутатов от 30 октября 2008 года № 38/616-ГС, </w:t>
      </w:r>
      <w:r w:rsidRPr="00377B6F">
        <w:rPr>
          <w:b/>
          <w:bCs/>
          <w:sz w:val="28"/>
          <w:szCs w:val="28"/>
          <w:lang w:val="ru-RU"/>
        </w:rPr>
        <w:t>администрац</w:t>
      </w:r>
      <w:r w:rsidRPr="00377B6F">
        <w:rPr>
          <w:b/>
          <w:sz w:val="28"/>
          <w:szCs w:val="28"/>
          <w:lang w:val="ru-RU"/>
        </w:rPr>
        <w:t>ия города Орла постановляет:</w:t>
      </w:r>
    </w:p>
    <w:p w:rsidR="00CA120E" w:rsidRPr="00377B6F" w:rsidRDefault="00CA120E" w:rsidP="00CA120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377B6F">
        <w:rPr>
          <w:sz w:val="28"/>
          <w:szCs w:val="28"/>
          <w:lang w:val="ru-RU"/>
        </w:rPr>
        <w:t>1. Предоставить разрешения на земельный участок с кадастровым номером 57:25:003</w:t>
      </w:r>
      <w:r>
        <w:rPr>
          <w:sz w:val="28"/>
          <w:szCs w:val="28"/>
          <w:lang w:val="ru-RU"/>
        </w:rPr>
        <w:t xml:space="preserve">1447:8, площадью 1 056,6 </w:t>
      </w:r>
      <w:r w:rsidRPr="00377B6F">
        <w:rPr>
          <w:sz w:val="28"/>
          <w:szCs w:val="28"/>
          <w:lang w:val="ru-RU"/>
        </w:rPr>
        <w:t xml:space="preserve">кв. м, расположенный по адресу: город Орел, ул. </w:t>
      </w:r>
      <w:r>
        <w:rPr>
          <w:sz w:val="28"/>
          <w:szCs w:val="28"/>
          <w:lang w:val="ru-RU"/>
        </w:rPr>
        <w:t>Чкалова, 6</w:t>
      </w:r>
      <w:r w:rsidRPr="00377B6F">
        <w:rPr>
          <w:sz w:val="28"/>
          <w:szCs w:val="28"/>
          <w:lang w:val="ru-RU"/>
        </w:rPr>
        <w:t xml:space="preserve">, принадлежащий </w:t>
      </w:r>
      <w:proofErr w:type="spellStart"/>
      <w:r>
        <w:rPr>
          <w:sz w:val="28"/>
          <w:szCs w:val="28"/>
          <w:lang w:val="ru-RU"/>
        </w:rPr>
        <w:t>Матулевичу</w:t>
      </w:r>
      <w:proofErr w:type="spellEnd"/>
      <w:r>
        <w:rPr>
          <w:sz w:val="28"/>
          <w:szCs w:val="28"/>
          <w:lang w:val="ru-RU"/>
        </w:rPr>
        <w:t xml:space="preserve"> Ивану Вячеславовичу на праве собственности:</w:t>
      </w:r>
    </w:p>
    <w:p w:rsidR="00CA120E" w:rsidRPr="00377B6F" w:rsidRDefault="00CA120E" w:rsidP="00CA120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377B6F">
        <w:rPr>
          <w:sz w:val="28"/>
          <w:szCs w:val="28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CA120E" w:rsidRPr="00DE6D35" w:rsidRDefault="00CA120E" w:rsidP="00CA120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377B6F">
        <w:rPr>
          <w:sz w:val="28"/>
          <w:szCs w:val="28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</w:t>
      </w:r>
      <w:r>
        <w:rPr>
          <w:sz w:val="28"/>
          <w:szCs w:val="28"/>
          <w:lang w:val="ru-RU"/>
        </w:rPr>
        <w:t xml:space="preserve">идуального жилого дома, </w:t>
      </w:r>
      <w:r w:rsidRPr="00DE6D35">
        <w:rPr>
          <w:rFonts w:cs="Times New Roman"/>
          <w:bCs/>
          <w:sz w:val="28"/>
          <w:szCs w:val="28"/>
          <w:lang w:val="ru-RU"/>
        </w:rPr>
        <w:t>в части минимальных отступов от границ земельного участка с северо-западной стороны на расстоянии 3,7 м.</w:t>
      </w:r>
    </w:p>
    <w:p w:rsidR="00CA120E" w:rsidRPr="00377B6F" w:rsidRDefault="00CA120E" w:rsidP="00CA120E">
      <w:pPr>
        <w:pStyle w:val="Standard"/>
        <w:jc w:val="both"/>
        <w:rPr>
          <w:sz w:val="28"/>
          <w:szCs w:val="28"/>
          <w:lang w:val="ru-RU"/>
        </w:rPr>
      </w:pPr>
      <w:r w:rsidRPr="00377B6F"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 w:rsidRPr="00377B6F"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 w:rsidRPr="00377B6F"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CA120E" w:rsidRPr="00377B6F" w:rsidRDefault="00CA120E" w:rsidP="00CA120E">
      <w:pPr>
        <w:jc w:val="both"/>
        <w:rPr>
          <w:sz w:val="28"/>
          <w:szCs w:val="28"/>
          <w:lang w:val="ru-RU"/>
        </w:rPr>
      </w:pPr>
      <w:r w:rsidRPr="00377B6F"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CA120E" w:rsidRPr="00377B6F" w:rsidRDefault="00CA120E" w:rsidP="00CA120E">
      <w:pPr>
        <w:jc w:val="both"/>
        <w:rPr>
          <w:sz w:val="28"/>
          <w:szCs w:val="28"/>
          <w:lang w:val="ru-RU"/>
        </w:rPr>
      </w:pPr>
      <w:r w:rsidRPr="00377B6F">
        <w:rPr>
          <w:sz w:val="28"/>
          <w:szCs w:val="28"/>
          <w:lang w:val="ru-RU"/>
        </w:rPr>
        <w:lastRenderedPageBreak/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CA120E" w:rsidRPr="00377B6F" w:rsidRDefault="00CA120E" w:rsidP="00CA120E">
      <w:pPr>
        <w:pStyle w:val="Standard"/>
        <w:jc w:val="both"/>
        <w:rPr>
          <w:sz w:val="28"/>
          <w:szCs w:val="28"/>
          <w:lang w:val="ru-RU"/>
        </w:rPr>
      </w:pPr>
      <w:r w:rsidRPr="00377B6F">
        <w:rPr>
          <w:sz w:val="28"/>
          <w:szCs w:val="28"/>
          <w:lang w:val="ru-RU"/>
        </w:rPr>
        <w:tab/>
        <w:t xml:space="preserve">4. </w:t>
      </w:r>
      <w:proofErr w:type="gramStart"/>
      <w:r w:rsidRPr="00377B6F">
        <w:rPr>
          <w:sz w:val="28"/>
          <w:szCs w:val="28"/>
          <w:lang w:val="ru-RU"/>
        </w:rPr>
        <w:t>Контроль за</w:t>
      </w:r>
      <w:proofErr w:type="gramEnd"/>
      <w:r w:rsidRPr="00377B6F"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 w:rsidRPr="00377B6F"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CA120E" w:rsidRPr="00377B6F" w:rsidRDefault="00CA120E" w:rsidP="00CA120E">
      <w:pPr>
        <w:pStyle w:val="Standard"/>
        <w:jc w:val="both"/>
        <w:rPr>
          <w:sz w:val="28"/>
          <w:szCs w:val="28"/>
          <w:lang w:val="ru-RU"/>
        </w:rPr>
      </w:pPr>
    </w:p>
    <w:p w:rsidR="00CA120E" w:rsidRPr="00377B6F" w:rsidRDefault="00CA120E" w:rsidP="00CA120E">
      <w:pPr>
        <w:pStyle w:val="Standard"/>
        <w:jc w:val="both"/>
        <w:rPr>
          <w:sz w:val="28"/>
          <w:szCs w:val="28"/>
          <w:lang w:val="ru-RU"/>
        </w:rPr>
      </w:pPr>
    </w:p>
    <w:p w:rsidR="00CA120E" w:rsidRPr="00377B6F" w:rsidRDefault="00CA120E" w:rsidP="00CA120E">
      <w:pPr>
        <w:pStyle w:val="Standard"/>
        <w:jc w:val="both"/>
        <w:rPr>
          <w:sz w:val="28"/>
          <w:szCs w:val="28"/>
          <w:lang w:val="ru-RU"/>
        </w:rPr>
      </w:pPr>
      <w:r w:rsidRPr="00377B6F">
        <w:rPr>
          <w:sz w:val="28"/>
          <w:szCs w:val="28"/>
          <w:lang w:val="ru-RU"/>
        </w:rPr>
        <w:t xml:space="preserve">Глава администрации </w:t>
      </w:r>
    </w:p>
    <w:p w:rsidR="00CA120E" w:rsidRPr="00377B6F" w:rsidRDefault="00CA120E" w:rsidP="00CA120E">
      <w:pPr>
        <w:pStyle w:val="Standard"/>
        <w:jc w:val="both"/>
        <w:rPr>
          <w:sz w:val="28"/>
          <w:szCs w:val="28"/>
          <w:lang w:val="ru-RU"/>
        </w:rPr>
      </w:pPr>
      <w:r w:rsidRPr="00377B6F">
        <w:rPr>
          <w:sz w:val="28"/>
          <w:szCs w:val="28"/>
          <w:lang w:val="ru-RU"/>
        </w:rPr>
        <w:t xml:space="preserve">       города Орла</w:t>
      </w:r>
      <w:r w:rsidRPr="00377B6F">
        <w:rPr>
          <w:sz w:val="28"/>
          <w:szCs w:val="28"/>
          <w:lang w:val="ru-RU"/>
        </w:rPr>
        <w:tab/>
      </w:r>
      <w:r w:rsidRPr="00377B6F">
        <w:rPr>
          <w:sz w:val="28"/>
          <w:szCs w:val="28"/>
          <w:lang w:val="ru-RU"/>
        </w:rPr>
        <w:tab/>
      </w:r>
      <w:r w:rsidRPr="00377B6F">
        <w:rPr>
          <w:sz w:val="28"/>
          <w:szCs w:val="28"/>
          <w:lang w:val="ru-RU"/>
        </w:rPr>
        <w:tab/>
      </w:r>
      <w:r w:rsidRPr="00377B6F">
        <w:rPr>
          <w:sz w:val="28"/>
          <w:szCs w:val="28"/>
          <w:lang w:val="ru-RU"/>
        </w:rPr>
        <w:tab/>
      </w:r>
      <w:r w:rsidRPr="00377B6F">
        <w:rPr>
          <w:sz w:val="28"/>
          <w:szCs w:val="28"/>
          <w:lang w:val="ru-RU"/>
        </w:rPr>
        <w:tab/>
        <w:t xml:space="preserve">            </w:t>
      </w:r>
      <w:bookmarkStart w:id="0" w:name="_GoBack"/>
      <w:bookmarkEnd w:id="0"/>
      <w:r w:rsidRPr="00377B6F">
        <w:rPr>
          <w:sz w:val="28"/>
          <w:szCs w:val="28"/>
          <w:lang w:val="ru-RU"/>
        </w:rPr>
        <w:t xml:space="preserve">                      А.С. Муромский</w:t>
      </w:r>
    </w:p>
    <w:p w:rsidR="00CA120E" w:rsidRDefault="00CA120E" w:rsidP="00CA120E">
      <w:pPr>
        <w:pStyle w:val="Standard"/>
        <w:jc w:val="both"/>
        <w:rPr>
          <w:sz w:val="22"/>
          <w:szCs w:val="22"/>
          <w:lang w:val="ru-RU"/>
        </w:rPr>
      </w:pPr>
    </w:p>
    <w:p w:rsidR="00CA120E" w:rsidRPr="00BD138E" w:rsidRDefault="00CA120E" w:rsidP="00CA120E">
      <w:pPr>
        <w:pStyle w:val="Standard"/>
        <w:jc w:val="both"/>
        <w:rPr>
          <w:sz w:val="28"/>
          <w:szCs w:val="28"/>
          <w:lang w:val="ru-RU"/>
        </w:rPr>
      </w:pPr>
    </w:p>
    <w:p w:rsidR="00C52E2F" w:rsidRPr="00CA120E" w:rsidRDefault="00C52E2F">
      <w:pPr>
        <w:rPr>
          <w:lang w:val="ru-RU"/>
        </w:rPr>
      </w:pPr>
    </w:p>
    <w:sectPr w:rsidR="00C52E2F" w:rsidRPr="00CA1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48"/>
    <w:rsid w:val="00994048"/>
    <w:rsid w:val="00C52E2F"/>
    <w:rsid w:val="00CA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A12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A12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2020-06-03T10:03:00Z</dcterms:created>
  <dcterms:modified xsi:type="dcterms:W3CDTF">2020-06-03T10:03:00Z</dcterms:modified>
</cp:coreProperties>
</file>