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4F" w:rsidRPr="00EA61B7" w:rsidRDefault="00EB48C7" w:rsidP="00EB48C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A61B7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EA61B7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EA61B7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D775C4" w:rsidRPr="004B33D3" w:rsidRDefault="004B33D3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  <w:r w:rsidRPr="004B33D3">
        <w:rPr>
          <w:b/>
          <w:bCs/>
          <w:sz w:val="28"/>
          <w:szCs w:val="36"/>
          <w:shd w:val="clear" w:color="auto" w:fill="FFFFFF"/>
        </w:rPr>
        <w:t>Об особенностях оплаты труда в период испытательного срока</w:t>
      </w:r>
    </w:p>
    <w:p w:rsidR="004B33D3" w:rsidRPr="004B33D3" w:rsidRDefault="004B33D3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4B33D3" w:rsidRDefault="004B33D3" w:rsidP="004B33D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Согласно ст. ст. 22, 132 Трудового кодекса Российской Федерации работодатель обязан обеспечивать работникам равную оплату за труд равной ценности. </w:t>
      </w:r>
      <w:proofErr w:type="gramStart"/>
      <w:r>
        <w:rPr>
          <w:color w:val="333333"/>
          <w:sz w:val="28"/>
          <w:szCs w:val="28"/>
        </w:rPr>
        <w:t>Запрещается какая бы то ни было</w:t>
      </w:r>
      <w:proofErr w:type="gramEnd"/>
      <w:r>
        <w:rPr>
          <w:color w:val="333333"/>
          <w:sz w:val="28"/>
          <w:szCs w:val="28"/>
        </w:rPr>
        <w:t xml:space="preserve"> дискриминация при установлении и изменении условий оплаты труда.</w:t>
      </w:r>
    </w:p>
    <w:p w:rsidR="004B33D3" w:rsidRDefault="004B33D3" w:rsidP="004B33D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Исходя из вышеприведенных норм закона, установление в трудовом договоре более низкой оплаты труда (должностного оклада) для работника на период испытательного срока по сравнению с той, которую работник будет получать в случае успешного прохождения испытания, противоречит трудовому законодательству.</w:t>
      </w:r>
    </w:p>
    <w:p w:rsidR="004B33D3" w:rsidRDefault="004B33D3" w:rsidP="004B33D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Вместе с тем, действующее трудовое законодательство не запрещает работодателю в локальных нормативных актах устанавливать систему премирования в зависимости от стажа и опыта работы. Например, локальными нормативными актами работодателя может быть установлено условие о том, что премия выплачивается работникам по истечении определенного периода времени с момента заключения трудового договора, который может совпадать с истечением испытательного срока.</w:t>
      </w:r>
    </w:p>
    <w:p w:rsidR="00EB48C7" w:rsidRPr="00EB48C7" w:rsidRDefault="00EB48C7" w:rsidP="00EB48C7">
      <w:pPr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EB48C7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0818BE"/>
    <w:rsid w:val="004B33D3"/>
    <w:rsid w:val="00926C7C"/>
    <w:rsid w:val="00B8174F"/>
    <w:rsid w:val="00D775C4"/>
    <w:rsid w:val="00EA61B7"/>
    <w:rsid w:val="00EB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2021-10-22T15:20:00Z</dcterms:created>
  <dcterms:modified xsi:type="dcterms:W3CDTF">2021-10-22T15:45:00Z</dcterms:modified>
</cp:coreProperties>
</file>