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83D" w:rsidRPr="008E1049" w:rsidRDefault="0015334F" w:rsidP="008E1049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8E1049">
        <w:rPr>
          <w:color w:val="000000" w:themeColor="text1"/>
          <w:sz w:val="28"/>
          <w:szCs w:val="28"/>
          <w:u w:val="single"/>
        </w:rPr>
        <w:t xml:space="preserve"> </w:t>
      </w:r>
      <w:r w:rsidR="007227C8" w:rsidRPr="008E1049">
        <w:rPr>
          <w:color w:val="000000" w:themeColor="text1"/>
          <w:sz w:val="28"/>
          <w:szCs w:val="28"/>
          <w:u w:val="single"/>
        </w:rPr>
        <w:t>Прокурор Железнодорожного района г. Орла разъясняет:</w:t>
      </w:r>
      <w:r w:rsidR="00936876" w:rsidRPr="008E1049">
        <w:rPr>
          <w:color w:val="000000" w:themeColor="text1"/>
          <w:sz w:val="28"/>
          <w:szCs w:val="28"/>
        </w:rPr>
        <w:t xml:space="preserve"> </w:t>
      </w:r>
      <w:r w:rsidR="008E1049" w:rsidRPr="008E1049">
        <w:rPr>
          <w:color w:val="000000" w:themeColor="text1"/>
          <w:sz w:val="28"/>
          <w:szCs w:val="28"/>
          <w:u w:val="single"/>
        </w:rPr>
        <w:t>Благотворительность в образовательных учреждениях.</w:t>
      </w:r>
    </w:p>
    <w:p w:rsidR="008E1049" w:rsidRPr="008E1049" w:rsidRDefault="008E1049" w:rsidP="008E10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049">
        <w:rPr>
          <w:color w:val="000000"/>
          <w:sz w:val="28"/>
          <w:szCs w:val="28"/>
        </w:rPr>
        <w:t>Статья 43 Конституции Российской Федерации гарантирует гражданам право на общедоступность и бесплатность общего образования в муниципальных образовательных учреждениях. 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8E1049" w:rsidRPr="008E1049" w:rsidRDefault="008E1049" w:rsidP="008E10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049">
        <w:rPr>
          <w:color w:val="000000"/>
          <w:sz w:val="28"/>
          <w:szCs w:val="28"/>
          <w:bdr w:val="none" w:sz="0" w:space="0" w:color="auto" w:frame="1"/>
        </w:rPr>
        <w:t xml:space="preserve">Если Вы по собственному желанию (без какого </w:t>
      </w:r>
      <w:proofErr w:type="gramStart"/>
      <w:r w:rsidRPr="008E1049">
        <w:rPr>
          <w:color w:val="000000"/>
          <w:sz w:val="28"/>
          <w:szCs w:val="28"/>
          <w:bdr w:val="none" w:sz="0" w:space="0" w:color="auto" w:frame="1"/>
        </w:rPr>
        <w:t>бы</w:t>
      </w:r>
      <w:proofErr w:type="gramEnd"/>
      <w:r w:rsidRPr="008E1049">
        <w:rPr>
          <w:color w:val="000000"/>
          <w:sz w:val="28"/>
          <w:szCs w:val="28"/>
          <w:bdr w:val="none" w:sz="0" w:space="0" w:color="auto" w:frame="1"/>
        </w:rPr>
        <w:t xml:space="preserve">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</w:t>
      </w:r>
    </w:p>
    <w:p w:rsidR="008E1049" w:rsidRPr="008E1049" w:rsidRDefault="008E1049" w:rsidP="008E10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049">
        <w:rPr>
          <w:color w:val="000000"/>
          <w:sz w:val="28"/>
          <w:szCs w:val="28"/>
          <w:bdr w:val="none" w:sz="0" w:space="0" w:color="auto" w:frame="1"/>
        </w:rPr>
        <w:t>При этом благотворитель имеет право:</w:t>
      </w:r>
    </w:p>
    <w:p w:rsidR="008E1049" w:rsidRPr="008E1049" w:rsidRDefault="008E1049" w:rsidP="008E10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049">
        <w:rPr>
          <w:color w:val="000000"/>
          <w:sz w:val="28"/>
          <w:szCs w:val="28"/>
          <w:bdr w:val="none" w:sz="0" w:space="0" w:color="auto" w:frame="1"/>
        </w:rPr>
        <w:t>- получить от руководителя (по запросу) полную информацию о расходовании и возможность контроля за процессом расходования внесенных благотворителем безналичных денежных средств или использования имущества, представленного благотворителем учреждению;</w:t>
      </w:r>
    </w:p>
    <w:p w:rsidR="008E1049" w:rsidRPr="008E1049" w:rsidRDefault="008E1049" w:rsidP="008E10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049">
        <w:rPr>
          <w:color w:val="000000"/>
          <w:sz w:val="28"/>
          <w:szCs w:val="28"/>
          <w:bdr w:val="none" w:sz="0" w:space="0" w:color="auto" w:frame="1"/>
        </w:rPr>
        <w:t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0816F5" w:rsidRPr="008E1049" w:rsidRDefault="008E1049" w:rsidP="008E10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1049">
        <w:rPr>
          <w:color w:val="000000"/>
          <w:sz w:val="28"/>
          <w:szCs w:val="28"/>
          <w:bdr w:val="none" w:sz="0" w:space="0" w:color="auto" w:frame="1"/>
        </w:rP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</w:t>
      </w:r>
      <w:r w:rsidR="000816F5" w:rsidRPr="008E1049">
        <w:rPr>
          <w:color w:val="000000" w:themeColor="text1"/>
          <w:sz w:val="28"/>
          <w:szCs w:val="28"/>
        </w:rPr>
        <w:t>.</w:t>
      </w:r>
    </w:p>
    <w:p w:rsidR="00A37467" w:rsidRDefault="0015334F">
      <w:bookmarkStart w:id="0" w:name="_GoBack"/>
      <w:bookmarkEnd w:id="0"/>
    </w:p>
    <w:sectPr w:rsidR="00A3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2"/>
    <w:rsid w:val="00072982"/>
    <w:rsid w:val="000816F5"/>
    <w:rsid w:val="000A7913"/>
    <w:rsid w:val="0015334F"/>
    <w:rsid w:val="0045083D"/>
    <w:rsid w:val="005E003A"/>
    <w:rsid w:val="00615160"/>
    <w:rsid w:val="00651DCD"/>
    <w:rsid w:val="007227C8"/>
    <w:rsid w:val="008E1049"/>
    <w:rsid w:val="00936876"/>
    <w:rsid w:val="00E05930"/>
    <w:rsid w:val="00E9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0F395"/>
  <w15:docId w15:val="{E5FF6FDF-253B-44EF-8B69-BBAAFC2E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0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7C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22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651DC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E10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238</Words>
  <Characters>1361</Characters>
  <Application>Microsoft Office Word</Application>
  <DocSecurity>0</DocSecurity>
  <Lines>11</Lines>
  <Paragraphs>3</Paragraphs>
  <ScaleCrop>false</ScaleCrop>
  <Company>diakov.net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Трахинина Жанна Викторовна</cp:lastModifiedBy>
  <cp:revision>12</cp:revision>
  <dcterms:created xsi:type="dcterms:W3CDTF">2021-12-21T17:52:00Z</dcterms:created>
  <dcterms:modified xsi:type="dcterms:W3CDTF">2021-12-22T14:06:00Z</dcterms:modified>
</cp:coreProperties>
</file>