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Орловской области от 09.01.2008 N 736-ОЗ</w:t>
              <w:br/>
              <w:t xml:space="preserve">(ред. от 05.11.2024)</w:t>
              <w:br/>
              <w:t xml:space="preserve">"О муниципальной службе в Орловской области"</w:t>
              <w:br/>
              <w:t xml:space="preserve">(принят ООСНД 28.12.2007)</w:t>
              <w:br/>
              <w:t xml:space="preserve">(вместе с "Реестром должностей муниципальной службы в Орловской области", "Типовым положением о проведении аттестации муниципальных служащих")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9 января 2008 года</w:t>
            </w:r>
          </w:p>
        </w:tc>
        <w:tc>
          <w:tcPr>
            <w:tcW w:w="5103" w:type="dxa"/>
            <w:tcBorders>
              <w:top w:val="nil"/>
              <w:left w:val="nil"/>
              <w:bottom w:val="nil"/>
              <w:right w:val="nil"/>
            </w:tcBorders>
          </w:tcPr>
          <w:p>
            <w:pPr>
              <w:pStyle w:val="0"/>
              <w:outlineLvl w:val="0"/>
              <w:jc w:val="right"/>
            </w:pPr>
            <w:r>
              <w:rPr>
                <w:sz w:val="20"/>
              </w:rPr>
              <w:t xml:space="preserve">N 736-ОЗ</w:t>
            </w:r>
          </w:p>
        </w:tc>
      </w:tr>
    </w:tbl>
    <w:p>
      <w:pPr>
        <w:pStyle w:val="0"/>
        <w:jc w:val="both"/>
        <w:pBdr>
          <w:bottom w:val="single" w:sz="6" w:space="0" w:color="auto"/>
        </w:pBdr>
        <w:spacing w:before="100" w:after="100"/>
        <w:rPr>
          <w:sz w:val="2"/>
          <w:szCs w:val="2"/>
        </w:rPr>
      </w:pPr>
    </w:p>
    <w:bookmarkStart w:id="3" w:name="P3"/>
    <w:bookmarkEnd w:id="3"/>
    <w:p>
      <w:pPr>
        <w:pStyle w:val="2"/>
        <w:spacing w:before="200" w:line-rule="auto"/>
        <w:jc w:val="center"/>
      </w:pPr>
      <w:r>
        <w:rPr>
          <w:sz w:val="20"/>
        </w:rPr>
        <w:t xml:space="preserve">ЗАКОН</w:t>
      </w:r>
    </w:p>
    <w:p>
      <w:pPr>
        <w:pStyle w:val="2"/>
        <w:jc w:val="center"/>
      </w:pPr>
      <w:r>
        <w:rPr>
          <w:sz w:val="20"/>
        </w:rPr>
      </w:r>
    </w:p>
    <w:p>
      <w:pPr>
        <w:pStyle w:val="2"/>
        <w:jc w:val="center"/>
      </w:pPr>
      <w:r>
        <w:rPr>
          <w:sz w:val="20"/>
        </w:rPr>
        <w:t xml:space="preserve">ОРЛОВСКОЙ ОБЛАСТИ</w:t>
      </w:r>
    </w:p>
    <w:p>
      <w:pPr>
        <w:pStyle w:val="2"/>
        <w:jc w:val="center"/>
      </w:pPr>
      <w:r>
        <w:rPr>
          <w:sz w:val="20"/>
        </w:rPr>
      </w:r>
    </w:p>
    <w:p>
      <w:pPr>
        <w:pStyle w:val="2"/>
        <w:jc w:val="center"/>
      </w:pPr>
      <w:r>
        <w:rPr>
          <w:sz w:val="20"/>
        </w:rPr>
        <w:t xml:space="preserve">О МУНИЦИПАЛЬНОЙ СЛУЖБЕ В ОРЛОВСКОЙ ОБЛАСТИ</w:t>
      </w:r>
    </w:p>
    <w:p>
      <w:pPr>
        <w:pStyle w:val="0"/>
        <w:jc w:val="center"/>
      </w:pPr>
      <w:r>
        <w:rPr>
          <w:sz w:val="20"/>
        </w:rPr>
      </w:r>
    </w:p>
    <w:p>
      <w:pPr>
        <w:pStyle w:val="0"/>
        <w:jc w:val="right"/>
      </w:pPr>
      <w:r>
        <w:rPr>
          <w:sz w:val="20"/>
        </w:rPr>
        <w:t xml:space="preserve">Принят</w:t>
      </w:r>
    </w:p>
    <w:p>
      <w:pPr>
        <w:pStyle w:val="0"/>
        <w:jc w:val="right"/>
      </w:pPr>
      <w:r>
        <w:rPr>
          <w:sz w:val="20"/>
        </w:rPr>
        <w:t xml:space="preserve">областным Советом народных депутатов</w:t>
      </w:r>
    </w:p>
    <w:p>
      <w:pPr>
        <w:pStyle w:val="0"/>
        <w:jc w:val="right"/>
      </w:pPr>
      <w:r>
        <w:rPr>
          <w:sz w:val="20"/>
        </w:rPr>
        <w:t xml:space="preserve">28 декабря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Орловской области</w:t>
            </w:r>
          </w:p>
          <w:p>
            <w:pPr>
              <w:pStyle w:val="0"/>
              <w:jc w:val="center"/>
            </w:pPr>
            <w:r>
              <w:rPr>
                <w:sz w:val="20"/>
                <w:color w:val="392c69"/>
              </w:rPr>
              <w:t xml:space="preserve">от 04.04.2008 </w:t>
            </w:r>
            <w:hyperlink w:history="0" r:id="rId7" w:tooltip="Закон Орловской области от 04.04.2008 N 762-ОЗ &quot;О внесении изменений в Закон Орловской области &quot;О муниципальной службе в Орловской области&quot; (принят ООСНД 27.03.2008) {КонсультантПлюс}">
              <w:r>
                <w:rPr>
                  <w:sz w:val="20"/>
                  <w:color w:val="0000ff"/>
                </w:rPr>
                <w:t xml:space="preserve">N 762-ОЗ</w:t>
              </w:r>
            </w:hyperlink>
            <w:r>
              <w:rPr>
                <w:sz w:val="20"/>
                <w:color w:val="392c69"/>
              </w:rPr>
              <w:t xml:space="preserve">, от 25.12.2008 </w:t>
            </w:r>
            <w:hyperlink w:history="0" r:id="rId8" w:tooltip="Закон Орловской области от 25.12.2008 N 858-ОЗ &quot;О внесении изменений в Закон Орловской области &quot;О муниципальной службе в Орловской области&quot; (принят ООСНД 18.12.2008) {КонсультантПлюс}">
              <w:r>
                <w:rPr>
                  <w:sz w:val="20"/>
                  <w:color w:val="0000ff"/>
                </w:rPr>
                <w:t xml:space="preserve">N 858-ОЗ</w:t>
              </w:r>
            </w:hyperlink>
            <w:r>
              <w:rPr>
                <w:sz w:val="20"/>
                <w:color w:val="392c69"/>
              </w:rPr>
              <w:t xml:space="preserve">, от 17.03.2009 </w:t>
            </w:r>
            <w:hyperlink w:history="0" r:id="rId9" w:tooltip="Закон Орловской области от 17.03.2009 N 880-ОЗ (ред. от 02.07.2024) &quot;О внесении изменений в законодательные акты Орловской области&quot; (принят ООСНД 14.03.2009) {КонсультантПлюс}">
              <w:r>
                <w:rPr>
                  <w:sz w:val="20"/>
                  <w:color w:val="0000ff"/>
                </w:rPr>
                <w:t xml:space="preserve">N 880-ОЗ</w:t>
              </w:r>
            </w:hyperlink>
            <w:r>
              <w:rPr>
                <w:sz w:val="20"/>
                <w:color w:val="392c69"/>
              </w:rPr>
              <w:t xml:space="preserve">,</w:t>
            </w:r>
          </w:p>
          <w:p>
            <w:pPr>
              <w:pStyle w:val="0"/>
              <w:jc w:val="center"/>
            </w:pPr>
            <w:r>
              <w:rPr>
                <w:sz w:val="20"/>
                <w:color w:val="392c69"/>
              </w:rPr>
              <w:t xml:space="preserve">от 23.03.2009 </w:t>
            </w:r>
            <w:hyperlink w:history="0" r:id="rId10" w:tooltip="Закон Орловской области от 23.03.2009 N 885-ОЗ &quot;О внесении изменений в Закон Орловской области &quot;О муниципальной службе в Орловской области&quot; (принят ООСНД 14.03.2009) {КонсультантПлюс}">
              <w:r>
                <w:rPr>
                  <w:sz w:val="20"/>
                  <w:color w:val="0000ff"/>
                </w:rPr>
                <w:t xml:space="preserve">N 885-ОЗ</w:t>
              </w:r>
            </w:hyperlink>
            <w:r>
              <w:rPr>
                <w:sz w:val="20"/>
                <w:color w:val="392c69"/>
              </w:rPr>
              <w:t xml:space="preserve">, от 30.04.2009 </w:t>
            </w:r>
            <w:hyperlink w:history="0" r:id="rId11" w:tooltip="Закон Орловской области от 30.04.2009 N 906-ОЗ &quot;О внесении изменений в Закон Орловской области &quot;О муниципальной службе в Орловской области&quot; (принят ООСНД 23.04.2009) {КонсультантПлюс}">
              <w:r>
                <w:rPr>
                  <w:sz w:val="20"/>
                  <w:color w:val="0000ff"/>
                </w:rPr>
                <w:t xml:space="preserve">N 906-ОЗ</w:t>
              </w:r>
            </w:hyperlink>
            <w:r>
              <w:rPr>
                <w:sz w:val="20"/>
                <w:color w:val="392c69"/>
              </w:rPr>
              <w:t xml:space="preserve">, от 03.03.2010 </w:t>
            </w:r>
            <w:hyperlink w:history="0" r:id="rId12" w:tooltip="Закон Орловской области от 03.03.2010 N 1037-ОЗ &quot;О внесении изменений в Закон Орловской области &quot;О муниципальной службе в Орловской области&quot; (принят ООСНД 26.02.2010) {КонсультантПлюс}">
              <w:r>
                <w:rPr>
                  <w:sz w:val="20"/>
                  <w:color w:val="0000ff"/>
                </w:rPr>
                <w:t xml:space="preserve">N 1037-ОЗ</w:t>
              </w:r>
            </w:hyperlink>
            <w:r>
              <w:rPr>
                <w:sz w:val="20"/>
                <w:color w:val="392c69"/>
              </w:rPr>
              <w:t xml:space="preserve">,</w:t>
            </w:r>
          </w:p>
          <w:p>
            <w:pPr>
              <w:pStyle w:val="0"/>
              <w:jc w:val="center"/>
            </w:pPr>
            <w:r>
              <w:rPr>
                <w:sz w:val="20"/>
                <w:color w:val="392c69"/>
              </w:rPr>
              <w:t xml:space="preserve">от 09.09.2011 </w:t>
            </w:r>
            <w:hyperlink w:history="0" r:id="rId13" w:tooltip="Закон Орловской области от 09.09.2011 N 1262-ОЗ &quot;О внесении изменений в Закон Орловской области &quot;О муниципальной службе в Орловской области&quot; (принят ООСНД 02.09.2011) {КонсультантПлюс}">
              <w:r>
                <w:rPr>
                  <w:sz w:val="20"/>
                  <w:color w:val="0000ff"/>
                </w:rPr>
                <w:t xml:space="preserve">N 1262-ОЗ</w:t>
              </w:r>
            </w:hyperlink>
            <w:r>
              <w:rPr>
                <w:sz w:val="20"/>
                <w:color w:val="392c69"/>
              </w:rPr>
              <w:t xml:space="preserve">, от 01.12.2011 </w:t>
            </w:r>
            <w:hyperlink w:history="0" r:id="rId14" w:tooltip="Закон Орловской области от 01.12.2011 N 1315-ОЗ &quot;О внесении изменений в Закон Орловской области &quot;О муниципальной службе в Орловской области&quot; (принят ООСНД 25.11.2011) {КонсультантПлюс}">
              <w:r>
                <w:rPr>
                  <w:sz w:val="20"/>
                  <w:color w:val="0000ff"/>
                </w:rPr>
                <w:t xml:space="preserve">N 1315-ОЗ</w:t>
              </w:r>
            </w:hyperlink>
            <w:r>
              <w:rPr>
                <w:sz w:val="20"/>
                <w:color w:val="392c69"/>
              </w:rPr>
              <w:t xml:space="preserve">, от 10.05.2012 </w:t>
            </w:r>
            <w:hyperlink w:history="0" r:id="rId15"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N 1340-ОЗ</w:t>
              </w:r>
            </w:hyperlink>
            <w:r>
              <w:rPr>
                <w:sz w:val="20"/>
                <w:color w:val="392c69"/>
              </w:rPr>
              <w:t xml:space="preserve">,</w:t>
            </w:r>
          </w:p>
          <w:p>
            <w:pPr>
              <w:pStyle w:val="0"/>
              <w:jc w:val="center"/>
            </w:pPr>
            <w:r>
              <w:rPr>
                <w:sz w:val="20"/>
                <w:color w:val="392c69"/>
              </w:rPr>
              <w:t xml:space="preserve">от 03.07.2012 </w:t>
            </w:r>
            <w:hyperlink w:history="0" r:id="rId16" w:tooltip="Закон Орловской области от 03.07.2012 N 1379-ОЗ &quot;О внесении изменения в статью 6 Закона Орловской области &quot;О муниципальной службе в Орловской области&quot; (принят ООСНД 28.06.2012) {КонсультантПлюс}">
              <w:r>
                <w:rPr>
                  <w:sz w:val="20"/>
                  <w:color w:val="0000ff"/>
                </w:rPr>
                <w:t xml:space="preserve">N 1379-ОЗ</w:t>
              </w:r>
            </w:hyperlink>
            <w:r>
              <w:rPr>
                <w:sz w:val="20"/>
                <w:color w:val="392c69"/>
              </w:rPr>
              <w:t xml:space="preserve">, от 07.12.2012 </w:t>
            </w:r>
            <w:hyperlink w:history="0" r:id="rId17" w:tooltip="Закон Орловской области от 07.12.2012 N 1435-ОЗ &quot;О внесении изменений в статью 24 Закона Орловской области &quot;О муниципальной службе в Орловской области&quot; (принят ООСНД 30.11.2012) {КонсультантПлюс}">
              <w:r>
                <w:rPr>
                  <w:sz w:val="20"/>
                  <w:color w:val="0000ff"/>
                </w:rPr>
                <w:t xml:space="preserve">N 1435-ОЗ</w:t>
              </w:r>
            </w:hyperlink>
            <w:r>
              <w:rPr>
                <w:sz w:val="20"/>
                <w:color w:val="392c69"/>
              </w:rPr>
              <w:t xml:space="preserve">, от 13.04.2013 </w:t>
            </w:r>
            <w:hyperlink w:history="0" r:id="rId18"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N 1474-ОЗ</w:t>
              </w:r>
            </w:hyperlink>
            <w:r>
              <w:rPr>
                <w:sz w:val="20"/>
                <w:color w:val="392c69"/>
              </w:rPr>
              <w:t xml:space="preserve">,</w:t>
            </w:r>
          </w:p>
          <w:p>
            <w:pPr>
              <w:pStyle w:val="0"/>
              <w:jc w:val="center"/>
            </w:pPr>
            <w:r>
              <w:rPr>
                <w:sz w:val="20"/>
                <w:color w:val="392c69"/>
              </w:rPr>
              <w:t xml:space="preserve">от 04.12.2013 </w:t>
            </w:r>
            <w:hyperlink w:history="0" r:id="rId19"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color w:val="392c69"/>
              </w:rPr>
              <w:t xml:space="preserve">, от 03.06.2014 </w:t>
            </w:r>
            <w:hyperlink w:history="0" r:id="rId20" w:tooltip="Закон Орловской области от 03.06.2014 N 1633-ОЗ &quot;О внесении изменений в статьи 12 и 15 Закона Орловской области &quot;О муниципальной службе в Орловской области&quot; (принят ООСНД 23.05.2014) {КонсультантПлюс}">
              <w:r>
                <w:rPr>
                  <w:sz w:val="20"/>
                  <w:color w:val="0000ff"/>
                </w:rPr>
                <w:t xml:space="preserve">N 1633-ОЗ</w:t>
              </w:r>
            </w:hyperlink>
            <w:r>
              <w:rPr>
                <w:sz w:val="20"/>
                <w:color w:val="392c69"/>
              </w:rPr>
              <w:t xml:space="preserve">, от 10.03.2015 </w:t>
            </w:r>
            <w:hyperlink w:history="0" r:id="rId21" w:tooltip="Закон Орловской области от 10.03.2015 N 1761-ОЗ &quot;О внесении изменений в Закон Орловской области &quot;О муниципальной службе в Орловской области&quot; (принят ООСНД 27.02.2015) {КонсультантПлюс}">
              <w:r>
                <w:rPr>
                  <w:sz w:val="20"/>
                  <w:color w:val="0000ff"/>
                </w:rPr>
                <w:t xml:space="preserve">N 1761-ОЗ</w:t>
              </w:r>
            </w:hyperlink>
            <w:r>
              <w:rPr>
                <w:sz w:val="20"/>
                <w:color w:val="392c69"/>
              </w:rPr>
              <w:t xml:space="preserve">,</w:t>
            </w:r>
          </w:p>
          <w:p>
            <w:pPr>
              <w:pStyle w:val="0"/>
              <w:jc w:val="center"/>
            </w:pPr>
            <w:r>
              <w:rPr>
                <w:sz w:val="20"/>
                <w:color w:val="392c69"/>
              </w:rPr>
              <w:t xml:space="preserve">от 07.07.2015 </w:t>
            </w:r>
            <w:hyperlink w:history="0" r:id="rId22"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N 1819-ОЗ</w:t>
              </w:r>
            </w:hyperlink>
            <w:r>
              <w:rPr>
                <w:sz w:val="20"/>
                <w:color w:val="392c69"/>
              </w:rPr>
              <w:t xml:space="preserve">, от 10.11.2015 </w:t>
            </w:r>
            <w:hyperlink w:history="0" r:id="rId23"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N 1871-ОЗ</w:t>
              </w:r>
            </w:hyperlink>
            <w:r>
              <w:rPr>
                <w:sz w:val="20"/>
                <w:color w:val="392c69"/>
              </w:rPr>
              <w:t xml:space="preserve">, от 04.12.2015 </w:t>
            </w:r>
            <w:hyperlink w:history="0" r:id="rId24" w:tooltip="Закон Орловской области от 04.12.2015 N 1887-ОЗ &quot;О внесении изменений в Закон Орловской области &quot;О муниципальной службе в Орловской области&quot; (принят ООСНД 27.11.2015) {КонсультантПлюс}">
              <w:r>
                <w:rPr>
                  <w:sz w:val="20"/>
                  <w:color w:val="0000ff"/>
                </w:rPr>
                <w:t xml:space="preserve">N 1887-ОЗ</w:t>
              </w:r>
            </w:hyperlink>
            <w:r>
              <w:rPr>
                <w:sz w:val="20"/>
                <w:color w:val="392c69"/>
              </w:rPr>
              <w:t xml:space="preserve">,</w:t>
            </w:r>
          </w:p>
          <w:p>
            <w:pPr>
              <w:pStyle w:val="0"/>
              <w:jc w:val="center"/>
            </w:pPr>
            <w:r>
              <w:rPr>
                <w:sz w:val="20"/>
                <w:color w:val="392c69"/>
              </w:rPr>
              <w:t xml:space="preserve">от 04.03.2016 </w:t>
            </w:r>
            <w:hyperlink w:history="0" r:id="rId25" w:tooltip="Закон Орловской области от 04.03.2016 N 1920-ОЗ &quot;О внесении изменений в Закон Орловской области &quot;О муниципальной службе в Орловской области&quot; (принят ООСНД 26.02.2016) {КонсультантПлюс}">
              <w:r>
                <w:rPr>
                  <w:sz w:val="20"/>
                  <w:color w:val="0000ff"/>
                </w:rPr>
                <w:t xml:space="preserve">N 1920-ОЗ</w:t>
              </w:r>
            </w:hyperlink>
            <w:r>
              <w:rPr>
                <w:sz w:val="20"/>
                <w:color w:val="392c69"/>
              </w:rPr>
              <w:t xml:space="preserve">, от 06.06.2016 </w:t>
            </w:r>
            <w:hyperlink w:history="0" r:id="rId26" w:tooltip="Закон Орловской области от 06.06.2016 N 1952-ОЗ &quot;О внесении изменения в статью 13 Закона Орловской области &quot;О муниципальной службе в Орловской области&quot; (принят ООСНД 27.05.2016) {КонсультантПлюс}">
              <w:r>
                <w:rPr>
                  <w:sz w:val="20"/>
                  <w:color w:val="0000ff"/>
                </w:rPr>
                <w:t xml:space="preserve">N 1952-ОЗ</w:t>
              </w:r>
            </w:hyperlink>
            <w:r>
              <w:rPr>
                <w:sz w:val="20"/>
                <w:color w:val="392c69"/>
              </w:rPr>
              <w:t xml:space="preserve">, от 05.12.2016 </w:t>
            </w:r>
            <w:hyperlink w:history="0" r:id="rId27"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N 2049-ОЗ</w:t>
              </w:r>
            </w:hyperlink>
            <w:r>
              <w:rPr>
                <w:sz w:val="20"/>
                <w:color w:val="392c69"/>
              </w:rPr>
              <w:t xml:space="preserve">,</w:t>
            </w:r>
          </w:p>
          <w:p>
            <w:pPr>
              <w:pStyle w:val="0"/>
              <w:jc w:val="center"/>
            </w:pPr>
            <w:r>
              <w:rPr>
                <w:sz w:val="20"/>
                <w:color w:val="392c69"/>
              </w:rPr>
              <w:t xml:space="preserve">от 01.09.2017 </w:t>
            </w:r>
            <w:hyperlink w:history="0" r:id="rId28"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N 2137-ОЗ</w:t>
              </w:r>
            </w:hyperlink>
            <w:r>
              <w:rPr>
                <w:sz w:val="20"/>
                <w:color w:val="392c69"/>
              </w:rPr>
              <w:t xml:space="preserve">, от 28.09.2018 </w:t>
            </w:r>
            <w:hyperlink w:history="0" r:id="rId29" w:tooltip="Закон Орловской области от 28.09.2018 N 2245-ОЗ &quot;О внесении изменений в Закон Орловской области &quot;О муниципальной службе в Орловской области&quot; (принят ООСНД 24.09.2018) {КонсультантПлюс}">
              <w:r>
                <w:rPr>
                  <w:sz w:val="20"/>
                  <w:color w:val="0000ff"/>
                </w:rPr>
                <w:t xml:space="preserve">N 2245-ОЗ</w:t>
              </w:r>
            </w:hyperlink>
            <w:r>
              <w:rPr>
                <w:sz w:val="20"/>
                <w:color w:val="392c69"/>
              </w:rPr>
              <w:t xml:space="preserve">, от 21.12.2018 </w:t>
            </w:r>
            <w:hyperlink w:history="0" r:id="rId30" w:tooltip="Закон Орловской области от 21.12.2018 N 2309-ОЗ &quot;О внесении изменений в Закон Орловской области &quot;О муниципальной службе в Орловской области&quot; (принят ООСНД 21.12.2018) {КонсультантПлюс}">
              <w:r>
                <w:rPr>
                  <w:sz w:val="20"/>
                  <w:color w:val="0000ff"/>
                </w:rPr>
                <w:t xml:space="preserve">N 2309-ОЗ</w:t>
              </w:r>
            </w:hyperlink>
            <w:r>
              <w:rPr>
                <w:sz w:val="20"/>
                <w:color w:val="392c69"/>
              </w:rPr>
              <w:t xml:space="preserve">,</w:t>
            </w:r>
          </w:p>
          <w:p>
            <w:pPr>
              <w:pStyle w:val="0"/>
              <w:jc w:val="center"/>
            </w:pPr>
            <w:r>
              <w:rPr>
                <w:sz w:val="20"/>
                <w:color w:val="392c69"/>
              </w:rPr>
              <w:t xml:space="preserve">от 04.04.2019 </w:t>
            </w:r>
            <w:hyperlink w:history="0" r:id="rId31" w:tooltip="Закон Орловской области от 04.04.2019 N 2334-ОЗ &quot;О внесении изменения в статью 12 Закона Орловской области &quot;О муниципальной службе в Орловской области&quot; (принят ООСНД 29.03.2019) {КонсультантПлюс}">
              <w:r>
                <w:rPr>
                  <w:sz w:val="20"/>
                  <w:color w:val="0000ff"/>
                </w:rPr>
                <w:t xml:space="preserve">N 2334-ОЗ</w:t>
              </w:r>
            </w:hyperlink>
            <w:r>
              <w:rPr>
                <w:sz w:val="20"/>
                <w:color w:val="392c69"/>
              </w:rPr>
              <w:t xml:space="preserve">, от 30.03.2020 </w:t>
            </w:r>
            <w:hyperlink w:history="0" r:id="rId32" w:tooltip="Закон Орловской области от 30.03.2020 N 2466-ОЗ &quot;О внесении изменений в Закон Орловской области &quot;О муниципальной службе в Орловской области&quot; (принят ООСНД 27.03.2020) {КонсультантПлюс}">
              <w:r>
                <w:rPr>
                  <w:sz w:val="20"/>
                  <w:color w:val="0000ff"/>
                </w:rPr>
                <w:t xml:space="preserve">N 2466-ОЗ</w:t>
              </w:r>
            </w:hyperlink>
            <w:r>
              <w:rPr>
                <w:sz w:val="20"/>
                <w:color w:val="392c69"/>
              </w:rPr>
              <w:t xml:space="preserve">, от 30.09.2020 </w:t>
            </w:r>
            <w:hyperlink w:history="0" r:id="rId33"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N 2522-ОЗ</w:t>
              </w:r>
            </w:hyperlink>
            <w:r>
              <w:rPr>
                <w:sz w:val="20"/>
                <w:color w:val="392c69"/>
              </w:rPr>
              <w:t xml:space="preserve">,</w:t>
            </w:r>
          </w:p>
          <w:p>
            <w:pPr>
              <w:pStyle w:val="0"/>
              <w:jc w:val="center"/>
            </w:pPr>
            <w:r>
              <w:rPr>
                <w:sz w:val="20"/>
                <w:color w:val="392c69"/>
              </w:rPr>
              <w:t xml:space="preserve">от 08.12.2020 </w:t>
            </w:r>
            <w:hyperlink w:history="0" r:id="rId34" w:tooltip="Закон Орловской области от 08.12.2020 N 2560-ОЗ &quot;О внесении изменений в Закон Орловской области &quot;О муниципальной службе в Орловской области&quot; (принят ООСНД 04.12.2020) {КонсультантПлюс}">
              <w:r>
                <w:rPr>
                  <w:sz w:val="20"/>
                  <w:color w:val="0000ff"/>
                </w:rPr>
                <w:t xml:space="preserve">N 2560-ОЗ</w:t>
              </w:r>
            </w:hyperlink>
            <w:r>
              <w:rPr>
                <w:sz w:val="20"/>
                <w:color w:val="392c69"/>
              </w:rPr>
              <w:t xml:space="preserve">, от 06.07.2021 </w:t>
            </w:r>
            <w:hyperlink w:history="0" r:id="rId35"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N 2639-ОЗ</w:t>
              </w:r>
            </w:hyperlink>
            <w:r>
              <w:rPr>
                <w:sz w:val="20"/>
                <w:color w:val="392c69"/>
              </w:rPr>
              <w:t xml:space="preserve">, от 02.11.2021 </w:t>
            </w:r>
            <w:hyperlink w:history="0" r:id="rId36"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N 2674-ОЗ</w:t>
              </w:r>
            </w:hyperlink>
            <w:r>
              <w:rPr>
                <w:sz w:val="20"/>
                <w:color w:val="392c69"/>
              </w:rPr>
              <w:t xml:space="preserve">,</w:t>
            </w:r>
          </w:p>
          <w:p>
            <w:pPr>
              <w:pStyle w:val="0"/>
              <w:jc w:val="center"/>
            </w:pPr>
            <w:r>
              <w:rPr>
                <w:sz w:val="20"/>
                <w:color w:val="392c69"/>
              </w:rPr>
              <w:t xml:space="preserve">от 12.12.2022 </w:t>
            </w:r>
            <w:hyperlink w:history="0" r:id="rId37" w:tooltip="Закон Орловской области от 12.12.2022 N 2842-ОЗ &quot;О внесении изменения в статью 27 Закона Орловской области &quot;О муниципальной службе в Орловской области&quot; (принят ООСНД 02.12.2022) {КонсультантПлюс}">
              <w:r>
                <w:rPr>
                  <w:sz w:val="20"/>
                  <w:color w:val="0000ff"/>
                </w:rPr>
                <w:t xml:space="preserve">N 2842-ОЗ</w:t>
              </w:r>
            </w:hyperlink>
            <w:r>
              <w:rPr>
                <w:sz w:val="20"/>
                <w:color w:val="392c69"/>
              </w:rPr>
              <w:t xml:space="preserve">, от 07.03.2023 </w:t>
            </w:r>
            <w:hyperlink w:history="0" r:id="rId38" w:tooltip="Закон Орловской области от 07.03.2023 N 2884-ОЗ &quot;О внесении изменений в статьи 12 и 18 Закона Орловской области &quot;О муниципальной службе в Орловской области&quot; (принят ООСНД 03.03.2023) {КонсультантПлюс}">
              <w:r>
                <w:rPr>
                  <w:sz w:val="20"/>
                  <w:color w:val="0000ff"/>
                </w:rPr>
                <w:t xml:space="preserve">N 2884-ОЗ</w:t>
              </w:r>
            </w:hyperlink>
            <w:r>
              <w:rPr>
                <w:sz w:val="20"/>
                <w:color w:val="392c69"/>
              </w:rPr>
              <w:t xml:space="preserve">, от 29.06.2023 </w:t>
            </w:r>
            <w:hyperlink w:history="0" r:id="rId39" w:tooltip="Закон Орловской области от 29.06.2023 N 2954-ОЗ &quot;О внесении изменений в статьи 22 и 26.1 Закона Орловской области &quot;О муниципальной службе в Орловской области&quot; (принят ООСНД 27.06.2023) {КонсультантПлюс}">
              <w:r>
                <w:rPr>
                  <w:sz w:val="20"/>
                  <w:color w:val="0000ff"/>
                </w:rPr>
                <w:t xml:space="preserve">N 2954-ОЗ</w:t>
              </w:r>
            </w:hyperlink>
            <w:r>
              <w:rPr>
                <w:sz w:val="20"/>
                <w:color w:val="392c69"/>
              </w:rPr>
              <w:t xml:space="preserve">,</w:t>
            </w:r>
          </w:p>
          <w:p>
            <w:pPr>
              <w:pStyle w:val="0"/>
              <w:jc w:val="center"/>
            </w:pPr>
            <w:r>
              <w:rPr>
                <w:sz w:val="20"/>
                <w:color w:val="392c69"/>
              </w:rPr>
              <w:t xml:space="preserve">от 31.10.2023 </w:t>
            </w:r>
            <w:hyperlink w:history="0" r:id="rId40" w:tooltip="Закон Орловской области от 31.10.2023 N 2986-ОЗ &quot;О внесении изменений в статью 11.1 Закона Орловской области &quot;О местном самоуправлении в Орловской области&quot; и Закон Орловской области &quot;О муниципальной службе в Орловской области&quot; (принят ООСНД 27.10.2023) {КонсультантПлюс}">
              <w:r>
                <w:rPr>
                  <w:sz w:val="20"/>
                  <w:color w:val="0000ff"/>
                </w:rPr>
                <w:t xml:space="preserve">N 2986-ОЗ</w:t>
              </w:r>
            </w:hyperlink>
            <w:r>
              <w:rPr>
                <w:sz w:val="20"/>
                <w:color w:val="392c69"/>
              </w:rPr>
              <w:t xml:space="preserve">, от 06.03.2024 </w:t>
            </w:r>
            <w:hyperlink w:history="0" r:id="rId41"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N 3032-ОЗ</w:t>
              </w:r>
            </w:hyperlink>
            <w:r>
              <w:rPr>
                <w:sz w:val="20"/>
                <w:color w:val="392c69"/>
              </w:rPr>
              <w:t xml:space="preserve">, от 04.06.2024 </w:t>
            </w:r>
            <w:hyperlink w:history="0" r:id="rId42" w:tooltip="Закон Орловской области от 04.06.2024 N 3071-ОЗ &quot;О внесении изменений в статью 27.1 Закона Орловской области &quot;О муниципальной службе в Орловской области&quot; и статьи 3 и 4 Закона Орловской области &quot;О порядке заключения договора о целевом обучении с обязательством последующего прохождения муниципальной службы&quot; (принят ООСНД 30.05.2024) {КонсультантПлюс}">
              <w:r>
                <w:rPr>
                  <w:sz w:val="20"/>
                  <w:color w:val="0000ff"/>
                </w:rPr>
                <w:t xml:space="preserve">N 3071-ОЗ</w:t>
              </w:r>
            </w:hyperlink>
            <w:r>
              <w:rPr>
                <w:sz w:val="20"/>
                <w:color w:val="392c69"/>
              </w:rPr>
              <w:t xml:space="preserve">,</w:t>
            </w:r>
          </w:p>
          <w:p>
            <w:pPr>
              <w:pStyle w:val="0"/>
              <w:jc w:val="center"/>
            </w:pPr>
            <w:r>
              <w:rPr>
                <w:sz w:val="20"/>
                <w:color w:val="392c69"/>
              </w:rPr>
              <w:t xml:space="preserve">от 05.11.2024 </w:t>
            </w:r>
            <w:hyperlink w:history="0" r:id="rId43"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ind w:firstLine="540"/>
        <w:jc w:val="both"/>
      </w:pPr>
      <w:r>
        <w:rPr>
          <w:sz w:val="20"/>
        </w:rPr>
      </w:r>
    </w:p>
    <w:p>
      <w:pPr>
        <w:pStyle w:val="0"/>
        <w:ind w:firstLine="540"/>
        <w:jc w:val="both"/>
      </w:pPr>
      <w:r>
        <w:rPr>
          <w:sz w:val="20"/>
        </w:rPr>
        <w:t xml:space="preserve">Настоящим Законом в соответствии с </w:t>
      </w:r>
      <w:hyperlink w:history="0"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(далее также - федеральное законодательство), </w:t>
      </w:r>
      <w:hyperlink w:history="0" r:id="rId45" w:tooltip="Устав (Основной Закон) Орловской области от 26.02.1996 N 7-ОЗ (принят ООД РФ 26.02.1996) (ред. от 05.11.2024) {КонсультантПлюс}">
        <w:r>
          <w:rPr>
            <w:sz w:val="20"/>
            <w:color w:val="0000ff"/>
          </w:rPr>
          <w:t xml:space="preserve">Уставом</w:t>
        </w:r>
      </w:hyperlink>
      <w:r>
        <w:rPr>
          <w:sz w:val="20"/>
        </w:rPr>
        <w:t xml:space="preserve"> (Основным Законом) Орловской области </w:t>
      </w:r>
      <w:hyperlink w:history="0" r:id="rId4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регулируются</w:t>
        </w:r>
      </w:hyperlink>
      <w:r>
        <w:rPr>
          <w:sz w:val="20"/>
        </w:rPr>
        <w:t xml:space="preserve"> правовые отношения, связанные с поступлением на муниципальную службу в Орловской области (далее - муниципальная служба, муниципальная служба в области), прохождением и прекращением муниципальной службы, оплатой труда муниципальных служащих в Орловской области, их пенсионного обеспечения.</w:t>
      </w:r>
    </w:p>
    <w:p>
      <w:pPr>
        <w:pStyle w:val="0"/>
        <w:jc w:val="both"/>
      </w:pPr>
      <w:r>
        <w:rPr>
          <w:sz w:val="20"/>
        </w:rPr>
        <w:t xml:space="preserve">(в ред. Законов Орловской области от 05.12.2016 </w:t>
      </w:r>
      <w:hyperlink w:history="0" r:id="rId47"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N 2049-ОЗ</w:t>
        </w:r>
      </w:hyperlink>
      <w:r>
        <w:rPr>
          <w:sz w:val="20"/>
        </w:rPr>
        <w:t xml:space="preserve">, от 30.09.2020 </w:t>
      </w:r>
      <w:hyperlink w:history="0" r:id="rId48"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N 2522-ОЗ</w:t>
        </w:r>
      </w:hyperlink>
      <w:r>
        <w:rPr>
          <w:sz w:val="20"/>
        </w:rPr>
        <w:t xml:space="preserve">)</w:t>
      </w:r>
    </w:p>
    <w:p>
      <w:pPr>
        <w:pStyle w:val="0"/>
        <w:spacing w:before="200" w:line-rule="auto"/>
        <w:ind w:firstLine="540"/>
        <w:jc w:val="both"/>
      </w:pPr>
      <w:r>
        <w:rPr>
          <w:sz w:val="20"/>
        </w:rPr>
        <w:t xml:space="preserve">Настоящим Законом не определяется статус депутатов, членов выборных органов местного самоуправления муниципальных образований Орловской области (далее также - муниципальное образование), выборных должностных лиц местного самоуправления, поскольку указанные лица не являются муниципальными служащими.</w:t>
      </w:r>
    </w:p>
    <w:p>
      <w:pPr>
        <w:pStyle w:val="0"/>
        <w:jc w:val="both"/>
      </w:pPr>
      <w:r>
        <w:rPr>
          <w:sz w:val="20"/>
        </w:rPr>
        <w:t xml:space="preserve">(в ред. </w:t>
      </w:r>
      <w:hyperlink w:history="0" r:id="rId49"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ind w:firstLine="540"/>
        <w:jc w:val="both"/>
      </w:pPr>
      <w:r>
        <w:rPr>
          <w:sz w:val="20"/>
        </w:rPr>
      </w:r>
    </w:p>
    <w:p>
      <w:pPr>
        <w:pStyle w:val="2"/>
        <w:outlineLvl w:val="1"/>
        <w:ind w:firstLine="540"/>
        <w:jc w:val="both"/>
      </w:pPr>
      <w:r>
        <w:rPr>
          <w:sz w:val="20"/>
        </w:rPr>
        <w:t xml:space="preserve">Статья 1.1. Понятия, термины и сокращения, используемые в настоящем Законе</w:t>
      </w:r>
    </w:p>
    <w:p>
      <w:pPr>
        <w:pStyle w:val="0"/>
        <w:ind w:firstLine="540"/>
        <w:jc w:val="both"/>
      </w:pPr>
      <w:r>
        <w:rPr>
          <w:sz w:val="20"/>
        </w:rPr>
      </w:r>
    </w:p>
    <w:p>
      <w:pPr>
        <w:pStyle w:val="0"/>
        <w:ind w:firstLine="540"/>
        <w:jc w:val="both"/>
      </w:pPr>
      <w:r>
        <w:rPr>
          <w:sz w:val="20"/>
        </w:rPr>
        <w:t xml:space="preserve">(введена </w:t>
      </w:r>
      <w:hyperlink w:history="0" r:id="rId50"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Законом</w:t>
        </w:r>
      </w:hyperlink>
      <w:r>
        <w:rPr>
          <w:sz w:val="20"/>
        </w:rPr>
        <w:t xml:space="preserve"> Орловской области от 04.12.2013 N 1568-ОЗ)</w:t>
      </w:r>
    </w:p>
    <w:p>
      <w:pPr>
        <w:pStyle w:val="0"/>
        <w:ind w:firstLine="540"/>
        <w:jc w:val="both"/>
      </w:pPr>
      <w:r>
        <w:rPr>
          <w:sz w:val="20"/>
        </w:rPr>
      </w:r>
    </w:p>
    <w:p>
      <w:pPr>
        <w:pStyle w:val="0"/>
        <w:ind w:firstLine="540"/>
        <w:jc w:val="both"/>
      </w:pPr>
      <w:r>
        <w:rPr>
          <w:sz w:val="20"/>
        </w:rPr>
        <w:t xml:space="preserve">Понятия и термины, используемые в настоящем Законе, применяются в тех же значениях, что и в Федеральном </w:t>
      </w:r>
      <w:hyperlink w:history="0" r:id="rId5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законе</w:t>
        </w:r>
      </w:hyperlink>
      <w:r>
        <w:rPr>
          <w:sz w:val="20"/>
        </w:rPr>
        <w:t xml:space="preserve"> от 2 марта 2007 года N 25-ФЗ "О муниципальной службе в Российской Федерации" (далее - Федеральный закон), Федеральном </w:t>
      </w:r>
      <w:hyperlink w:history="0" r:id="rId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законе</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53"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Закона</w:t>
        </w:r>
      </w:hyperlink>
      <w:r>
        <w:rPr>
          <w:sz w:val="20"/>
        </w:rPr>
        <w:t xml:space="preserve"> Орловской области от 10.11.2015 N 1871-ОЗ)</w:t>
      </w:r>
    </w:p>
    <w:p>
      <w:pPr>
        <w:pStyle w:val="0"/>
        <w:spacing w:before="200" w:line-rule="auto"/>
        <w:ind w:firstLine="540"/>
        <w:jc w:val="both"/>
      </w:pPr>
      <w:r>
        <w:rPr>
          <w:sz w:val="20"/>
        </w:rPr>
        <w:t xml:space="preserve">Сокращения, введенные в Федеральном </w:t>
      </w:r>
      <w:hyperlink w:history="0" r:id="rId5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законе</w:t>
        </w:r>
      </w:hyperlink>
      <w:r>
        <w:rPr>
          <w:sz w:val="20"/>
        </w:rPr>
        <w:t xml:space="preserve">, применяются в настоящем Законе в тех же значениях, что и в Федеральном </w:t>
      </w:r>
      <w:hyperlink w:history="0" r:id="rId5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законе</w:t>
        </w:r>
      </w:hyperlink>
      <w:r>
        <w:rPr>
          <w:sz w:val="20"/>
        </w:rPr>
        <w:t xml:space="preserve">, если иное не установлено настоящим Законом.</w:t>
      </w:r>
    </w:p>
    <w:p>
      <w:pPr>
        <w:pStyle w:val="0"/>
        <w:ind w:firstLine="540"/>
        <w:jc w:val="both"/>
      </w:pPr>
      <w:r>
        <w:rPr>
          <w:sz w:val="20"/>
        </w:rPr>
      </w:r>
    </w:p>
    <w:bookmarkStart w:id="43" w:name="P43"/>
    <w:bookmarkEnd w:id="43"/>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(далее также - представитель нанимателя).</w:t>
      </w:r>
    </w:p>
    <w:p>
      <w:pPr>
        <w:pStyle w:val="0"/>
        <w:jc w:val="both"/>
      </w:pPr>
      <w:r>
        <w:rPr>
          <w:sz w:val="20"/>
        </w:rPr>
        <w:t xml:space="preserve">(в ред. </w:t>
      </w:r>
      <w:hyperlink w:history="0" r:id="rId56" w:tooltip="Закон Орловской области от 30.03.2020 N 2466-ОЗ &quot;О внесении изменений в Закон Орловской области &quot;О муниципальной службе в Орловской области&quot; (принят ООСНД 27.03.2020) {КонсультантПлюс}">
        <w:r>
          <w:rPr>
            <w:sz w:val="20"/>
            <w:color w:val="0000ff"/>
          </w:rPr>
          <w:t xml:space="preserve">Закона</w:t>
        </w:r>
      </w:hyperlink>
      <w:r>
        <w:rPr>
          <w:sz w:val="20"/>
        </w:rPr>
        <w:t xml:space="preserve"> Орловской области от 30.03.2020 N 2466-ОЗ)</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муниципального образования Орловской области (далее - орган местного самоуправления), иное лицо, уполномоченное исполнять обязанности представителя нанимателя (работодателя).</w:t>
      </w:r>
    </w:p>
    <w:p>
      <w:pPr>
        <w:pStyle w:val="0"/>
        <w:jc w:val="both"/>
      </w:pPr>
      <w:r>
        <w:rPr>
          <w:sz w:val="20"/>
        </w:rPr>
        <w:t xml:space="preserve">(часть 3 в ред. </w:t>
      </w:r>
      <w:hyperlink w:history="0" r:id="rId57"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Орловской области</w:t>
      </w:r>
    </w:p>
    <w:p>
      <w:pPr>
        <w:pStyle w:val="0"/>
        <w:ind w:firstLine="540"/>
        <w:jc w:val="both"/>
      </w:pPr>
      <w:r>
        <w:rPr>
          <w:sz w:val="20"/>
        </w:rPr>
      </w:r>
    </w:p>
    <w:p>
      <w:pPr>
        <w:pStyle w:val="0"/>
        <w:ind w:firstLine="540"/>
        <w:jc w:val="both"/>
      </w:pPr>
      <w:r>
        <w:rPr>
          <w:sz w:val="20"/>
        </w:rPr>
        <w:t xml:space="preserve">1. Правовые основы муниципальной службы в Орловской области (далее также - область) составляют </w:t>
      </w:r>
      <w:hyperlink w:history="0"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5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w:t>
        </w:r>
      </w:hyperlink>
      <w:r>
        <w:rPr>
          <w:sz w:val="20"/>
        </w:rPr>
        <w:t xml:space="preserve">, другие федеральные законы, иные нормативные правовые акты Российской Федерации, настоящий Закон, иные законы и иные нормативные правовые акты области (далее - законодательство о муниципальной службе), уставы муниципальных образований и иные муниципальные правовые акты.</w:t>
      </w:r>
    </w:p>
    <w:p>
      <w:pPr>
        <w:pStyle w:val="0"/>
        <w:jc w:val="both"/>
      </w:pPr>
      <w:r>
        <w:rPr>
          <w:sz w:val="20"/>
        </w:rPr>
        <w:t xml:space="preserve">(в ред. Законов Орловской области от 09.09.2011 </w:t>
      </w:r>
      <w:hyperlink w:history="0" r:id="rId60" w:tooltip="Закон Орловской области от 09.09.2011 N 1262-ОЗ &quot;О внесении изменений в Закон Орловской области &quot;О муниципальной службе в Орловской области&quot; (принят ООСНД 02.09.2011) {КонсультантПлюс}">
        <w:r>
          <w:rPr>
            <w:sz w:val="20"/>
            <w:color w:val="0000ff"/>
          </w:rPr>
          <w:t xml:space="preserve">N 1262-ОЗ</w:t>
        </w:r>
      </w:hyperlink>
      <w:r>
        <w:rPr>
          <w:sz w:val="20"/>
        </w:rPr>
        <w:t xml:space="preserve">, от 04.12.2013 </w:t>
      </w:r>
      <w:hyperlink w:history="0" r:id="rId61"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rPr>
        <w:t xml:space="preserve">)</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w:history="0" r:id="rId6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 в Орловской области</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в области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bookmarkStart w:id="71" w:name="P71"/>
    <w:bookmarkEnd w:id="71"/>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jc w:val="both"/>
      </w:pPr>
      <w:r>
        <w:rPr>
          <w:sz w:val="20"/>
        </w:rPr>
        <w:t xml:space="preserve">(в ред. </w:t>
      </w:r>
      <w:hyperlink w:history="0" r:id="rId63"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pPr>
        <w:pStyle w:val="0"/>
        <w:jc w:val="both"/>
      </w:pPr>
      <w:r>
        <w:rPr>
          <w:sz w:val="20"/>
        </w:rPr>
        <w:t xml:space="preserve">(в ред. </w:t>
      </w:r>
      <w:hyperlink w:history="0" r:id="rId64"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w:t>
      </w:r>
      <w:hyperlink w:history="0" r:id="rId65"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Закона</w:t>
        </w:r>
      </w:hyperlink>
      <w:r>
        <w:rPr>
          <w:sz w:val="20"/>
        </w:rPr>
        <w:t xml:space="preserve"> Орловской области от 05.12.2016 N 2049-ОЗ)</w:t>
      </w:r>
    </w:p>
    <w:p>
      <w:pPr>
        <w:pStyle w:val="0"/>
        <w:spacing w:before="20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службы и государственной гражданской службы и дополнительному профессиональному образованию;</w:t>
      </w:r>
    </w:p>
    <w:p>
      <w:pPr>
        <w:pStyle w:val="0"/>
        <w:jc w:val="both"/>
      </w:pPr>
      <w:r>
        <w:rPr>
          <w:sz w:val="20"/>
        </w:rPr>
        <w:t xml:space="preserve">(п. 3 в ред. </w:t>
      </w:r>
      <w:hyperlink w:history="0" r:id="rId66"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 в Орловской области</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w:t>
      </w:r>
      <w:hyperlink w:history="0" r:id="rId67"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w:t>
      </w:r>
      <w:hyperlink w:history="0" w:anchor="P735" w:tooltip="РЕЕСТР">
        <w:r>
          <w:rPr>
            <w:sz w:val="20"/>
            <w:color w:val="0000ff"/>
          </w:rPr>
          <w:t xml:space="preserve">реестром</w:t>
        </w:r>
      </w:hyperlink>
      <w:r>
        <w:rPr>
          <w:sz w:val="20"/>
        </w:rPr>
        <w:t xml:space="preserve"> должностей муниципальной службы в Орловской области в соответствии с приложением 1 к настоящему Закону.</w:t>
      </w:r>
    </w:p>
    <w:p>
      <w:pPr>
        <w:pStyle w:val="0"/>
        <w:jc w:val="both"/>
      </w:pPr>
      <w:r>
        <w:rPr>
          <w:sz w:val="20"/>
        </w:rPr>
        <w:t xml:space="preserve">(в ред. </w:t>
      </w:r>
      <w:hyperlink w:history="0" r:id="rId68"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в соответствии с </w:t>
      </w:r>
      <w:hyperlink w:history="0" w:anchor="P735" w:tooltip="РЕЕСТР">
        <w:r>
          <w:rPr>
            <w:sz w:val="20"/>
            <w:color w:val="0000ff"/>
          </w:rPr>
          <w:t xml:space="preserve">реестром</w:t>
        </w:r>
      </w:hyperlink>
      <w:r>
        <w:rPr>
          <w:sz w:val="20"/>
        </w:rPr>
        <w:t xml:space="preserve"> должностей муниципальной службы в Орловской области.</w:t>
      </w:r>
    </w:p>
    <w:p>
      <w:pPr>
        <w:pStyle w:val="0"/>
        <w:jc w:val="both"/>
      </w:pPr>
      <w:r>
        <w:rPr>
          <w:sz w:val="20"/>
        </w:rPr>
        <w:t xml:space="preserve">(в ред. Законов Орловской области от 04.12.2013 </w:t>
      </w:r>
      <w:hyperlink w:history="0" r:id="rId69"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rPr>
        <w:t xml:space="preserve">, от 05.11.2024 </w:t>
      </w:r>
      <w:hyperlink w:history="0" r:id="rId70"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rPr>
        <w:t xml:space="preserve">)</w:t>
      </w:r>
    </w:p>
    <w:p>
      <w:pPr>
        <w:pStyle w:val="0"/>
        <w:spacing w:before="200" w:line-rule="auto"/>
        <w:ind w:firstLine="540"/>
        <w:jc w:val="both"/>
      </w:pPr>
      <w:r>
        <w:rPr>
          <w:sz w:val="20"/>
        </w:rPr>
        <w:t xml:space="preserve">4. Допускается двойное наименование должности муниципальной службы в случаях, если:</w:t>
      </w:r>
    </w:p>
    <w:p>
      <w:pPr>
        <w:pStyle w:val="0"/>
        <w:spacing w:before="200" w:line-rule="auto"/>
        <w:ind w:firstLine="540"/>
        <w:jc w:val="both"/>
      </w:pPr>
      <w:r>
        <w:rPr>
          <w:sz w:val="20"/>
        </w:rPr>
        <w:t xml:space="preserve">заместитель руководителя органа местного самоуправления является руководителем структурного подразделения или руководителем аппарата органа местного самоуправления;</w:t>
      </w:r>
    </w:p>
    <w:p>
      <w:pPr>
        <w:pStyle w:val="0"/>
        <w:spacing w:before="200" w:line-rule="auto"/>
        <w:ind w:firstLine="540"/>
        <w:jc w:val="both"/>
      </w:pPr>
      <w:r>
        <w:rPr>
          <w:sz w:val="20"/>
        </w:rPr>
        <w:t xml:space="preserve">заместитель руководителя органа местного самоуправления является руководителем территориального структурного подразделения органа местного самоуправления;</w:t>
      </w:r>
    </w:p>
    <w:p>
      <w:pPr>
        <w:pStyle w:val="0"/>
        <w:spacing w:before="200" w:line-rule="auto"/>
        <w:ind w:firstLine="540"/>
        <w:jc w:val="both"/>
      </w:pPr>
      <w:r>
        <w:rPr>
          <w:sz w:val="20"/>
        </w:rPr>
        <w:t xml:space="preserve">заместитель руководителя структурного подразделения органа местного самоуправления является руководителем структурного подразделения в структурном подразделении этого органа;</w:t>
      </w:r>
    </w:p>
    <w:p>
      <w:pPr>
        <w:pStyle w:val="0"/>
        <w:spacing w:before="200" w:line-rule="auto"/>
        <w:ind w:firstLine="540"/>
        <w:jc w:val="both"/>
      </w:pPr>
      <w:r>
        <w:rPr>
          <w:sz w:val="20"/>
        </w:rPr>
        <w:t xml:space="preserve">лицо, замещающее должность руководителя структурного подразделения органа местного самоуправления либо иную должность муниципальной службы, является главным бухгалтером, главным архитектором.</w:t>
      </w:r>
    </w:p>
    <w:p>
      <w:pPr>
        <w:pStyle w:val="0"/>
        <w:jc w:val="both"/>
      </w:pPr>
      <w:r>
        <w:rPr>
          <w:sz w:val="20"/>
        </w:rPr>
        <w:t xml:space="preserve">(в ред. </w:t>
      </w:r>
      <w:hyperlink w:history="0" r:id="rId71" w:tooltip="Закон Орловской области от 08.12.2020 N 2560-ОЗ &quot;О внесении изменений в Закон Орловской области &quot;О муниципальной службе в Орловской области&quot; (принят ООСНД 04.12.2020) {КонсультантПлюс}">
        <w:r>
          <w:rPr>
            <w:sz w:val="20"/>
            <w:color w:val="0000ff"/>
          </w:rPr>
          <w:t xml:space="preserve">Закона</w:t>
        </w:r>
      </w:hyperlink>
      <w:r>
        <w:rPr>
          <w:sz w:val="20"/>
        </w:rPr>
        <w:t xml:space="preserve"> Орловской области от 08.12.2020 N 2560-ОЗ)</w:t>
      </w:r>
    </w:p>
    <w:p>
      <w:pPr>
        <w:pStyle w:val="0"/>
        <w:spacing w:before="200" w:line-rule="auto"/>
        <w:ind w:firstLine="540"/>
        <w:jc w:val="both"/>
      </w:pPr>
      <w:r>
        <w:rPr>
          <w:sz w:val="20"/>
        </w:rPr>
        <w:t xml:space="preserve">Статус, гарантии, квалификационные требования для замещения должности муниципальной службы, денежное содержание лиц, замещающих должности муниципальной службы с двойным наименованием, и другие условия прохождения муниципальной службы определяются по должности, отнесенной к более высокой категории и (или) группе должностей муниципальной службы.</w:t>
      </w:r>
    </w:p>
    <w:p>
      <w:pPr>
        <w:pStyle w:val="0"/>
        <w:jc w:val="both"/>
      </w:pPr>
      <w:r>
        <w:rPr>
          <w:sz w:val="20"/>
        </w:rPr>
        <w:t xml:space="preserve">(в ред. </w:t>
      </w:r>
      <w:hyperlink w:history="0" r:id="rId72"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Закона</w:t>
        </w:r>
      </w:hyperlink>
      <w:r>
        <w:rPr>
          <w:sz w:val="20"/>
        </w:rPr>
        <w:t xml:space="preserve"> Орловской области от 05.12.2016 N 2049-ОЗ)</w:t>
      </w:r>
    </w:p>
    <w:p>
      <w:pPr>
        <w:pStyle w:val="0"/>
        <w:spacing w:before="200" w:line-rule="auto"/>
        <w:ind w:firstLine="540"/>
        <w:jc w:val="both"/>
      </w:pPr>
      <w:r>
        <w:rPr>
          <w:sz w:val="20"/>
        </w:rPr>
        <w:t xml:space="preserve">Двойное наименование должности муниципальной службы, установленное в соответствии с настоящей статьей, следует считать наименованием должности, установленной </w:t>
      </w:r>
      <w:hyperlink w:history="0" w:anchor="P735" w:tooltip="РЕЕСТР">
        <w:r>
          <w:rPr>
            <w:sz w:val="20"/>
            <w:color w:val="0000ff"/>
          </w:rPr>
          <w:t xml:space="preserve">реестром</w:t>
        </w:r>
      </w:hyperlink>
      <w:r>
        <w:rPr>
          <w:sz w:val="20"/>
        </w:rPr>
        <w:t xml:space="preserve"> должностей муниципальной службы в Орловской области.</w:t>
      </w:r>
    </w:p>
    <w:p>
      <w:pPr>
        <w:pStyle w:val="0"/>
        <w:jc w:val="both"/>
      </w:pPr>
      <w:r>
        <w:rPr>
          <w:sz w:val="20"/>
        </w:rPr>
        <w:t xml:space="preserve">(часть 4 в ред. </w:t>
      </w:r>
      <w:hyperlink w:history="0" r:id="rId73" w:tooltip="Закон Орловской области от 04.12.2015 N 1887-ОЗ &quot;О внесении изменений в Закон Орловской области &quot;О муниципальной службе в Орловской области&quot; (принят ООСНД 27.11.2015) {КонсультантПлюс}">
        <w:r>
          <w:rPr>
            <w:sz w:val="20"/>
            <w:color w:val="0000ff"/>
          </w:rPr>
          <w:t xml:space="preserve">Закона</w:t>
        </w:r>
      </w:hyperlink>
      <w:r>
        <w:rPr>
          <w:sz w:val="20"/>
        </w:rPr>
        <w:t xml:space="preserve"> Орловской области от 04.12.2015 N 1887-ОЗ)</w:t>
      </w:r>
    </w:p>
    <w:p>
      <w:pPr>
        <w:pStyle w:val="0"/>
        <w:ind w:firstLine="540"/>
        <w:jc w:val="both"/>
      </w:pPr>
      <w:r>
        <w:rPr>
          <w:sz w:val="20"/>
        </w:rPr>
      </w:r>
    </w:p>
    <w:p>
      <w:pPr>
        <w:pStyle w:val="2"/>
        <w:outlineLvl w:val="1"/>
        <w:ind w:firstLine="540"/>
        <w:jc w:val="both"/>
      </w:pPr>
      <w:r>
        <w:rPr>
          <w:sz w:val="20"/>
        </w:rPr>
        <w:t xml:space="preserve">Статья 7. Классификация должностей муниципальной службы в Орловской области</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Категории должностей муниципальной службы:</w:t>
      </w:r>
    </w:p>
    <w:p>
      <w:pPr>
        <w:pStyle w:val="0"/>
        <w:jc w:val="both"/>
      </w:pPr>
      <w:r>
        <w:rPr>
          <w:sz w:val="20"/>
        </w:rPr>
        <w:t xml:space="preserve">(в ред. </w:t>
      </w:r>
      <w:hyperlink w:history="0" r:id="rId74"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1) руководители;</w:t>
      </w:r>
    </w:p>
    <w:p>
      <w:pPr>
        <w:pStyle w:val="0"/>
        <w:spacing w:before="200" w:line-rule="auto"/>
        <w:ind w:firstLine="540"/>
        <w:jc w:val="both"/>
      </w:pPr>
      <w:r>
        <w:rPr>
          <w:sz w:val="20"/>
        </w:rPr>
        <w:t xml:space="preserve">2) помощники (советники);</w:t>
      </w:r>
    </w:p>
    <w:p>
      <w:pPr>
        <w:pStyle w:val="0"/>
        <w:spacing w:before="200" w:line-rule="auto"/>
        <w:ind w:firstLine="540"/>
        <w:jc w:val="both"/>
      </w:pPr>
      <w:r>
        <w:rPr>
          <w:sz w:val="20"/>
        </w:rPr>
        <w:t xml:space="preserve">3) специалисты;</w:t>
      </w:r>
    </w:p>
    <w:p>
      <w:pPr>
        <w:pStyle w:val="0"/>
        <w:spacing w:before="200" w:line-rule="auto"/>
        <w:ind w:firstLine="540"/>
        <w:jc w:val="both"/>
      </w:pPr>
      <w:r>
        <w:rPr>
          <w:sz w:val="20"/>
        </w:rPr>
        <w:t xml:space="preserve">4) обеспечивающие специалисты.</w:t>
      </w:r>
    </w:p>
    <w:p>
      <w:pPr>
        <w:pStyle w:val="0"/>
        <w:ind w:firstLine="540"/>
        <w:jc w:val="both"/>
      </w:pPr>
      <w:r>
        <w:rPr>
          <w:sz w:val="20"/>
        </w:rPr>
      </w:r>
    </w:p>
    <w:p>
      <w:pPr>
        <w:pStyle w:val="2"/>
        <w:outlineLvl w:val="1"/>
        <w:ind w:firstLine="540"/>
        <w:jc w:val="both"/>
      </w:pPr>
      <w:r>
        <w:rPr>
          <w:sz w:val="20"/>
        </w:rPr>
        <w:t xml:space="preserve">Статья 7.1. Соотношение должностей муниципальной службы в Орловской области и должностей государственной гражданской службы Орловской области</w:t>
      </w:r>
    </w:p>
    <w:p>
      <w:pPr>
        <w:pStyle w:val="0"/>
        <w:ind w:firstLine="540"/>
        <w:jc w:val="both"/>
      </w:pPr>
      <w:r>
        <w:rPr>
          <w:sz w:val="20"/>
        </w:rPr>
      </w:r>
    </w:p>
    <w:p>
      <w:pPr>
        <w:pStyle w:val="0"/>
        <w:ind w:firstLine="540"/>
        <w:jc w:val="both"/>
      </w:pPr>
      <w:r>
        <w:rPr>
          <w:sz w:val="20"/>
        </w:rPr>
        <w:t xml:space="preserve">(введена </w:t>
      </w:r>
      <w:hyperlink w:history="0" r:id="rId75" w:tooltip="Закон Орловской области от 03.03.2010 N 1037-ОЗ &quot;О внесении изменений в Закон Орловской области &quot;О муниципальной службе в Орловской области&quot; (принят ООСНД 26.02.2010) {КонсультантПлюс}">
        <w:r>
          <w:rPr>
            <w:sz w:val="20"/>
            <w:color w:val="0000ff"/>
          </w:rPr>
          <w:t xml:space="preserve">Законом</w:t>
        </w:r>
      </w:hyperlink>
      <w:r>
        <w:rPr>
          <w:sz w:val="20"/>
        </w:rPr>
        <w:t xml:space="preserve"> Орловской области от 03.03.2010 N 1037-ОЗ)</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7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соотношение должностей муниципальной службы в Орловской области и должностей государственной гражданской службы Орловской области устанавливается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Орловской области согласно </w:t>
      </w:r>
      <w:hyperlink w:history="0" w:anchor="P1790" w:tooltip="СООТНОШЕНИЕ ДОЛЖНОСТЕЙ МУНИЦИПАЛЬНОЙ СЛУЖБЫ">
        <w:r>
          <w:rPr>
            <w:sz w:val="20"/>
            <w:color w:val="0000ff"/>
          </w:rPr>
          <w:t xml:space="preserve">приложению 5</w:t>
        </w:r>
      </w:hyperlink>
      <w:r>
        <w:rPr>
          <w:sz w:val="20"/>
        </w:rPr>
        <w:t xml:space="preserve"> к настоящему Закону.</w:t>
      </w:r>
    </w:p>
    <w:p>
      <w:pPr>
        <w:pStyle w:val="0"/>
        <w:jc w:val="both"/>
      </w:pPr>
      <w:r>
        <w:rPr>
          <w:sz w:val="20"/>
        </w:rPr>
        <w:t xml:space="preserve">(в ред. Законов Орловской области от 04.12.2013 </w:t>
      </w:r>
      <w:hyperlink w:history="0" r:id="rId77"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rPr>
        <w:t xml:space="preserve">, от 05.12.2016 </w:t>
      </w:r>
      <w:hyperlink w:history="0" r:id="rId78"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N 2049-ОЗ</w:t>
        </w:r>
      </w:hyperlink>
      <w:r>
        <w:rPr>
          <w:sz w:val="20"/>
        </w:rPr>
        <w:t xml:space="preserve">, от 02.11.2021 </w:t>
      </w:r>
      <w:hyperlink w:history="0" r:id="rId79"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N 2674-ОЗ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w:t>
      </w:r>
      <w:hyperlink w:history="0" r:id="rId80"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Закона</w:t>
        </w:r>
      </w:hyperlink>
      <w:r>
        <w:rPr>
          <w:sz w:val="20"/>
        </w:rPr>
        <w:t xml:space="preserve"> Орловской области от 05.12.2016 N 2049-ОЗ)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w:t>
      </w:r>
      <w:hyperlink w:history="0" r:id="rId81"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Закона</w:t>
        </w:r>
      </w:hyperlink>
      <w:r>
        <w:rPr>
          <w:sz w:val="20"/>
        </w:rPr>
        <w:t xml:space="preserve"> Орловской области от 05.12.2016 N 2049-ОЗ)</w:t>
      </w:r>
    </w:p>
    <w:p>
      <w:pPr>
        <w:pStyle w:val="0"/>
        <w:spacing w:before="200" w:line-rule="auto"/>
        <w:ind w:firstLine="540"/>
        <w:jc w:val="both"/>
      </w:pPr>
      <w:r>
        <w:rPr>
          <w:sz w:val="20"/>
        </w:rPr>
        <w:t xml:space="preserve">2.1. В число типовых квалификационных требований к уровню профессионального образования для замещения должностей муниципальной службы входит:</w:t>
      </w:r>
    </w:p>
    <w:p>
      <w:pPr>
        <w:pStyle w:val="0"/>
        <w:spacing w:before="200" w:line-rule="auto"/>
        <w:ind w:firstLine="540"/>
        <w:jc w:val="both"/>
      </w:pPr>
      <w:r>
        <w:rPr>
          <w:sz w:val="20"/>
        </w:rPr>
        <w:t xml:space="preserve">1) для высшей и главной групп должностей муниципальной службы - наличие высшего образования не ниже уровня специалитета, магистратуры;</w:t>
      </w:r>
    </w:p>
    <w:p>
      <w:pPr>
        <w:pStyle w:val="0"/>
        <w:spacing w:before="200" w:line-rule="auto"/>
        <w:ind w:firstLine="540"/>
        <w:jc w:val="both"/>
      </w:pPr>
      <w:r>
        <w:rPr>
          <w:sz w:val="20"/>
        </w:rPr>
        <w:t xml:space="preserve">2) для ведущей группы должностей муниципальной службы - наличие высшего образования;</w:t>
      </w:r>
    </w:p>
    <w:p>
      <w:pPr>
        <w:pStyle w:val="0"/>
        <w:spacing w:before="200" w:line-rule="auto"/>
        <w:ind w:firstLine="540"/>
        <w:jc w:val="both"/>
      </w:pPr>
      <w:r>
        <w:rPr>
          <w:sz w:val="20"/>
        </w:rPr>
        <w:t xml:space="preserve">3) для старшей и младшей групп должностей муниципальной службы - наличие среднего профессионального образования.</w:t>
      </w:r>
    </w:p>
    <w:p>
      <w:pPr>
        <w:pStyle w:val="0"/>
        <w:spacing w:before="200" w:line-rule="auto"/>
        <w:ind w:firstLine="540"/>
        <w:jc w:val="both"/>
      </w:pPr>
      <w:r>
        <w:rPr>
          <w:sz w:val="20"/>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pPr>
        <w:pStyle w:val="0"/>
        <w:spacing w:before="200" w:line-rule="auto"/>
        <w:ind w:firstLine="540"/>
        <w:jc w:val="both"/>
      </w:pPr>
      <w:r>
        <w:rPr>
          <w:sz w:val="20"/>
        </w:rPr>
        <w:t xml:space="preserve">к гражданам, претендующим на замещение указанных должностей муниципальной службы, и муниципальным служащим в Орловской области, замещающим указанные должности, получившим высшее профессиональное образование до 29 августа 1996 года;</w:t>
      </w:r>
    </w:p>
    <w:p>
      <w:pPr>
        <w:pStyle w:val="0"/>
        <w:spacing w:before="200" w:line-rule="auto"/>
        <w:ind w:firstLine="540"/>
        <w:jc w:val="both"/>
      </w:pPr>
      <w:r>
        <w:rPr>
          <w:sz w:val="20"/>
        </w:rPr>
        <w:t xml:space="preserve">к муниципальным служащим в Орловской области, имеющим высшее образование не выше бакалавриата, назначенным на указанные должности до дня вступления в силу Федерального </w:t>
      </w:r>
      <w:hyperlink w:history="0" r:id="rId8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 июня 2016 года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в отношении замещаемых ими должностей муниципальной службы.</w:t>
      </w:r>
    </w:p>
    <w:p>
      <w:pPr>
        <w:pStyle w:val="0"/>
        <w:jc w:val="both"/>
      </w:pPr>
      <w:r>
        <w:rPr>
          <w:sz w:val="20"/>
        </w:rPr>
        <w:t xml:space="preserve">(часть 2.1 в ред. </w:t>
      </w:r>
      <w:hyperlink w:history="0" r:id="rId83" w:tooltip="Закон Орловской области от 08.12.2020 N 2560-ОЗ &quot;О внесении изменений в Закон Орловской области &quot;О муниципальной службе в Орловской области&quot; (принят ООСНД 04.12.2020) {КонсультантПлюс}">
        <w:r>
          <w:rPr>
            <w:sz w:val="20"/>
            <w:color w:val="0000ff"/>
          </w:rPr>
          <w:t xml:space="preserve">Закона</w:t>
        </w:r>
      </w:hyperlink>
      <w:r>
        <w:rPr>
          <w:sz w:val="20"/>
        </w:rPr>
        <w:t xml:space="preserve"> Орловской области от 08.12.2020 N 2560-ОЗ)</w:t>
      </w:r>
    </w:p>
    <w:p>
      <w:pPr>
        <w:pStyle w:val="0"/>
        <w:spacing w:before="200" w:line-rule="auto"/>
        <w:ind w:firstLine="540"/>
        <w:jc w:val="both"/>
      </w:pPr>
      <w:r>
        <w:rPr>
          <w:sz w:val="20"/>
        </w:rPr>
        <w:t xml:space="preserve">3. Типовыми квалификационными требованиями к стажу муниципальной службы или стажу работы по специальности, направлению подготовки, необходимым для замещения должностей муниципальной службы, являются:</w:t>
      </w:r>
    </w:p>
    <w:p>
      <w:pPr>
        <w:pStyle w:val="0"/>
        <w:spacing w:before="200" w:line-rule="auto"/>
        <w:ind w:firstLine="540"/>
        <w:jc w:val="both"/>
      </w:pPr>
      <w:r>
        <w:rPr>
          <w:sz w:val="20"/>
        </w:rPr>
        <w:t xml:space="preserve">1) для высших должностей муниципальной службы:</w:t>
      </w:r>
    </w:p>
    <w:p>
      <w:pPr>
        <w:pStyle w:val="0"/>
        <w:spacing w:before="200" w:line-rule="auto"/>
        <w:ind w:firstLine="540"/>
        <w:jc w:val="both"/>
      </w:pPr>
      <w:r>
        <w:rPr>
          <w:sz w:val="20"/>
        </w:rPr>
        <w:t xml:space="preserve">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2) для главных должностей муниципальной службы:</w:t>
      </w:r>
    </w:p>
    <w:p>
      <w:pPr>
        <w:pStyle w:val="0"/>
        <w:spacing w:before="200" w:line-rule="auto"/>
        <w:ind w:firstLine="540"/>
        <w:jc w:val="both"/>
      </w:pPr>
      <w:r>
        <w:rPr>
          <w:sz w:val="20"/>
        </w:rPr>
        <w:t xml:space="preserve">стаж муниципальной службы или стаж работы по специальности, направлению подготовки не менее 2 лет;</w:t>
      </w:r>
    </w:p>
    <w:p>
      <w:pPr>
        <w:pStyle w:val="0"/>
        <w:spacing w:before="200" w:line-rule="auto"/>
        <w:ind w:firstLine="540"/>
        <w:jc w:val="both"/>
      </w:pPr>
      <w:r>
        <w:rPr>
          <w:sz w:val="20"/>
        </w:rPr>
        <w:t xml:space="preserve">для лиц, имеющих дипломы специалиста или магистра с отличием, в течение трех лет со дня выдачи диплома - стаж муниципальной службы или стаж работы по специальности, направлению подготовки не менее одного года;</w:t>
      </w:r>
    </w:p>
    <w:p>
      <w:pPr>
        <w:pStyle w:val="0"/>
        <w:spacing w:before="200" w:line-rule="auto"/>
        <w:ind w:firstLine="540"/>
        <w:jc w:val="both"/>
      </w:pPr>
      <w:r>
        <w:rPr>
          <w:sz w:val="20"/>
        </w:rPr>
        <w:t xml:space="preserve">3) для ведущих, старших и младших должностей муниципальной службы требования к стажу не предъявляются.</w:t>
      </w:r>
    </w:p>
    <w:p>
      <w:pPr>
        <w:pStyle w:val="0"/>
        <w:jc w:val="both"/>
      </w:pPr>
      <w:r>
        <w:rPr>
          <w:sz w:val="20"/>
        </w:rPr>
        <w:t xml:space="preserve">(часть 3 в ред. </w:t>
      </w:r>
      <w:hyperlink w:history="0" r:id="rId84"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p>
      <w:pPr>
        <w:pStyle w:val="0"/>
        <w:spacing w:before="200" w:line-rule="auto"/>
        <w:ind w:firstLine="540"/>
        <w:jc w:val="both"/>
      </w:pPr>
      <w:r>
        <w:rPr>
          <w:sz w:val="20"/>
        </w:rPr>
        <w:t xml:space="preserve">3.1. При исчислении стажа муниципальной службы для замещения должности муниципальной службы в указанный стаж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Российской Федерации, воинских должностей и должностей федеральной государственной службы иных видов и иных должностей в соответствии с федеральными законами.</w:t>
      </w:r>
    </w:p>
    <w:p>
      <w:pPr>
        <w:pStyle w:val="0"/>
        <w:spacing w:before="200" w:line-rule="auto"/>
        <w:ind w:firstLine="540"/>
        <w:jc w:val="both"/>
      </w:pPr>
      <w:r>
        <w:rPr>
          <w:sz w:val="20"/>
        </w:rP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0"/>
        <w:spacing w:before="200" w:line-rule="auto"/>
        <w:ind w:firstLine="540"/>
        <w:jc w:val="both"/>
      </w:pPr>
      <w:r>
        <w:rPr>
          <w:sz w:val="20"/>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0"/>
        <w:jc w:val="both"/>
      </w:pPr>
      <w:r>
        <w:rPr>
          <w:sz w:val="20"/>
        </w:rPr>
        <w:t xml:space="preserve">(часть 3.1 введена </w:t>
      </w:r>
      <w:hyperlink w:history="0" r:id="rId85"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Законом</w:t>
        </w:r>
      </w:hyperlink>
      <w:r>
        <w:rPr>
          <w:sz w:val="20"/>
        </w:rPr>
        <w:t xml:space="preserve"> Орловской области от 01.09.2017 N 2137-ОЗ)</w:t>
      </w:r>
    </w:p>
    <w:p>
      <w:pPr>
        <w:pStyle w:val="0"/>
        <w:spacing w:before="200" w:line-rule="auto"/>
        <w:ind w:firstLine="540"/>
        <w:jc w:val="both"/>
      </w:pPr>
      <w:r>
        <w:rPr>
          <w:sz w:val="20"/>
        </w:rPr>
        <w:t xml:space="preserve">4. Утратила силу. - </w:t>
      </w:r>
      <w:hyperlink w:history="0" r:id="rId86"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w:t>
        </w:r>
      </w:hyperlink>
      <w:r>
        <w:rPr>
          <w:sz w:val="20"/>
        </w:rPr>
        <w:t xml:space="preserve"> Орловской области от 05.12.2016 N 2049-ОЗ.</w:t>
      </w:r>
    </w:p>
    <w:p>
      <w:pPr>
        <w:pStyle w:val="0"/>
        <w:spacing w:before="200" w:line-rule="auto"/>
        <w:ind w:firstLine="540"/>
        <w:jc w:val="both"/>
      </w:pPr>
      <w:r>
        <w:rPr>
          <w:sz w:val="20"/>
        </w:rPr>
        <w:t xml:space="preserve">5.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w:t>
      </w:r>
      <w:hyperlink w:history="0" r:id="rId87"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Закона</w:t>
        </w:r>
      </w:hyperlink>
      <w:r>
        <w:rPr>
          <w:sz w:val="20"/>
        </w:rPr>
        <w:t xml:space="preserve"> Орловской области от 06.07.2021 N 2639-ОЗ)</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9. Муниципальный служащий в Орловской области</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w:t>
      </w:r>
      <w:hyperlink w:history="0" r:id="rId88"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ind w:firstLine="540"/>
        <w:jc w:val="both"/>
      </w:pPr>
      <w:r>
        <w:rPr>
          <w:sz w:val="20"/>
        </w:rPr>
      </w:r>
    </w:p>
    <w:p>
      <w:pPr>
        <w:pStyle w:val="2"/>
        <w:outlineLvl w:val="1"/>
        <w:ind w:firstLine="540"/>
        <w:jc w:val="both"/>
      </w:pPr>
      <w:r>
        <w:rPr>
          <w:sz w:val="20"/>
        </w:rPr>
        <w:t xml:space="preserve">Статья 10. Основные права муниципального служащего в Орловской области</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8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0"/>
        </w:rPr>
        <w:t xml:space="preserve">(в ред. </w:t>
      </w:r>
      <w:hyperlink w:history="0" r:id="rId90"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w:t>
      </w:r>
      <w:hyperlink w:history="0" r:id="rId91"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Закона</w:t>
        </w:r>
      </w:hyperlink>
      <w:r>
        <w:rPr>
          <w:sz w:val="20"/>
        </w:rPr>
        <w:t xml:space="preserve"> Орловской области от 07.07.2015 N 1819-ОЗ)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законодательством Российской Федерации и настоящим Законом.</w:t>
      </w:r>
    </w:p>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w:history="0" r:id="rId9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w:t>
      </w:r>
      <w:hyperlink w:history="0" r:id="rId93"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ind w:firstLine="540"/>
        <w:jc w:val="both"/>
      </w:pPr>
      <w:r>
        <w:rPr>
          <w:sz w:val="20"/>
        </w:rPr>
      </w:r>
    </w:p>
    <w:p>
      <w:pPr>
        <w:pStyle w:val="2"/>
        <w:outlineLvl w:val="1"/>
        <w:ind w:firstLine="540"/>
        <w:jc w:val="both"/>
      </w:pPr>
      <w:r>
        <w:rPr>
          <w:sz w:val="20"/>
        </w:rPr>
        <w:t xml:space="preserve">Статья 11. Основные обязанности муниципального служащего в Орловской области</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9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муниципальный служащий обязан:</w:t>
      </w:r>
    </w:p>
    <w:p>
      <w:pPr>
        <w:pStyle w:val="0"/>
        <w:spacing w:before="200" w:line-rule="auto"/>
        <w:ind w:firstLine="540"/>
        <w:jc w:val="both"/>
      </w:pPr>
      <w:r>
        <w:rPr>
          <w:sz w:val="20"/>
        </w:rPr>
        <w:t xml:space="preserve">1) соблюдать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w:history="0" r:id="rId96" w:tooltip="Устав (Основной Закон) Орловской области от 26.02.1996 N 7-ОЗ (принят ООД РФ 26.02.1996) (ред. от 05.11.2024) {КонсультантПлюс}">
        <w:r>
          <w:rPr>
            <w:sz w:val="20"/>
            <w:color w:val="0000ff"/>
          </w:rPr>
          <w:t xml:space="preserve">Устав</w:t>
        </w:r>
      </w:hyperlink>
      <w:r>
        <w:rPr>
          <w:sz w:val="20"/>
        </w:rPr>
        <w:t xml:space="preserve"> (Основной Закон) Орловской области, законы и иные нормативные правовые акты области,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w:t>
      </w:r>
      <w:hyperlink w:history="0" r:id="rId97"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0"/>
        </w:rPr>
        <w:t xml:space="preserve">(в ред. </w:t>
      </w:r>
      <w:hyperlink w:history="0" r:id="rId98"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законодательством Российской Федерации сведения о себе и членах своей семьи;</w:t>
      </w:r>
    </w:p>
    <w:p>
      <w:pPr>
        <w:pStyle w:val="0"/>
        <w:jc w:val="both"/>
      </w:pPr>
      <w:r>
        <w:rPr>
          <w:sz w:val="20"/>
        </w:rPr>
        <w:t xml:space="preserve">(п. 8 в ред. </w:t>
      </w:r>
      <w:hyperlink w:history="0" r:id="rId99"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w:t>
      </w:r>
      <w:hyperlink w:history="0" r:id="rId100"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Закона</w:t>
        </w:r>
      </w:hyperlink>
      <w:r>
        <w:rPr>
          <w:sz w:val="20"/>
        </w:rPr>
        <w:t xml:space="preserve"> Орловской области от 06.07.2021 N 2639-ОЗ)</w:t>
      </w:r>
    </w:p>
    <w:p>
      <w:pPr>
        <w:pStyle w:val="0"/>
        <w:spacing w:before="20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w:t>
      </w:r>
      <w:hyperlink w:history="0" r:id="rId101"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Законом</w:t>
        </w:r>
      </w:hyperlink>
      <w:r>
        <w:rPr>
          <w:sz w:val="20"/>
        </w:rPr>
        <w:t xml:space="preserve"> Орловской области от 06.07.2021 N 2639-ОЗ)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федеральными законами;</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Законов Орловской области от 10.05.2012 </w:t>
      </w:r>
      <w:hyperlink w:history="0" r:id="rId102"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N 1340-ОЗ</w:t>
        </w:r>
      </w:hyperlink>
      <w:r>
        <w:rPr>
          <w:sz w:val="20"/>
        </w:rPr>
        <w:t xml:space="preserve">, от 10.11.2015 </w:t>
      </w:r>
      <w:hyperlink w:history="0" r:id="rId103"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N 1871-ОЗ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81" w:tooltip="Статья 14.2. Представление анкеты, сообщение об изменении сведений, содержащихся в анкете, и проверка таких сведений">
        <w:r>
          <w:rPr>
            <w:sz w:val="20"/>
            <w:color w:val="0000ff"/>
          </w:rPr>
          <w:t xml:space="preserve">статьей 14.2</w:t>
        </w:r>
      </w:hyperlink>
      <w:r>
        <w:rPr>
          <w:sz w:val="20"/>
        </w:rPr>
        <w:t xml:space="preserve"> настоящего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w:t>
      </w:r>
      <w:hyperlink w:history="0" r:id="rId104"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Законом</w:t>
        </w:r>
      </w:hyperlink>
      <w:r>
        <w:rPr>
          <w:sz w:val="20"/>
        </w:rPr>
        <w:t xml:space="preserve"> Орловской области от 06.03.2024 N 3032-ОЗ)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Орловской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 Ограничения, связанные с муниципальной службой в Орловской области</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10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pPr>
        <w:pStyle w:val="0"/>
        <w:jc w:val="both"/>
      </w:pPr>
      <w:r>
        <w:rPr>
          <w:sz w:val="20"/>
        </w:rPr>
        <w:t xml:space="preserve">(в ред. </w:t>
      </w:r>
      <w:hyperlink w:history="0" r:id="rId106" w:tooltip="Закон Орловской области от 03.06.2014 N 1633-ОЗ &quot;О внесении изменений в статьи 12 и 15 Закона Орловской области &quot;О муниципальной службе в Орловской области&quot; (принят ООСНД 23.05.2014) {КонсультантПлюс}">
        <w:r>
          <w:rPr>
            <w:sz w:val="20"/>
            <w:color w:val="0000ff"/>
          </w:rPr>
          <w:t xml:space="preserve">Закона</w:t>
        </w:r>
      </w:hyperlink>
      <w:r>
        <w:rPr>
          <w:sz w:val="20"/>
        </w:rPr>
        <w:t xml:space="preserve"> Орловской области от 03.06.2014 N 1633-ОЗ)</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Законов Орловской области от 01.12.2011 </w:t>
      </w:r>
      <w:hyperlink w:history="0" r:id="rId107" w:tooltip="Закон Орловской области от 01.12.2011 N 1315-ОЗ &quot;О внесении изменений в Закон Орловской области &quot;О муниципальной службе в Орловской области&quot; (принят ООСНД 25.11.2011) {КонсультантПлюс}">
        <w:r>
          <w:rPr>
            <w:sz w:val="20"/>
            <w:color w:val="0000ff"/>
          </w:rPr>
          <w:t xml:space="preserve">N 1315-ОЗ</w:t>
        </w:r>
      </w:hyperlink>
      <w:r>
        <w:rPr>
          <w:sz w:val="20"/>
        </w:rPr>
        <w:t xml:space="preserve">, от 10.05.2012 </w:t>
      </w:r>
      <w:hyperlink w:history="0" r:id="rId108"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N 1340-ОЗ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w:t>
      </w:r>
      <w:hyperlink w:history="0" r:id="rId109"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Закона</w:t>
        </w:r>
      </w:hyperlink>
      <w:r>
        <w:rPr>
          <w:sz w:val="20"/>
        </w:rPr>
        <w:t xml:space="preserve"> Орловской области от 06.07.2021 N 2639-ОЗ)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w:t>
      </w:r>
      <w:hyperlink w:history="0" r:id="rId110"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Закона</w:t>
        </w:r>
      </w:hyperlink>
      <w:r>
        <w:rPr>
          <w:sz w:val="20"/>
        </w:rPr>
        <w:t xml:space="preserve"> Орловской области от 06.07.2021 N 2639-ОЗ)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w:t>
      </w:r>
      <w:hyperlink w:history="0" r:id="rId111"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Закона</w:t>
        </w:r>
      </w:hyperlink>
      <w:r>
        <w:rPr>
          <w:sz w:val="20"/>
        </w:rPr>
        <w:t xml:space="preserve"> Орловской области от 06.03.2024 N 3032-ОЗ)</w:t>
      </w:r>
    </w:p>
    <w:p>
      <w:pPr>
        <w:pStyle w:val="0"/>
        <w:spacing w:before="200" w:line-rule="auto"/>
        <w:ind w:firstLine="540"/>
        <w:jc w:val="both"/>
      </w:pPr>
      <w:r>
        <w:rPr>
          <w:sz w:val="20"/>
        </w:rPr>
        <w:t xml:space="preserve">9) непредставления предусмотренных Федеральным </w:t>
      </w:r>
      <w:hyperlink w:history="0" r:id="rId11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Федеральным </w:t>
      </w:r>
      <w:hyperlink w:history="0" r:id="rId11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w:t>
      </w:r>
      <w:hyperlink w:history="0" r:id="rId114"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9.1) непредставления сведений, предусмотренных </w:t>
      </w:r>
      <w:hyperlink w:history="0" w:anchor="P371" w:tooltip="Статья 14.1. Представление сведений о размещении информации в информационно-телекоммуникационной сети &quot;Интернет&quot;">
        <w:r>
          <w:rPr>
            <w:sz w:val="20"/>
            <w:color w:val="0000ff"/>
          </w:rPr>
          <w:t xml:space="preserve">статьей 14.1</w:t>
        </w:r>
      </w:hyperlink>
      <w:r>
        <w:rPr>
          <w:sz w:val="20"/>
        </w:rPr>
        <w:t xml:space="preserve"> настоящего Закона;</w:t>
      </w:r>
    </w:p>
    <w:p>
      <w:pPr>
        <w:pStyle w:val="0"/>
        <w:jc w:val="both"/>
      </w:pPr>
      <w:r>
        <w:rPr>
          <w:sz w:val="20"/>
        </w:rPr>
        <w:t xml:space="preserve">(п. 9.1 введен </w:t>
      </w:r>
      <w:hyperlink w:history="0" r:id="rId115"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Законом</w:t>
        </w:r>
      </w:hyperlink>
      <w:r>
        <w:rPr>
          <w:sz w:val="20"/>
        </w:rPr>
        <w:t xml:space="preserve"> Орловской области от 05.12.2016 N 2049-ОЗ)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w:t>
      </w:r>
      <w:hyperlink w:history="0" r:id="rId116"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Законом</w:t>
        </w:r>
      </w:hyperlink>
      <w:r>
        <w:rPr>
          <w:sz w:val="20"/>
        </w:rPr>
        <w:t xml:space="preserve"> Орловской области от 04.12.2013 N 1568-ОЗ; в ред. </w:t>
      </w:r>
      <w:hyperlink w:history="0" r:id="rId117"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Закона</w:t>
        </w:r>
      </w:hyperlink>
      <w:r>
        <w:rPr>
          <w:sz w:val="20"/>
        </w:rPr>
        <w:t xml:space="preserve"> Орловской области от 01.09.2017 N 2137-ОЗ)</w:t>
      </w:r>
    </w:p>
    <w:p>
      <w:pPr>
        <w:pStyle w:val="0"/>
        <w:spacing w:before="200" w:line-rule="auto"/>
        <w:ind w:firstLine="540"/>
        <w:jc w:val="both"/>
      </w:pPr>
      <w:r>
        <w:rPr>
          <w:sz w:val="20"/>
        </w:rPr>
        <w:t xml:space="preserve">11) приобретения им статуса иностранного агента.</w:t>
      </w:r>
    </w:p>
    <w:p>
      <w:pPr>
        <w:pStyle w:val="0"/>
        <w:jc w:val="both"/>
      </w:pPr>
      <w:r>
        <w:rPr>
          <w:sz w:val="20"/>
        </w:rPr>
        <w:t xml:space="preserve">(п. 11 введен </w:t>
      </w:r>
      <w:hyperlink w:history="0" r:id="rId118" w:tooltip="Закон Орловской области от 07.03.2023 N 2884-ОЗ &quot;О внесении изменений в статьи 12 и 18 Закона Орловской области &quot;О муниципальной службе в Орловской области&quot; (принят ООСНД 03.03.2023) {КонсультантПлюс}">
        <w:r>
          <w:rPr>
            <w:sz w:val="20"/>
            <w:color w:val="0000ff"/>
          </w:rPr>
          <w:t xml:space="preserve">Законом</w:t>
        </w:r>
      </w:hyperlink>
      <w:r>
        <w:rPr>
          <w:sz w:val="20"/>
        </w:rPr>
        <w:t xml:space="preserve"> Орловской области от 07.03.2023 N 2884-ОЗ)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w:t>
      </w:r>
      <w:hyperlink w:history="0" r:id="rId119" w:tooltip="Закон Орловской области от 01.12.2011 N 1315-ОЗ &quot;О внесении изменений в Закон Орловской области &quot;О муниципальной службе в Орловской области&quot; (принят ООСНД 25.11.2011) {КонсультантПлюс}">
        <w:r>
          <w:rPr>
            <w:sz w:val="20"/>
            <w:color w:val="0000ff"/>
          </w:rPr>
          <w:t xml:space="preserve">Законом</w:t>
        </w:r>
      </w:hyperlink>
      <w:r>
        <w:rPr>
          <w:sz w:val="20"/>
        </w:rPr>
        <w:t xml:space="preserve"> Орловской области от 01.12.2011 N 1315-ОЗ; в ред. </w:t>
      </w:r>
      <w:hyperlink w:history="0" r:id="rId120" w:tooltip="Закон Орловской области от 03.06.2014 N 1633-ОЗ &quot;О внесении изменений в статьи 12 и 15 Закона Орловской области &quot;О муниципальной службе в Орловской области&quot; (принят ООСНД 23.05.2014) {КонсультантПлюс}">
        <w:r>
          <w:rPr>
            <w:sz w:val="20"/>
            <w:color w:val="0000ff"/>
          </w:rPr>
          <w:t xml:space="preserve">Закона</w:t>
        </w:r>
      </w:hyperlink>
      <w:r>
        <w:rPr>
          <w:sz w:val="20"/>
        </w:rPr>
        <w:t xml:space="preserve"> Орловской области от 03.06.2014 N 1633-ОЗ)</w:t>
      </w:r>
    </w:p>
    <w:p>
      <w:pPr>
        <w:pStyle w:val="0"/>
        <w:spacing w:before="200" w:line-rule="auto"/>
        <w:ind w:firstLine="540"/>
        <w:jc w:val="both"/>
      </w:pPr>
      <w:r>
        <w:rPr>
          <w:sz w:val="20"/>
        </w:rPr>
        <w:t xml:space="preserve">1.2. Исключена. - </w:t>
      </w:r>
      <w:hyperlink w:history="0" r:id="rId121"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Закон</w:t>
        </w:r>
      </w:hyperlink>
      <w:r>
        <w:rPr>
          <w:sz w:val="20"/>
        </w:rPr>
        <w:t xml:space="preserve"> Орловской области от 02.11.2021 N 2674-ОЗ.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0"/>
        </w:rPr>
        <w:t xml:space="preserve">(часть 3 в ред. </w:t>
      </w:r>
      <w:hyperlink w:history="0" r:id="rId122"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ind w:firstLine="540"/>
        <w:jc w:val="both"/>
      </w:pPr>
      <w:r>
        <w:rPr>
          <w:sz w:val="20"/>
        </w:rPr>
      </w:r>
    </w:p>
    <w:p>
      <w:pPr>
        <w:pStyle w:val="2"/>
        <w:outlineLvl w:val="1"/>
        <w:ind w:firstLine="540"/>
        <w:jc w:val="both"/>
      </w:pPr>
      <w:r>
        <w:rPr>
          <w:sz w:val="20"/>
        </w:rPr>
        <w:t xml:space="preserve">Статья 13. Запреты, связанные с муниципальной службой в Орловской области</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12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 </w:t>
      </w:r>
      <w:hyperlink w:history="0" r:id="rId124" w:tooltip="Закон Орловской области от 10.03.2015 N 1761-ОЗ &quot;О внесении изменений в Закон Орловской области &quot;О муниципальной службе в Орловской области&quot; (принят ООСНД 27.02.2015) {КонсультантПлюс}">
        <w:r>
          <w:rPr>
            <w:sz w:val="20"/>
            <w:color w:val="0000ff"/>
          </w:rPr>
          <w:t xml:space="preserve">Закон</w:t>
        </w:r>
      </w:hyperlink>
      <w:r>
        <w:rPr>
          <w:sz w:val="20"/>
        </w:rPr>
        <w:t xml:space="preserve"> Орловской области от 10.03.2015 N 1761-ОЗ;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0"/>
        </w:rPr>
        <w:t xml:space="preserve">(в ред. </w:t>
      </w:r>
      <w:hyperlink w:history="0" r:id="rId125"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126"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также - отдельные некоммерческие организации) с разрешения представителя нанимателя, которое получено в порядке, установленном настоящим Законом;</w:t>
      </w:r>
    </w:p>
    <w:p>
      <w:pPr>
        <w:pStyle w:val="0"/>
        <w:jc w:val="both"/>
      </w:pPr>
      <w:r>
        <w:rPr>
          <w:sz w:val="20"/>
        </w:rPr>
        <w:t xml:space="preserve">(в ред. </w:t>
      </w:r>
      <w:hyperlink w:history="0" r:id="rId127"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Орловской области,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w:t>
      </w:r>
      <w:hyperlink w:history="0" r:id="rId128" w:tooltip="Закон Орловской области от 30.03.2020 N 2466-ОЗ &quot;О внесении изменений в Закон Орловской области &quot;О муниципальной службе в Орловской области&quot; (принят ООСНД 27.03.2020) {КонсультантПлюс}">
        <w:r>
          <w:rPr>
            <w:sz w:val="20"/>
            <w:color w:val="0000ff"/>
          </w:rPr>
          <w:t xml:space="preserve">Закона</w:t>
        </w:r>
      </w:hyperlink>
      <w:r>
        <w:rPr>
          <w:sz w:val="20"/>
        </w:rPr>
        <w:t xml:space="preserve"> Орловской области от 30.03.2020 N 2466-ОЗ)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w:t>
      </w:r>
      <w:hyperlink w:history="0" r:id="rId129" w:tooltip="Закон Орловской области от 30.03.2020 N 2466-ОЗ &quot;О внесении изменений в Закон Орловской области &quot;О муниципальной службе в Орловской области&quot; (принят ООСНД 27.03.2020) {КонсультантПлюс}">
        <w:r>
          <w:rPr>
            <w:sz w:val="20"/>
            <w:color w:val="0000ff"/>
          </w:rPr>
          <w:t xml:space="preserve">Законом</w:t>
        </w:r>
      </w:hyperlink>
      <w:r>
        <w:rPr>
          <w:sz w:val="20"/>
        </w:rPr>
        <w:t xml:space="preserve"> Орловской области от 30.03.2020 N 2466-ОЗ)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0"/>
        </w:rPr>
        <w:t xml:space="preserve">(п. 4 в ред. </w:t>
      </w:r>
      <w:hyperlink w:history="0" r:id="rId130"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w:history="0" r:id="rId13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pPr>
        <w:pStyle w:val="0"/>
        <w:jc w:val="both"/>
      </w:pPr>
      <w:r>
        <w:rPr>
          <w:sz w:val="20"/>
        </w:rPr>
        <w:t xml:space="preserve">(в ред. Законов Орловской области от 06.06.2016 </w:t>
      </w:r>
      <w:hyperlink w:history="0" r:id="rId132" w:tooltip="Закон Орловской области от 06.06.2016 N 1952-ОЗ &quot;О внесении изменения в статью 13 Закона Орловской области &quot;О муниципальной службе в Орловской области&quot; (принят ООСНД 27.05.2016) {КонсультантПлюс}">
        <w:r>
          <w:rPr>
            <w:sz w:val="20"/>
            <w:color w:val="0000ff"/>
          </w:rPr>
          <w:t xml:space="preserve">N 1952-ОЗ</w:t>
        </w:r>
      </w:hyperlink>
      <w:r>
        <w:rPr>
          <w:sz w:val="20"/>
        </w:rPr>
        <w:t xml:space="preserve">, от 05.11.2024 </w:t>
      </w:r>
      <w:hyperlink w:history="0" r:id="rId133"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rPr>
        <w:t xml:space="preserve">)</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0"/>
        </w:rPr>
        <w:t xml:space="preserve">(в ред. </w:t>
      </w:r>
      <w:hyperlink w:history="0" r:id="rId134"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0"/>
        </w:rPr>
        <w:t xml:space="preserve">(в ред. </w:t>
      </w:r>
      <w:hyperlink w:history="0" r:id="rId135"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w:t>
      </w:r>
      <w:hyperlink w:history="0" r:id="rId136" w:tooltip="Закон Орловской области от 09.09.2011 N 1262-ОЗ &quot;О внесении изменений в Закон Орловской области &quot;О муниципальной службе в Орловской области&quot; (принят ООСНД 02.09.2011) {КонсультантПлюс}">
        <w:r>
          <w:rPr>
            <w:sz w:val="20"/>
            <w:color w:val="0000ff"/>
          </w:rPr>
          <w:t xml:space="preserve">Закона</w:t>
        </w:r>
      </w:hyperlink>
      <w:r>
        <w:rPr>
          <w:sz w:val="20"/>
        </w:rPr>
        <w:t xml:space="preserve"> Орловской области от 09.09.2011 N 1262-ОЗ)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Утратила силу. - </w:t>
      </w:r>
      <w:hyperlink w:history="0" r:id="rId137"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w:t>
        </w:r>
      </w:hyperlink>
      <w:r>
        <w:rPr>
          <w:sz w:val="20"/>
        </w:rPr>
        <w:t xml:space="preserve"> Орловской области от 10.05.2012 N 1340-ОЗ.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jc w:val="both"/>
      </w:pPr>
      <w:r>
        <w:rPr>
          <w:sz w:val="20"/>
        </w:rPr>
        <w:t xml:space="preserve">(часть 4 введена </w:t>
      </w:r>
      <w:hyperlink w:history="0" r:id="rId138"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Законом</w:t>
        </w:r>
      </w:hyperlink>
      <w:r>
        <w:rPr>
          <w:sz w:val="20"/>
        </w:rPr>
        <w:t xml:space="preserve"> Орловской области от 10.05.2012 N 1340-ОЗ)</w:t>
      </w:r>
    </w:p>
    <w:p>
      <w:pPr>
        <w:pStyle w:val="0"/>
        <w:ind w:firstLine="540"/>
        <w:jc w:val="both"/>
      </w:pPr>
      <w:r>
        <w:rPr>
          <w:sz w:val="20"/>
        </w:rPr>
      </w:r>
    </w:p>
    <w:p>
      <w:pPr>
        <w:pStyle w:val="2"/>
        <w:outlineLvl w:val="1"/>
        <w:ind w:firstLine="540"/>
        <w:jc w:val="both"/>
      </w:pPr>
      <w:r>
        <w:rPr>
          <w:sz w:val="20"/>
        </w:rPr>
        <w:t xml:space="preserve">Статья 13.1.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w:t>
      </w:r>
      <w:hyperlink w:history="0" r:id="rId139"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Законом</w:t>
        </w:r>
      </w:hyperlink>
      <w:r>
        <w:rPr>
          <w:sz w:val="20"/>
        </w:rPr>
        <w:t xml:space="preserve"> Орловской области от 10.05.2012 N 1340-ОЗ)</w:t>
      </w:r>
    </w:p>
    <w:p>
      <w:pPr>
        <w:pStyle w:val="0"/>
        <w:ind w:firstLine="540"/>
        <w:jc w:val="both"/>
      </w:pPr>
      <w:r>
        <w:rPr>
          <w:sz w:val="20"/>
        </w:rPr>
      </w:r>
    </w:p>
    <w:p>
      <w:pPr>
        <w:pStyle w:val="0"/>
        <w:ind w:firstLine="540"/>
        <w:jc w:val="both"/>
      </w:pPr>
      <w:r>
        <w:rPr>
          <w:sz w:val="20"/>
        </w:rPr>
        <w:t xml:space="preserve">1. Для целей настоящего Закона используется понятие "конфликт интересов", установленное </w:t>
      </w:r>
      <w:hyperlink w:history="0" r:id="rId140"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 противодействии коррупции".</w:t>
      </w:r>
    </w:p>
    <w:p>
      <w:pPr>
        <w:pStyle w:val="0"/>
        <w:jc w:val="both"/>
      </w:pPr>
      <w:r>
        <w:rPr>
          <w:sz w:val="20"/>
        </w:rPr>
        <w:t xml:space="preserve">(часть 1 в ред. </w:t>
      </w:r>
      <w:hyperlink w:history="0" r:id="rId141"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Закона</w:t>
        </w:r>
      </w:hyperlink>
      <w:r>
        <w:rPr>
          <w:sz w:val="20"/>
        </w:rPr>
        <w:t xml:space="preserve"> Орловской области от 10.11.2015 N 1871-ОЗ)</w:t>
      </w:r>
    </w:p>
    <w:p>
      <w:pPr>
        <w:pStyle w:val="0"/>
        <w:spacing w:before="200" w:line-rule="auto"/>
        <w:ind w:firstLine="540"/>
        <w:jc w:val="both"/>
      </w:pPr>
      <w:r>
        <w:rPr>
          <w:sz w:val="20"/>
        </w:rPr>
        <w:t xml:space="preserve">2. Для целей настоящего Закона используется понятие "личная заинтересованность", установленное </w:t>
      </w:r>
      <w:hyperlink w:history="0" r:id="rId142"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 противодействии коррупции".</w:t>
      </w:r>
    </w:p>
    <w:p>
      <w:pPr>
        <w:pStyle w:val="0"/>
        <w:jc w:val="both"/>
      </w:pPr>
      <w:r>
        <w:rPr>
          <w:sz w:val="20"/>
        </w:rPr>
        <w:t xml:space="preserve">(часть 2 в ред. </w:t>
      </w:r>
      <w:hyperlink w:history="0" r:id="rId143"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Закона</w:t>
        </w:r>
      </w:hyperlink>
      <w:r>
        <w:rPr>
          <w:sz w:val="20"/>
        </w:rPr>
        <w:t xml:space="preserve"> Орловской области от 10.11.2015 N 1871-ОЗ)</w:t>
      </w:r>
    </w:p>
    <w:p>
      <w:pPr>
        <w:pStyle w:val="0"/>
        <w:spacing w:before="200" w:line-rule="auto"/>
        <w:ind w:firstLine="540"/>
        <w:jc w:val="both"/>
      </w:pPr>
      <w:r>
        <w:rPr>
          <w:sz w:val="20"/>
        </w:rPr>
        <w:t xml:space="preserve">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spacing w:before="200" w:line-rule="auto"/>
        <w:ind w:firstLine="540"/>
        <w:jc w:val="both"/>
      </w:pPr>
      <w:r>
        <w:rPr>
          <w:sz w:val="20"/>
        </w:rPr>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jc w:val="both"/>
      </w:pPr>
      <w:r>
        <w:rPr>
          <w:sz w:val="20"/>
        </w:rPr>
        <w:t xml:space="preserve">(в ред. </w:t>
      </w:r>
      <w:hyperlink w:history="0" r:id="rId144"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Закона</w:t>
        </w:r>
      </w:hyperlink>
      <w:r>
        <w:rPr>
          <w:sz w:val="20"/>
        </w:rPr>
        <w:t xml:space="preserve"> Орловской области от 10.11.2015 N 1871-ОЗ)</w:t>
      </w:r>
    </w:p>
    <w:p>
      <w:pPr>
        <w:pStyle w:val="0"/>
        <w:spacing w:before="200" w:line-rule="auto"/>
        <w:ind w:firstLine="540"/>
        <w:jc w:val="both"/>
      </w:pPr>
      <w:r>
        <w:rPr>
          <w:sz w:val="20"/>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0"/>
        <w:jc w:val="both"/>
      </w:pPr>
      <w:r>
        <w:rPr>
          <w:sz w:val="20"/>
        </w:rPr>
        <w:t xml:space="preserve">(в ред. </w:t>
      </w:r>
      <w:hyperlink w:history="0" r:id="rId145" w:tooltip="Закон Орловской области от 31.10.2023 N 2986-ОЗ &quot;О внесении изменений в статью 11.1 Закона Орловской области &quot;О местном самоуправлении в Орловской области&quot; и Закон Орловской области &quot;О муниципальной службе в Орловской области&quot; (принят ООСНД 27.10.2023) {КонсультантПлюс}">
        <w:r>
          <w:rPr>
            <w:sz w:val="20"/>
            <w:color w:val="0000ff"/>
          </w:rPr>
          <w:t xml:space="preserve">Закона</w:t>
        </w:r>
      </w:hyperlink>
      <w:r>
        <w:rPr>
          <w:sz w:val="20"/>
        </w:rPr>
        <w:t xml:space="preserve"> Орловской области от 31.10.2023 N 2986-ОЗ)</w:t>
      </w:r>
    </w:p>
    <w:p>
      <w:pPr>
        <w:pStyle w:val="0"/>
        <w:spacing w:before="200" w:line-rule="auto"/>
        <w:ind w:firstLine="540"/>
        <w:jc w:val="both"/>
      </w:pPr>
      <w:r>
        <w:rPr>
          <w:sz w:val="20"/>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pPr>
        <w:pStyle w:val="0"/>
        <w:jc w:val="both"/>
      </w:pPr>
      <w:r>
        <w:rPr>
          <w:sz w:val="20"/>
        </w:rPr>
        <w:t xml:space="preserve">(в ред. </w:t>
      </w:r>
      <w:hyperlink w:history="0" r:id="rId146" w:tooltip="Закон Орловской области от 31.10.2023 N 2986-ОЗ &quot;О внесении изменений в статью 11.1 Закона Орловской области &quot;О местном самоуправлении в Орловской области&quot; и Закон Орловской области &quot;О муниципальной службе в Орловской области&quot; (принят ООСНД 27.10.2023) {КонсультантПлюс}">
        <w:r>
          <w:rPr>
            <w:sz w:val="20"/>
            <w:color w:val="0000ff"/>
          </w:rPr>
          <w:t xml:space="preserve">Закона</w:t>
        </w:r>
      </w:hyperlink>
      <w:r>
        <w:rPr>
          <w:sz w:val="20"/>
        </w:rPr>
        <w:t xml:space="preserve"> Орловской области от 31.10.2023 N 2986-ОЗ)</w:t>
      </w:r>
    </w:p>
    <w:p>
      <w:pPr>
        <w:pStyle w:val="0"/>
        <w:spacing w:before="200" w:line-rule="auto"/>
        <w:ind w:firstLine="540"/>
        <w:jc w:val="both"/>
      </w:pPr>
      <w:r>
        <w:rPr>
          <w:sz w:val="20"/>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(в ред. </w:t>
      </w:r>
      <w:hyperlink w:history="0" r:id="rId147"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9. Комиссии по соблюдению требований к служебному поведению муниципальных служащих и урегулированию конфликтов интересов образуются муниципальным правовым актом, которым утверждаются персональный состав комиссий и порядок их работы.</w:t>
      </w:r>
    </w:p>
    <w:p>
      <w:pPr>
        <w:pStyle w:val="0"/>
        <w:spacing w:before="200" w:line-rule="auto"/>
        <w:ind w:firstLine="540"/>
        <w:jc w:val="both"/>
      </w:pPr>
      <w:r>
        <w:rPr>
          <w:sz w:val="20"/>
        </w:rPr>
        <w:t xml:space="preserve">В состав комиссии входят председатель комиссии, его заместитель, секретарь и члены комиссии.</w:t>
      </w:r>
    </w:p>
    <w:p>
      <w:pPr>
        <w:pStyle w:val="0"/>
        <w:ind w:firstLine="540"/>
        <w:jc w:val="both"/>
      </w:pPr>
      <w:r>
        <w:rPr>
          <w:sz w:val="20"/>
        </w:rPr>
      </w:r>
    </w:p>
    <w:p>
      <w:pPr>
        <w:pStyle w:val="2"/>
        <w:outlineLvl w:val="1"/>
        <w:ind w:firstLine="540"/>
        <w:jc w:val="both"/>
      </w:pPr>
      <w:r>
        <w:rPr>
          <w:sz w:val="20"/>
        </w:rPr>
        <w:t xml:space="preserve">Статья 13.2. Требования к служебному поведению муниципального служащего в Орловской области</w:t>
      </w:r>
    </w:p>
    <w:p>
      <w:pPr>
        <w:pStyle w:val="0"/>
        <w:ind w:firstLine="540"/>
        <w:jc w:val="both"/>
      </w:pPr>
      <w:r>
        <w:rPr>
          <w:sz w:val="20"/>
        </w:rPr>
      </w:r>
    </w:p>
    <w:p>
      <w:pPr>
        <w:pStyle w:val="0"/>
        <w:ind w:firstLine="540"/>
        <w:jc w:val="both"/>
      </w:pPr>
      <w:r>
        <w:rPr>
          <w:sz w:val="20"/>
        </w:rPr>
        <w:t xml:space="preserve">(введена </w:t>
      </w:r>
      <w:hyperlink w:history="0" r:id="rId148"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Законом</w:t>
        </w:r>
      </w:hyperlink>
      <w:r>
        <w:rPr>
          <w:sz w:val="20"/>
        </w:rPr>
        <w:t xml:space="preserve"> Орловской области от 04.12.2013 N 1568-ОЗ)</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14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p>
      <w:pPr>
        <w:pStyle w:val="2"/>
        <w:outlineLvl w:val="1"/>
        <w:ind w:firstLine="540"/>
        <w:jc w:val="both"/>
      </w:pPr>
      <w:r>
        <w:rPr>
          <w:sz w:val="20"/>
        </w:rPr>
        <w:t xml:space="preserve">Статья 13.3. Порядок получения лицами, замещающими должности муниципальной службы, разрешения представителя нанимателя на участие на безвозмездной основе в управлении отдельными некоммерческими организациями</w:t>
      </w:r>
    </w:p>
    <w:p>
      <w:pPr>
        <w:pStyle w:val="0"/>
        <w:ind w:firstLine="540"/>
        <w:jc w:val="both"/>
      </w:pPr>
      <w:r>
        <w:rPr>
          <w:sz w:val="20"/>
        </w:rPr>
      </w:r>
    </w:p>
    <w:p>
      <w:pPr>
        <w:pStyle w:val="0"/>
        <w:ind w:firstLine="540"/>
        <w:jc w:val="both"/>
      </w:pPr>
      <w:r>
        <w:rPr>
          <w:sz w:val="20"/>
        </w:rPr>
        <w:t xml:space="preserve">(введена </w:t>
      </w:r>
      <w:hyperlink w:history="0" r:id="rId150" w:tooltip="Закон Орловской области от 30.03.2020 N 2466-ОЗ &quot;О внесении изменений в Закон Орловской области &quot;О муниципальной службе в Орловской области&quot; (принят ООСНД 27.03.2020) {КонсультантПлюс}">
        <w:r>
          <w:rPr>
            <w:sz w:val="20"/>
            <w:color w:val="0000ff"/>
          </w:rPr>
          <w:t xml:space="preserve">Законом</w:t>
        </w:r>
      </w:hyperlink>
      <w:r>
        <w:rPr>
          <w:sz w:val="20"/>
        </w:rPr>
        <w:t xml:space="preserve"> Орловской области от 30.03.2020 N 2466-ОЗ)</w:t>
      </w:r>
    </w:p>
    <w:p>
      <w:pPr>
        <w:pStyle w:val="0"/>
        <w:ind w:firstLine="540"/>
        <w:jc w:val="both"/>
      </w:pPr>
      <w:r>
        <w:rPr>
          <w:sz w:val="20"/>
        </w:rPr>
      </w:r>
    </w:p>
    <w:p>
      <w:pPr>
        <w:pStyle w:val="0"/>
        <w:ind w:firstLine="540"/>
        <w:jc w:val="both"/>
      </w:pPr>
      <w:r>
        <w:rPr>
          <w:sz w:val="20"/>
        </w:rPr>
        <w:t xml:space="preserve">1. Лицо, замещающее должность муниципальной службы, письменно ходатайствует перед представителем нанимателя о получении разрешения представителя нанимателя на участие на безвозмездной основе в управлении отдельными некоммерческими организациями (далее в настоящей статье - некоммерческие организации) не позднее чем за семь рабочих дней до предполагаемой даты начала участия на безвозмездной основе в управлении отдельными некоммерческими организациями.</w:t>
      </w:r>
    </w:p>
    <w:bookmarkStart w:id="324" w:name="P324"/>
    <w:bookmarkEnd w:id="324"/>
    <w:p>
      <w:pPr>
        <w:pStyle w:val="0"/>
        <w:spacing w:before="200" w:line-rule="auto"/>
        <w:ind w:firstLine="540"/>
        <w:jc w:val="both"/>
      </w:pPr>
      <w:r>
        <w:rPr>
          <w:sz w:val="20"/>
        </w:rPr>
        <w:t xml:space="preserve">2. Лицо, замещающее должность муниципальной службы, представляет ходатайство о получении разрешения представителя нанимателя на участие на безвозмездной основе в управлении отдельными некоммерческими организациями (далее - ходатайство) непосредственно представителю нанимателя.</w:t>
      </w:r>
    </w:p>
    <w:p>
      <w:pPr>
        <w:pStyle w:val="0"/>
        <w:spacing w:before="200" w:line-rule="auto"/>
        <w:ind w:firstLine="540"/>
        <w:jc w:val="both"/>
      </w:pPr>
      <w:r>
        <w:rPr>
          <w:sz w:val="20"/>
        </w:rPr>
        <w:t xml:space="preserve">К ходатайству прилагается заверенная в установленном законодательством Российской Федерации порядке копия учредительного документа некоммерческой организации, в управлении которой лицо, замещающее должность муниципальной службы, намерено участвовать на безвозмездной основе.</w:t>
      </w:r>
    </w:p>
    <w:p>
      <w:pPr>
        <w:pStyle w:val="0"/>
        <w:jc w:val="both"/>
      </w:pPr>
      <w:r>
        <w:rPr>
          <w:sz w:val="20"/>
        </w:rPr>
        <w:t xml:space="preserve">(в ред. </w:t>
      </w:r>
      <w:hyperlink w:history="0" r:id="rId151"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p>
      <w:pPr>
        <w:pStyle w:val="0"/>
        <w:spacing w:before="200" w:line-rule="auto"/>
        <w:ind w:firstLine="540"/>
        <w:jc w:val="both"/>
      </w:pPr>
      <w:r>
        <w:rPr>
          <w:sz w:val="20"/>
        </w:rPr>
        <w:t xml:space="preserve">Ходатайство должно содержать следующие сведения:</w:t>
      </w:r>
    </w:p>
    <w:p>
      <w:pPr>
        <w:pStyle w:val="0"/>
        <w:spacing w:before="200" w:line-rule="auto"/>
        <w:ind w:firstLine="540"/>
        <w:jc w:val="both"/>
      </w:pPr>
      <w:r>
        <w:rPr>
          <w:sz w:val="20"/>
        </w:rPr>
        <w:t xml:space="preserve">предполагаемую дату начала участия на безвозмездной основе в управлении некоммерческой организацией;</w:t>
      </w:r>
    </w:p>
    <w:p>
      <w:pPr>
        <w:pStyle w:val="0"/>
        <w:spacing w:before="200" w:line-rule="auto"/>
        <w:ind w:firstLine="540"/>
        <w:jc w:val="both"/>
      </w:pPr>
      <w:r>
        <w:rPr>
          <w:sz w:val="20"/>
        </w:rPr>
        <w:t xml:space="preserve">основной вид деятельности некоммерческой организации, в управлении которой лицо, замещающее должность муниципальной службы, намерено участвовать на безвозмездной основе, и ее организационно-правовую форму;</w:t>
      </w:r>
    </w:p>
    <w:p>
      <w:pPr>
        <w:pStyle w:val="0"/>
        <w:spacing w:before="200" w:line-rule="auto"/>
        <w:ind w:firstLine="540"/>
        <w:jc w:val="both"/>
      </w:pPr>
      <w:r>
        <w:rPr>
          <w:sz w:val="20"/>
        </w:rPr>
        <w:t xml:space="preserve">полное наименование некоммерческой организации, адрес некоммерческой организации;</w:t>
      </w:r>
    </w:p>
    <w:p>
      <w:pPr>
        <w:pStyle w:val="0"/>
        <w:spacing w:before="200" w:line-rule="auto"/>
        <w:ind w:firstLine="540"/>
        <w:jc w:val="both"/>
      </w:pPr>
      <w:r>
        <w:rPr>
          <w:sz w:val="20"/>
        </w:rPr>
        <w:t xml:space="preserve">основные функции лица, замещающего должность муниципальной службы, при участии на безвозмездной основе в управлении некоммерческой организацией;</w:t>
      </w:r>
    </w:p>
    <w:p>
      <w:pPr>
        <w:pStyle w:val="0"/>
        <w:spacing w:before="200" w:line-rule="auto"/>
        <w:ind w:firstLine="540"/>
        <w:jc w:val="both"/>
      </w:pPr>
      <w:r>
        <w:rPr>
          <w:sz w:val="20"/>
        </w:rPr>
        <w:t xml:space="preserve">иные сведения, которые лицо, замещающее должность муниципальной службы, считает необходимым сообщить.</w:t>
      </w:r>
    </w:p>
    <w:bookmarkStart w:id="333" w:name="P333"/>
    <w:bookmarkEnd w:id="333"/>
    <w:p>
      <w:pPr>
        <w:pStyle w:val="0"/>
        <w:spacing w:before="200" w:line-rule="auto"/>
        <w:ind w:firstLine="540"/>
        <w:jc w:val="both"/>
      </w:pPr>
      <w:r>
        <w:rPr>
          <w:sz w:val="20"/>
        </w:rPr>
        <w:t xml:space="preserve">3. В день получения ходатайства и документов, указанных в </w:t>
      </w:r>
      <w:hyperlink w:history="0" w:anchor="P324" w:tooltip="2. Лицо, замещающее должность муниципальной службы, представляет ходатайство о получении разрешения представителя нанимателя на участие на безвозмездной основе в управлении отдельными некоммерческими организациями (далее - ходатайство) непосредственно представителю нанимателя.">
        <w:r>
          <w:rPr>
            <w:sz w:val="20"/>
            <w:color w:val="0000ff"/>
          </w:rPr>
          <w:t xml:space="preserve">части 2</w:t>
        </w:r>
      </w:hyperlink>
      <w:r>
        <w:rPr>
          <w:sz w:val="20"/>
        </w:rPr>
        <w:t xml:space="preserve"> настоящей статьи, представитель нанимателя выдает лицу, замещающему должность муниципальной службы, расписку о получении указанных документов.</w:t>
      </w:r>
    </w:p>
    <w:p>
      <w:pPr>
        <w:pStyle w:val="0"/>
        <w:spacing w:before="200" w:line-rule="auto"/>
        <w:ind w:firstLine="540"/>
        <w:jc w:val="both"/>
      </w:pPr>
      <w:r>
        <w:rPr>
          <w:sz w:val="20"/>
        </w:rPr>
        <w:t xml:space="preserve">В течение трех рабочих дней со дня получения ходатайства и документов, указанных в </w:t>
      </w:r>
      <w:hyperlink w:history="0" w:anchor="P324" w:tooltip="2. Лицо, замещающее должность муниципальной службы, представляет ходатайство о получении разрешения представителя нанимателя на участие на безвозмездной основе в управлении отдельными некоммерческими организациями (далее - ходатайство) непосредственно представителю нанимателя.">
        <w:r>
          <w:rPr>
            <w:sz w:val="20"/>
            <w:color w:val="0000ff"/>
          </w:rPr>
          <w:t xml:space="preserve">части 2</w:t>
        </w:r>
      </w:hyperlink>
      <w:r>
        <w:rPr>
          <w:sz w:val="20"/>
        </w:rPr>
        <w:t xml:space="preserve"> настоящей статьи, представитель нанимателя рассматривает их и принимает одно из следующих решений, оформленное в виде резолюции на ходатайстве:</w:t>
      </w:r>
    </w:p>
    <w:p>
      <w:pPr>
        <w:pStyle w:val="0"/>
        <w:spacing w:before="200" w:line-rule="auto"/>
        <w:ind w:firstLine="540"/>
        <w:jc w:val="both"/>
      </w:pPr>
      <w:r>
        <w:rPr>
          <w:sz w:val="20"/>
        </w:rPr>
        <w:t xml:space="preserve">1) в случае, если участие лица, замещающего должность муниципальной службы, на безвозмездной основе в управлении некоммерческой организацией не приведет к конфликту интересов, разрешить лицу, замещающему должность муниципальной службы, участвовать на безвозмездной основе в управлении данной некоммерческой организацией;</w:t>
      </w:r>
    </w:p>
    <w:p>
      <w:pPr>
        <w:pStyle w:val="0"/>
        <w:spacing w:before="200" w:line-rule="auto"/>
        <w:ind w:firstLine="540"/>
        <w:jc w:val="both"/>
      </w:pPr>
      <w:r>
        <w:rPr>
          <w:sz w:val="20"/>
        </w:rPr>
        <w:t xml:space="preserve">2) в случае, если участие лица, замещающего должность муниципальной службы, на безвозмездной основе в управлении некоммерческой организацией приведет к конфликту интересов, отказать в разрешении лицу, замещающему должность муниципальной службы, участвовать на безвозмездной основе в управлении данной некоммерческой организацией.</w:t>
      </w:r>
    </w:p>
    <w:p>
      <w:pPr>
        <w:pStyle w:val="0"/>
        <w:spacing w:before="200" w:line-rule="auto"/>
        <w:ind w:firstLine="540"/>
        <w:jc w:val="both"/>
      </w:pPr>
      <w:r>
        <w:rPr>
          <w:sz w:val="20"/>
        </w:rPr>
        <w:t xml:space="preserve">4. О решении, принятом в соответствии с </w:t>
      </w:r>
      <w:hyperlink w:history="0" w:anchor="P333" w:tooltip="3. В день получения ходатайства и документов, указанных в части 2 настоящей статьи, представитель нанимателя выдает лицу, замещающему должность муниципальной службы, расписку о получении указанных документов.">
        <w:r>
          <w:rPr>
            <w:sz w:val="20"/>
            <w:color w:val="0000ff"/>
          </w:rPr>
          <w:t xml:space="preserve">частью 3</w:t>
        </w:r>
      </w:hyperlink>
      <w:r>
        <w:rPr>
          <w:sz w:val="20"/>
        </w:rPr>
        <w:t xml:space="preserve"> настоящей статьи, лицо, замещающее должность муниципальной службы, уведомляется представителем нанимателя в течение двух рабочих дней со дня принятия данного решения.</w:t>
      </w:r>
    </w:p>
    <w:p>
      <w:pPr>
        <w:pStyle w:val="0"/>
        <w:ind w:firstLine="540"/>
        <w:jc w:val="both"/>
      </w:pPr>
      <w:r>
        <w:rPr>
          <w:sz w:val="20"/>
        </w:rPr>
      </w:r>
    </w:p>
    <w:bookmarkStart w:id="339" w:name="P339"/>
    <w:bookmarkEnd w:id="339"/>
    <w:p>
      <w:pPr>
        <w:pStyle w:val="2"/>
        <w:outlineLvl w:val="1"/>
        <w:ind w:firstLine="540"/>
        <w:jc w:val="both"/>
      </w:pPr>
      <w:r>
        <w:rPr>
          <w:sz w:val="20"/>
        </w:rPr>
        <w:t xml:space="preserve">Статья 14.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w:t>
      </w:r>
      <w:hyperlink w:history="0" r:id="rId152"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Закона</w:t>
        </w:r>
      </w:hyperlink>
      <w:r>
        <w:rPr>
          <w:sz w:val="20"/>
        </w:rPr>
        <w:t xml:space="preserve"> Орловской области от 13.04.2013 N 1474-ОЗ)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за исключением граждан, претендующих на замещение должности главы местной администрации по контракту, и лица, замещающего должность главы местной администрации по контракту,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Орловской области.</w:t>
      </w:r>
    </w:p>
    <w:p>
      <w:pPr>
        <w:pStyle w:val="0"/>
        <w:jc w:val="both"/>
      </w:pPr>
      <w:r>
        <w:rPr>
          <w:sz w:val="20"/>
        </w:rPr>
        <w:t xml:space="preserve">(в ред. Законов Орловской области от 10.05.2012 </w:t>
      </w:r>
      <w:hyperlink w:history="0" r:id="rId153"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N 1340-ОЗ</w:t>
        </w:r>
      </w:hyperlink>
      <w:r>
        <w:rPr>
          <w:sz w:val="20"/>
        </w:rPr>
        <w:t xml:space="preserve">, от 13.04.2013 </w:t>
      </w:r>
      <w:hyperlink w:history="0" r:id="rId154"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N 1474-ОЗ</w:t>
        </w:r>
      </w:hyperlink>
      <w:r>
        <w:rPr>
          <w:sz w:val="20"/>
        </w:rPr>
        <w:t xml:space="preserve">, от 01.09.2017 </w:t>
      </w:r>
      <w:hyperlink w:history="0" r:id="rId155"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N 2137-ОЗ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за исключением лица, замещающего должность главы местной администрации по контракту,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Орловской области.</w:t>
      </w:r>
    </w:p>
    <w:p>
      <w:pPr>
        <w:pStyle w:val="0"/>
        <w:jc w:val="both"/>
      </w:pPr>
      <w:r>
        <w:rPr>
          <w:sz w:val="20"/>
        </w:rPr>
        <w:t xml:space="preserve">(часть 1.1 введена </w:t>
      </w:r>
      <w:hyperlink w:history="0" r:id="rId156"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Законом</w:t>
        </w:r>
      </w:hyperlink>
      <w:r>
        <w:rPr>
          <w:sz w:val="20"/>
        </w:rPr>
        <w:t xml:space="preserve"> Орловской области от 13.04.2013 N 1474-ОЗ; в ред. </w:t>
      </w:r>
      <w:hyperlink w:history="0" r:id="rId157"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Закона</w:t>
        </w:r>
      </w:hyperlink>
      <w:r>
        <w:rPr>
          <w:sz w:val="20"/>
        </w:rPr>
        <w:t xml:space="preserve"> Орловской области от 01.09.2017 N 2137-ОЗ)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а также лица, замещавшего должность муниципальной службы, его супруги (супруга) и несовершеннолетних детей их доходам осуществляется в порядке, предусмотренном Федеральным </w:t>
      </w:r>
      <w:hyperlink w:history="0" r:id="rId15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Федеральным </w:t>
      </w:r>
      <w:hyperlink w:history="0" r:id="rId15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Орловской области, муниципальными правовыми актами.</w:t>
      </w:r>
    </w:p>
    <w:p>
      <w:pPr>
        <w:pStyle w:val="0"/>
        <w:jc w:val="both"/>
      </w:pPr>
      <w:r>
        <w:rPr>
          <w:sz w:val="20"/>
        </w:rPr>
        <w:t xml:space="preserve">(часть 1.2 введена </w:t>
      </w:r>
      <w:hyperlink w:history="0" r:id="rId160"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Законом</w:t>
        </w:r>
      </w:hyperlink>
      <w:r>
        <w:rPr>
          <w:sz w:val="20"/>
        </w:rPr>
        <w:t xml:space="preserve"> Орловской области от 13.04.2013 N 1474-ОЗ; в ред. </w:t>
      </w:r>
      <w:hyperlink w:history="0" r:id="rId161" w:tooltip="Закон Орловской области от 28.09.2018 N 2245-ОЗ &quot;О внесении изменений в Закон Орловской области &quot;О муниципальной службе в Орловской области&quot; (принят ООСНД 24.09.2018) {КонсультантПлюс}">
        <w:r>
          <w:rPr>
            <w:sz w:val="20"/>
            <w:color w:val="0000ff"/>
          </w:rPr>
          <w:t xml:space="preserve">Закона</w:t>
        </w:r>
      </w:hyperlink>
      <w:r>
        <w:rPr>
          <w:sz w:val="20"/>
        </w:rPr>
        <w:t xml:space="preserve"> Орловской области от 28.09.2018 N 2245-ОЗ)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pPr>
        <w:pStyle w:val="0"/>
        <w:jc w:val="both"/>
      </w:pPr>
      <w:r>
        <w:rPr>
          <w:sz w:val="20"/>
        </w:rPr>
        <w:t xml:space="preserve">(в ред. </w:t>
      </w:r>
      <w:hyperlink w:history="0" r:id="rId162"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Закона</w:t>
        </w:r>
      </w:hyperlink>
      <w:r>
        <w:rPr>
          <w:sz w:val="20"/>
        </w:rPr>
        <w:t xml:space="preserve"> Орловской области от 13.04.2013 N 1474-ОЗ)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Законов Орловской области от 10.05.2012 </w:t>
      </w:r>
      <w:hyperlink w:history="0" r:id="rId163"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N 1340-ОЗ</w:t>
        </w:r>
      </w:hyperlink>
      <w:r>
        <w:rPr>
          <w:sz w:val="20"/>
        </w:rPr>
        <w:t xml:space="preserve">, от 13.04.2013 </w:t>
      </w:r>
      <w:hyperlink w:history="0" r:id="rId164"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N 1474-ОЗ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jc w:val="both"/>
      </w:pPr>
      <w:r>
        <w:rPr>
          <w:sz w:val="20"/>
        </w:rPr>
        <w:t xml:space="preserve">(часть 4 в ред. </w:t>
      </w:r>
      <w:hyperlink w:history="0" r:id="rId165"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Закона</w:t>
        </w:r>
      </w:hyperlink>
      <w:r>
        <w:rPr>
          <w:sz w:val="20"/>
        </w:rPr>
        <w:t xml:space="preserve"> Орловской области от 13.04.2013 N 1474-ОЗ)</w:t>
      </w:r>
    </w:p>
    <w:bookmarkStart w:id="354" w:name="P354"/>
    <w:bookmarkEnd w:id="354"/>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являются правонарушениями, влекущими увольнение муниципального служащего с муниципальной службы, за исключением случаев, установленных федеральными законами.</w:t>
      </w:r>
    </w:p>
    <w:p>
      <w:pPr>
        <w:pStyle w:val="0"/>
        <w:jc w:val="both"/>
      </w:pPr>
      <w:r>
        <w:rPr>
          <w:sz w:val="20"/>
        </w:rPr>
        <w:t xml:space="preserve">(часть 5 введена </w:t>
      </w:r>
      <w:hyperlink w:history="0" r:id="rId166"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Законом</w:t>
        </w:r>
      </w:hyperlink>
      <w:r>
        <w:rPr>
          <w:sz w:val="20"/>
        </w:rPr>
        <w:t xml:space="preserve"> Орловской области от 10.05.2012 N 1340-ОЗ; в ред. Законов Орловской области от 13.04.2013 </w:t>
      </w:r>
      <w:hyperlink w:history="0" r:id="rId167"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N 1474-ОЗ</w:t>
        </w:r>
      </w:hyperlink>
      <w:r>
        <w:rPr>
          <w:sz w:val="20"/>
        </w:rPr>
        <w:t xml:space="preserve">, от 31.10.2023 </w:t>
      </w:r>
      <w:hyperlink w:history="0" r:id="rId168" w:tooltip="Закон Орловской области от 31.10.2023 N 2986-ОЗ &quot;О внесении изменений в статью 11.1 Закона Орловской области &quot;О местном самоуправлении в Орловской области&quot; и Закон Орловской области &quot;О муниципальной службе в Орловской области&quot; (принят ООСНД 27.10.2023) {КонсультантПлюс}">
        <w:r>
          <w:rPr>
            <w:sz w:val="20"/>
            <w:color w:val="0000ff"/>
          </w:rPr>
          <w:t xml:space="preserve">N 2986-ОЗ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354"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ются правонарушениями, влекущими увольнение муниципального служащего с муниципальной службы, за исключением случаев, установленных ф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w:t>
      </w:r>
      <w:hyperlink w:history="0" r:id="rId169" w:tooltip="Закон Орловской области от 31.10.2023 N 2986-ОЗ &quot;О внесении изменений в статью 11.1 Закона Орловской области &quot;О местном самоуправлении в Орловской области&quot; и Закон Орловской области &quot;О муниципальной службе в Орловской области&quot; (принят ООСНД 27.10.2023) {КонсультантПлюс}">
        <w:r>
          <w:rPr>
            <w:sz w:val="20"/>
            <w:color w:val="0000ff"/>
          </w:rPr>
          <w:t xml:space="preserve">Законом</w:t>
        </w:r>
      </w:hyperlink>
      <w:r>
        <w:rPr>
          <w:sz w:val="20"/>
        </w:rPr>
        <w:t xml:space="preserve"> Орловской области от 31.10.2023 N 2986-ОЗ)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7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осуществляется в порядке, определяемом законом Орловской области и указом Губернатора Орловской области.</w:t>
      </w:r>
    </w:p>
    <w:p>
      <w:pPr>
        <w:pStyle w:val="0"/>
        <w:jc w:val="both"/>
      </w:pPr>
      <w:r>
        <w:rPr>
          <w:sz w:val="20"/>
        </w:rPr>
        <w:t xml:space="preserve">(часть 6 введена </w:t>
      </w:r>
      <w:hyperlink w:history="0" r:id="rId171"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Законом</w:t>
        </w:r>
      </w:hyperlink>
      <w:r>
        <w:rPr>
          <w:sz w:val="20"/>
        </w:rPr>
        <w:t xml:space="preserve"> Орловской области от 10.05.2012 N 1340-ОЗ; в ред. Законов Орловской области от 13.04.2013 </w:t>
      </w:r>
      <w:hyperlink w:history="0" r:id="rId172"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N 1474-ОЗ</w:t>
        </w:r>
      </w:hyperlink>
      <w:r>
        <w:rPr>
          <w:sz w:val="20"/>
        </w:rPr>
        <w:t xml:space="preserve">, от 04.03.2016 </w:t>
      </w:r>
      <w:hyperlink w:history="0" r:id="rId173" w:tooltip="Закон Орловской области от 04.03.2016 N 1920-ОЗ &quot;О внесении изменений в Закон Орловской области &quot;О муниципальной службе в Орловской области&quot; (принят ООСНД 26.02.2016) {КонсультантПлюс}">
        <w:r>
          <w:rPr>
            <w:sz w:val="20"/>
            <w:color w:val="0000ff"/>
          </w:rPr>
          <w:t xml:space="preserve">N 1920-ОЗ</w:t>
        </w:r>
      </w:hyperlink>
      <w:r>
        <w:rPr>
          <w:sz w:val="20"/>
        </w:rPr>
        <w:t xml:space="preserve">)</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Орловской области в порядке, определяемом нормативными правовыми актами Российской Федерации.</w:t>
      </w:r>
    </w:p>
    <w:p>
      <w:pPr>
        <w:pStyle w:val="0"/>
        <w:jc w:val="both"/>
      </w:pPr>
      <w:r>
        <w:rPr>
          <w:sz w:val="20"/>
        </w:rPr>
        <w:t xml:space="preserve">(часть 7 введена </w:t>
      </w:r>
      <w:hyperlink w:history="0" r:id="rId174"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Законом</w:t>
        </w:r>
      </w:hyperlink>
      <w:r>
        <w:rPr>
          <w:sz w:val="20"/>
        </w:rPr>
        <w:t xml:space="preserve"> Орловской области от 10.05.2012 N 1340-ОЗ)</w:t>
      </w:r>
    </w:p>
    <w:bookmarkStart w:id="362" w:name="P362"/>
    <w:bookmarkEnd w:id="362"/>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должность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Орловской области в порядке, установленном законом Орловской области.</w:t>
      </w:r>
    </w:p>
    <w:p>
      <w:pPr>
        <w:pStyle w:val="0"/>
        <w:jc w:val="both"/>
      </w:pPr>
      <w:r>
        <w:rPr>
          <w:sz w:val="20"/>
        </w:rPr>
        <w:t xml:space="preserve">(часть 8 введена </w:t>
      </w:r>
      <w:hyperlink w:history="0" r:id="rId175"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Законом</w:t>
        </w:r>
      </w:hyperlink>
      <w:r>
        <w:rPr>
          <w:sz w:val="20"/>
        </w:rPr>
        <w:t xml:space="preserve"> Орловской области от 01.09.2017 N 2137-ОЗ)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w:t>
      </w:r>
      <w:hyperlink w:history="0" r:id="rId176"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Законом</w:t>
        </w:r>
      </w:hyperlink>
      <w:r>
        <w:rPr>
          <w:sz w:val="20"/>
        </w:rPr>
        <w:t xml:space="preserve"> Орловской области от 01.09.2017 N 2137-ОЗ)</w:t>
      </w:r>
    </w:p>
    <w:bookmarkStart w:id="366" w:name="P366"/>
    <w:bookmarkEnd w:id="366"/>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62" w:tooltip="8. Граждане, претендующие на замещение должности главы местной администрации по контракту, и лицо, замещающее должность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рловской области в порядке, установленном законом Орловской области.">
        <w:r>
          <w:rPr>
            <w:sz w:val="20"/>
            <w:color w:val="0000ff"/>
          </w:rPr>
          <w:t xml:space="preserve">частью 8</w:t>
        </w:r>
      </w:hyperlink>
      <w:r>
        <w:rPr>
          <w:sz w:val="20"/>
        </w:rPr>
        <w:t xml:space="preserve"> настоящей статьи, осуществляется по решению Губернатора Орловской области в порядке, установленном законом Орловской области.</w:t>
      </w:r>
    </w:p>
    <w:p>
      <w:pPr>
        <w:pStyle w:val="0"/>
        <w:jc w:val="both"/>
      </w:pPr>
      <w:r>
        <w:rPr>
          <w:sz w:val="20"/>
        </w:rPr>
        <w:t xml:space="preserve">(часть 10 введена </w:t>
      </w:r>
      <w:hyperlink w:history="0" r:id="rId177"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Законом</w:t>
        </w:r>
      </w:hyperlink>
      <w:r>
        <w:rPr>
          <w:sz w:val="20"/>
        </w:rPr>
        <w:t xml:space="preserve"> Орловской области от 01.09.2017 N 2137-ОЗ)</w:t>
      </w:r>
    </w:p>
    <w:p>
      <w:pPr>
        <w:pStyle w:val="0"/>
        <w:spacing w:before="200" w:line-rule="auto"/>
        <w:ind w:firstLine="540"/>
        <w:jc w:val="both"/>
      </w:pPr>
      <w:r>
        <w:rPr>
          <w:sz w:val="20"/>
        </w:rPr>
        <w:t xml:space="preserve">11. В соответствии с Федеральным </w:t>
      </w:r>
      <w:hyperlink w:history="0" r:id="rId17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при выявлении в результате проверки, осуществленной в соответствии с </w:t>
      </w:r>
      <w:hyperlink w:history="0" w:anchor="P366"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Губернатора Орловской области в порядке, установленном законом Орловской област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w:history="0" r:id="rId17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Федеральным </w:t>
      </w:r>
      <w:hyperlink w:history="0" r:id="rId18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Орловской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w:t>
      </w:r>
      <w:hyperlink w:history="0" r:id="rId182"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Законом</w:t>
        </w:r>
      </w:hyperlink>
      <w:r>
        <w:rPr>
          <w:sz w:val="20"/>
        </w:rPr>
        <w:t xml:space="preserve"> Орловской области от 01.09.2017 N 2137-ОЗ)</w:t>
      </w:r>
    </w:p>
    <w:p>
      <w:pPr>
        <w:pStyle w:val="0"/>
        <w:ind w:firstLine="540"/>
        <w:jc w:val="both"/>
      </w:pPr>
      <w:r>
        <w:rPr>
          <w:sz w:val="20"/>
        </w:rPr>
      </w:r>
    </w:p>
    <w:bookmarkStart w:id="371" w:name="P371"/>
    <w:bookmarkEnd w:id="371"/>
    <w:p>
      <w:pPr>
        <w:pStyle w:val="2"/>
        <w:outlineLvl w:val="1"/>
        <w:ind w:firstLine="540"/>
        <w:jc w:val="both"/>
      </w:pPr>
      <w:r>
        <w:rPr>
          <w:sz w:val="20"/>
        </w:rPr>
        <w:t xml:space="preserve">Статья 14.1.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w:t>
      </w:r>
      <w:hyperlink w:history="0" r:id="rId183"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Законом</w:t>
        </w:r>
      </w:hyperlink>
      <w:r>
        <w:rPr>
          <w:sz w:val="20"/>
        </w:rPr>
        <w:t xml:space="preserve"> Орловской области от 05.12.2016 N 2049-ОЗ)</w:t>
      </w:r>
    </w:p>
    <w:p>
      <w:pPr>
        <w:pStyle w:val="0"/>
        <w:ind w:firstLine="540"/>
        <w:jc w:val="both"/>
      </w:pPr>
      <w:r>
        <w:rPr>
          <w:sz w:val="20"/>
        </w:rPr>
      </w:r>
    </w:p>
    <w:bookmarkStart w:id="375" w:name="P375"/>
    <w:bookmarkEnd w:id="375"/>
    <w:p>
      <w:pPr>
        <w:pStyle w:val="0"/>
        <w:ind w:firstLine="540"/>
        <w:jc w:val="both"/>
      </w:pPr>
      <w:r>
        <w:rPr>
          <w:sz w:val="20"/>
        </w:rPr>
        <w:t xml:space="preserve">1. В соответствии со </w:t>
      </w:r>
      <w:hyperlink w:history="0" r:id="rId184"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15.1</w:t>
        </w:r>
      </w:hyperlink>
      <w:r>
        <w:rPr>
          <w:sz w:val="20"/>
        </w:rPr>
        <w:t xml:space="preserve"> Федерального закона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75" w:tooltip="1. В соответствии со статьей 15.1 Федерального закона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75" w:tooltip="1. В соответствии со статьей 15.1 Федерального закона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форме,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75" w:tooltip="1. В соответствии со статьей 15.1 Федерального закона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81" w:name="P381"/>
    <w:bookmarkEnd w:id="381"/>
    <w:p>
      <w:pPr>
        <w:pStyle w:val="2"/>
        <w:outlineLvl w:val="1"/>
        <w:ind w:firstLine="540"/>
        <w:jc w:val="both"/>
      </w:pPr>
      <w:r>
        <w:rPr>
          <w:sz w:val="20"/>
        </w:rPr>
        <w:t xml:space="preserve">Статья 14.2.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w:t>
      </w:r>
      <w:hyperlink w:history="0" r:id="rId185"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Законом</w:t>
        </w:r>
      </w:hyperlink>
      <w:r>
        <w:rPr>
          <w:sz w:val="20"/>
        </w:rPr>
        <w:t xml:space="preserve"> Орловской области от 06.03.2024 N 3032-ОЗ)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В соответствии с Федеральным </w:t>
      </w:r>
      <w:hyperlink w:history="0" r:id="rId18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форма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в соответствии с Федеральным </w:t>
      </w:r>
      <w:hyperlink w:history="0" r:id="rId18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15. Поступление на муниципальную службу в Орловской области</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w:history="0" r:id="rId18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Федеральном </w:t>
      </w:r>
      <w:hyperlink w:history="0" r:id="rId18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законе</w:t>
        </w:r>
      </w:hyperlink>
      <w:r>
        <w:rPr>
          <w:sz w:val="20"/>
        </w:rPr>
        <w:t xml:space="preserve">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81" w:tooltip="Статья 14.2. Представление анкеты, сообщение об изменении сведений, содержащихся в анкете, и проверка таких сведений">
        <w:r>
          <w:rPr>
            <w:sz w:val="20"/>
            <w:color w:val="0000ff"/>
          </w:rPr>
          <w:t xml:space="preserve">статьей 14.2</w:t>
        </w:r>
      </w:hyperlink>
      <w:r>
        <w:rPr>
          <w:sz w:val="20"/>
        </w:rPr>
        <w:t xml:space="preserve"> настоящего Закона;</w:t>
      </w:r>
    </w:p>
    <w:p>
      <w:pPr>
        <w:pStyle w:val="0"/>
        <w:jc w:val="both"/>
      </w:pPr>
      <w:r>
        <w:rPr>
          <w:sz w:val="20"/>
        </w:rPr>
        <w:t xml:space="preserve">(п. 2 в ред. </w:t>
      </w:r>
      <w:hyperlink w:history="0" r:id="rId190"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Закона</w:t>
        </w:r>
      </w:hyperlink>
      <w:r>
        <w:rPr>
          <w:sz w:val="20"/>
        </w:rPr>
        <w:t xml:space="preserve"> Орловской области от 06.03.2024 N 3032-ОЗ)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основную информацию о трудовой деятельности и трудовом стаже, оформленные в установленном законодательством Российской Федерации порядке, за исключением случаев, когда трудовой договор (контракт) заключается впервые;</w:t>
      </w:r>
    </w:p>
    <w:p>
      <w:pPr>
        <w:pStyle w:val="0"/>
        <w:jc w:val="both"/>
      </w:pPr>
      <w:r>
        <w:rPr>
          <w:sz w:val="20"/>
        </w:rPr>
        <w:t xml:space="preserve">(п. 4 в ред. </w:t>
      </w:r>
      <w:hyperlink w:history="0" r:id="rId191"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p>
      <w:pPr>
        <w:pStyle w:val="0"/>
        <w:spacing w:before="200" w:line-rule="auto"/>
        <w:ind w:firstLine="540"/>
        <w:jc w:val="both"/>
      </w:pPr>
      <w:r>
        <w:rPr>
          <w:sz w:val="20"/>
        </w:rPr>
        <w:t xml:space="preserve">5) документ об образовании и о квалификации;</w:t>
      </w:r>
    </w:p>
    <w:p>
      <w:pPr>
        <w:pStyle w:val="0"/>
        <w:jc w:val="both"/>
      </w:pPr>
      <w:r>
        <w:rPr>
          <w:sz w:val="20"/>
        </w:rPr>
        <w:t xml:space="preserve">(в ред. </w:t>
      </w:r>
      <w:hyperlink w:history="0" r:id="rId192"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w:t>
      </w:r>
      <w:hyperlink w:history="0" r:id="rId193"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w:t>
      </w:r>
      <w:hyperlink w:history="0" r:id="rId194"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 в соответствии с перечнем таких заболеваний, установленных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Законов Орловской области от 03.06.2014 </w:t>
      </w:r>
      <w:hyperlink w:history="0" r:id="rId195" w:tooltip="Закон Орловской области от 03.06.2014 N 1633-ОЗ &quot;О внесении изменений в статьи 12 и 15 Закона Орловской области &quot;О муниципальной службе в Орловской области&quot; (принят ООСНД 23.05.2014) {КонсультантПлюс}">
        <w:r>
          <w:rPr>
            <w:sz w:val="20"/>
            <w:color w:val="0000ff"/>
          </w:rPr>
          <w:t xml:space="preserve">N 1633-ОЗ</w:t>
        </w:r>
      </w:hyperlink>
      <w:r>
        <w:rPr>
          <w:sz w:val="20"/>
        </w:rPr>
        <w:t xml:space="preserve">, от 01.09.2017 </w:t>
      </w:r>
      <w:hyperlink w:history="0" r:id="rId196"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N 2137-ОЗ</w:t>
        </w:r>
      </w:hyperlink>
      <w:r>
        <w:rPr>
          <w:sz w:val="20"/>
        </w:rPr>
        <w:t xml:space="preserve">)</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71" w:tooltip="Статья 14.1. Представление сведений о размещении информации в информационно-телекоммуникационной сети &quot;Интернет&quot;">
        <w:r>
          <w:rPr>
            <w:sz w:val="20"/>
            <w:color w:val="0000ff"/>
          </w:rPr>
          <w:t xml:space="preserve">статьей 14.1</w:t>
        </w:r>
      </w:hyperlink>
      <w:r>
        <w:rPr>
          <w:sz w:val="20"/>
        </w:rPr>
        <w:t xml:space="preserve"> настоящего Закона;</w:t>
      </w:r>
    </w:p>
    <w:p>
      <w:pPr>
        <w:pStyle w:val="0"/>
        <w:jc w:val="both"/>
      </w:pPr>
      <w:r>
        <w:rPr>
          <w:sz w:val="20"/>
        </w:rPr>
        <w:t xml:space="preserve">(п. 10.1 введен </w:t>
      </w:r>
      <w:hyperlink w:history="0" r:id="rId197"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Законом</w:t>
        </w:r>
      </w:hyperlink>
      <w:r>
        <w:rPr>
          <w:sz w:val="20"/>
        </w:rPr>
        <w:t xml:space="preserve"> Орловской области от 05.12.2016 N 2049-ОЗ)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414" w:name="P414"/>
    <w:bookmarkEnd w:id="414"/>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Федеральным </w:t>
      </w:r>
      <w:hyperlink w:history="0" r:id="rId19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гражданином при поступлении на муниципальную службу, могут подвергаться проверке в установленном федеральными законами порядке.</w:t>
      </w:r>
    </w:p>
    <w:p>
      <w:pPr>
        <w:pStyle w:val="0"/>
        <w:jc w:val="both"/>
      </w:pPr>
      <w:r>
        <w:rPr>
          <w:sz w:val="20"/>
        </w:rPr>
        <w:t xml:space="preserve">(в ред. </w:t>
      </w:r>
      <w:hyperlink w:history="0" r:id="rId199"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Закона</w:t>
        </w:r>
      </w:hyperlink>
      <w:r>
        <w:rPr>
          <w:sz w:val="20"/>
        </w:rPr>
        <w:t xml:space="preserve"> Орловской области от 06.03.2024 N 3032-ОЗ)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414" w:tooltip="4. Сведения (за исключением сведений, содержащихся в анкете),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w:history="0" r:id="rId20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201"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Закона</w:t>
        </w:r>
      </w:hyperlink>
      <w:r>
        <w:rPr>
          <w:sz w:val="20"/>
        </w:rPr>
        <w:t xml:space="preserve"> Орловской области от 01.09.2017 N 2137-ОЗ)</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w:t>
      </w:r>
      <w:hyperlink w:history="0" w:anchor="P868" w:tooltip="                     ТИПОВАЯ ФОРМА КОНТРАКТА">
        <w:r>
          <w:rPr>
            <w:sz w:val="20"/>
            <w:color w:val="0000ff"/>
          </w:rPr>
          <w:t xml:space="preserve">Типовая форма</w:t>
        </w:r>
      </w:hyperlink>
      <w:r>
        <w:rPr>
          <w:sz w:val="20"/>
        </w:rPr>
        <w:t xml:space="preserve"> контракта с лицом, назначаемым на должность главы местной администрации по контракту, устанавливается в приложении 2 к настоящему Закону.</w:t>
      </w:r>
    </w:p>
    <w:p>
      <w:pPr>
        <w:pStyle w:val="0"/>
        <w:spacing w:before="200" w:line-rule="auto"/>
        <w:ind w:firstLine="540"/>
        <w:jc w:val="both"/>
      </w:pPr>
      <w:r>
        <w:rPr>
          <w:sz w:val="20"/>
        </w:rPr>
        <w:t xml:space="preserve">Условия контракта для главы местной администрации муниципального района, муниципального округа,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Орловской области (далее также - отдельные государственные полномочия, государственные полномочия), устанавливаются в </w:t>
      </w:r>
      <w:hyperlink w:history="0" w:anchor="P1750" w:tooltip="УСЛОВИЯ КОНТРАКТА">
        <w:r>
          <w:rPr>
            <w:sz w:val="20"/>
            <w:color w:val="0000ff"/>
          </w:rPr>
          <w:t xml:space="preserve">приложении 4</w:t>
        </w:r>
      </w:hyperlink>
      <w:r>
        <w:rPr>
          <w:sz w:val="20"/>
        </w:rPr>
        <w:t xml:space="preserve"> к настоящему Закону.</w:t>
      </w:r>
    </w:p>
    <w:p>
      <w:pPr>
        <w:pStyle w:val="0"/>
        <w:jc w:val="both"/>
      </w:pPr>
      <w:r>
        <w:rPr>
          <w:sz w:val="20"/>
        </w:rPr>
        <w:t xml:space="preserve">(в ред. Законов Орловской области от 10.11.2015 </w:t>
      </w:r>
      <w:hyperlink w:history="0" r:id="rId202"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N 1871-ОЗ</w:t>
        </w:r>
      </w:hyperlink>
      <w:r>
        <w:rPr>
          <w:sz w:val="20"/>
        </w:rPr>
        <w:t xml:space="preserve">, от 06.07.2021 </w:t>
      </w:r>
      <w:hyperlink w:history="0" r:id="rId203"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N 2639-ОЗ</w:t>
        </w:r>
      </w:hyperlink>
      <w:r>
        <w:rPr>
          <w:sz w:val="20"/>
        </w:rPr>
        <w:t xml:space="preserve">)</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bookmarkStart w:id="425" w:name="P425"/>
    <w:bookmarkEnd w:id="425"/>
    <w:p>
      <w:pPr>
        <w:pStyle w:val="2"/>
        <w:outlineLvl w:val="1"/>
        <w:ind w:firstLine="540"/>
        <w:jc w:val="both"/>
      </w:pPr>
      <w:r>
        <w:rPr>
          <w:sz w:val="20"/>
        </w:rPr>
        <w:t xml:space="preserve">Статья 16. Конкурс на замещение должности муниципальной службы в Орловской области</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должности муниципальной службы.</w:t>
      </w:r>
    </w:p>
    <w:p>
      <w:pPr>
        <w:pStyle w:val="0"/>
        <w:jc w:val="both"/>
      </w:pPr>
      <w:r>
        <w:rPr>
          <w:sz w:val="20"/>
        </w:rPr>
        <w:t xml:space="preserve">(в ред. </w:t>
      </w:r>
      <w:hyperlink w:history="0" r:id="rId204" w:tooltip="Закон Орловской области от 05.12.2016 N 2049-ОЗ &quot;О внесении изменений в Закон Орловской области &quot;О муниципальной службе в Орловской области&quot; (принят ООСНД 25.11.2016) {КонсультантПлюс}">
        <w:r>
          <w:rPr>
            <w:sz w:val="20"/>
            <w:color w:val="0000ff"/>
          </w:rPr>
          <w:t xml:space="preserve">Закона</w:t>
        </w:r>
      </w:hyperlink>
      <w:r>
        <w:rPr>
          <w:sz w:val="20"/>
        </w:rPr>
        <w:t xml:space="preserve"> Орловской области от 05.12.2016 N 2049-ОЗ)</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w:t>
      </w:r>
      <w:hyperlink w:history="0" r:id="rId205" w:tooltip="Закон Орловской области от 28.09.2018 N 2245-ОЗ &quot;О внесении изменений в Закон Орловской области &quot;О муниципальной службе в Орловской области&quot; (принят ООСНД 24.09.2018) {КонсультантПлюс}">
        <w:r>
          <w:rPr>
            <w:sz w:val="20"/>
            <w:color w:val="0000ff"/>
          </w:rPr>
          <w:t xml:space="preserve">Закона</w:t>
        </w:r>
      </w:hyperlink>
      <w:r>
        <w:rPr>
          <w:sz w:val="20"/>
        </w:rPr>
        <w:t xml:space="preserve"> Орловской области от 28.09.2018 N 2245-ОЗ)</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bookmarkStart w:id="433" w:name="P433"/>
    <w:bookmarkEnd w:id="433"/>
    <w:p>
      <w:pPr>
        <w:pStyle w:val="2"/>
        <w:outlineLvl w:val="1"/>
        <w:ind w:firstLine="540"/>
        <w:jc w:val="both"/>
      </w:pPr>
      <w:r>
        <w:rPr>
          <w:sz w:val="20"/>
        </w:rPr>
        <w:t xml:space="preserve">Статья 17. Аттестация муниципальных служащих в Орловской области</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w:t>
      </w:r>
      <w:hyperlink w:history="0" r:id="rId206"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Закона</w:t>
        </w:r>
      </w:hyperlink>
      <w:r>
        <w:rPr>
          <w:sz w:val="20"/>
        </w:rPr>
        <w:t xml:space="preserve"> Орловской области от 07.07.2015 N 1819-ОЗ)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w:t>
      </w:r>
      <w:hyperlink w:history="0" w:anchor="P1577" w:tooltip="ТИПОВОЕ ПОЛОЖЕНИЕ">
        <w:r>
          <w:rPr>
            <w:sz w:val="20"/>
            <w:color w:val="0000ff"/>
          </w:rPr>
          <w:t xml:space="preserve">Типовым положением</w:t>
        </w:r>
      </w:hyperlink>
      <w:r>
        <w:rPr>
          <w:sz w:val="20"/>
        </w:rPr>
        <w:t xml:space="preserve"> о проведении аттестации муниципальных служащих (приложение 3 к настоящему Закону).</w:t>
      </w:r>
    </w:p>
    <w:p>
      <w:pPr>
        <w:pStyle w:val="0"/>
        <w:ind w:firstLine="540"/>
        <w:jc w:val="both"/>
      </w:pPr>
      <w:r>
        <w:rPr>
          <w:sz w:val="20"/>
        </w:rPr>
      </w:r>
    </w:p>
    <w:bookmarkStart w:id="449" w:name="P449"/>
    <w:bookmarkEnd w:id="449"/>
    <w:p>
      <w:pPr>
        <w:pStyle w:val="2"/>
        <w:outlineLvl w:val="1"/>
        <w:ind w:firstLine="540"/>
        <w:jc w:val="both"/>
      </w:pPr>
      <w:r>
        <w:rPr>
          <w:sz w:val="20"/>
        </w:rPr>
        <w:t xml:space="preserve">Статья 18.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20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помимо оснований для расторжения трудового договора, предусмотренных Трудовым </w:t>
      </w:r>
      <w:hyperlink w:history="0" r:id="rId208" w:tooltip="&quot;Трудовой кодекс Российской Федерации&quot; от 30.12.2001 N 197-ФЗ (ред. от 26.12.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 </w:t>
      </w:r>
      <w:hyperlink w:history="0" r:id="rId209"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w:t>
        </w:r>
      </w:hyperlink>
      <w:r>
        <w:rPr>
          <w:sz w:val="20"/>
        </w:rPr>
        <w:t xml:space="preserve"> Орловской области от 06.07.2021 N 2639-ОЗ;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w:t>
      </w:r>
    </w:p>
    <w:p>
      <w:pPr>
        <w:pStyle w:val="0"/>
        <w:spacing w:before="200" w:line-rule="auto"/>
        <w:ind w:firstLine="540"/>
        <w:jc w:val="both"/>
      </w:pPr>
      <w:r>
        <w:rPr>
          <w:sz w:val="20"/>
        </w:rPr>
        <w:t xml:space="preserve">4) применение административного наказания в виде дисквалификации;</w:t>
      </w:r>
    </w:p>
    <w:p>
      <w:pPr>
        <w:pStyle w:val="0"/>
        <w:jc w:val="both"/>
      </w:pPr>
      <w:r>
        <w:rPr>
          <w:sz w:val="20"/>
        </w:rPr>
        <w:t xml:space="preserve">(п. 4 введен </w:t>
      </w:r>
      <w:hyperlink w:history="0" r:id="rId210" w:tooltip="Закон Орловской области от 03.03.2010 N 1037-ОЗ &quot;О внесении изменений в Закон Орловской области &quot;О муниципальной службе в Орловской области&quot; (принят ООСНД 26.02.2010) {КонсультантПлюс}">
        <w:r>
          <w:rPr>
            <w:sz w:val="20"/>
            <w:color w:val="0000ff"/>
          </w:rPr>
          <w:t xml:space="preserve">Законом</w:t>
        </w:r>
      </w:hyperlink>
      <w:r>
        <w:rPr>
          <w:sz w:val="20"/>
        </w:rPr>
        <w:t xml:space="preserve"> Орловской области от 03.03.2010 N 1037-ОЗ)</w:t>
      </w:r>
    </w:p>
    <w:p>
      <w:pPr>
        <w:pStyle w:val="0"/>
        <w:spacing w:before="200" w:line-rule="auto"/>
        <w:ind w:firstLine="540"/>
        <w:jc w:val="both"/>
      </w:pPr>
      <w:r>
        <w:rPr>
          <w:sz w:val="20"/>
        </w:rPr>
        <w:t xml:space="preserve">5) приобретения муниципальным служащим статуса иностранного агента.</w:t>
      </w:r>
    </w:p>
    <w:p>
      <w:pPr>
        <w:pStyle w:val="0"/>
        <w:jc w:val="both"/>
      </w:pPr>
      <w:r>
        <w:rPr>
          <w:sz w:val="20"/>
        </w:rPr>
        <w:t xml:space="preserve">(п. 5 введен </w:t>
      </w:r>
      <w:hyperlink w:history="0" r:id="rId211" w:tooltip="Закон Орловской области от 07.03.2023 N 2884-ОЗ &quot;О внесении изменений в статьи 12 и 18 Закона Орловской области &quot;О муниципальной службе в Орловской области&quot; (принят ООСНД 03.03.2023) {КонсультантПлюс}">
        <w:r>
          <w:rPr>
            <w:sz w:val="20"/>
            <w:color w:val="0000ff"/>
          </w:rPr>
          <w:t xml:space="preserve">Законом</w:t>
        </w:r>
      </w:hyperlink>
      <w:r>
        <w:rPr>
          <w:sz w:val="20"/>
        </w:rPr>
        <w:t xml:space="preserve"> Орловской области от 07.03.2023 N 2884-ОЗ)</w:t>
      </w:r>
    </w:p>
    <w:p>
      <w:pPr>
        <w:pStyle w:val="0"/>
        <w:spacing w:before="200" w:line-rule="auto"/>
        <w:ind w:firstLine="540"/>
        <w:jc w:val="both"/>
      </w:pPr>
      <w:r>
        <w:rPr>
          <w:sz w:val="20"/>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bookmarkStart w:id="461" w:name="P461"/>
    <w:bookmarkEnd w:id="461"/>
    <w:p>
      <w:pPr>
        <w:pStyle w:val="2"/>
        <w:outlineLvl w:val="1"/>
        <w:ind w:firstLine="540"/>
        <w:jc w:val="both"/>
      </w:pPr>
      <w:r>
        <w:rPr>
          <w:sz w:val="20"/>
        </w:rPr>
        <w:t xml:space="preserve">Статья 19.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законодательством.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применении статьи 20 см. </w:t>
            </w:r>
            <w:hyperlink w:history="0" r:id="rId212"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часть 2 статьи 2</w:t>
              </w:r>
            </w:hyperlink>
            <w:r>
              <w:rPr>
                <w:sz w:val="20"/>
                <w:color w:val="392c69"/>
              </w:rPr>
              <w:t xml:space="preserve"> Закона Орловской области от 01.09.2017 N 2137-ОЗ.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6" w:name="P466"/>
    <w:bookmarkEnd w:id="466"/>
    <w:p>
      <w:pPr>
        <w:pStyle w:val="2"/>
        <w:spacing w:before="260" w:line-rule="auto"/>
        <w:outlineLvl w:val="1"/>
        <w:ind w:firstLine="540"/>
        <w:jc w:val="both"/>
      </w:pPr>
      <w:r>
        <w:rPr>
          <w:sz w:val="20"/>
        </w:rPr>
        <w:t xml:space="preserve">Статья 20.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(часть 3 в ред. </w:t>
      </w:r>
      <w:hyperlink w:history="0" r:id="rId213"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Закона</w:t>
        </w:r>
      </w:hyperlink>
      <w:r>
        <w:rPr>
          <w:sz w:val="20"/>
        </w:rPr>
        <w:t xml:space="preserve"> Орловской области от 01.09.2017 N 2137-ОЗ)</w:t>
      </w:r>
    </w:p>
    <w:p>
      <w:pPr>
        <w:pStyle w:val="0"/>
        <w:spacing w:before="200" w:line-rule="auto"/>
        <w:ind w:firstLine="540"/>
        <w:jc w:val="both"/>
      </w:pPr>
      <w:r>
        <w:rPr>
          <w:sz w:val="20"/>
        </w:rPr>
        <w:t xml:space="preserve">4. Сверх ежегодного оплачиваемого отпуска муниципальному служащему за выслугу лет предоставляется ежегодный дополнительный отпуск продолжительностью:</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15 лет и более - 10 календарных дней.</w:t>
      </w:r>
    </w:p>
    <w:p>
      <w:pPr>
        <w:pStyle w:val="0"/>
        <w:jc w:val="both"/>
      </w:pPr>
      <w:r>
        <w:rPr>
          <w:sz w:val="20"/>
        </w:rPr>
        <w:t xml:space="preserve">(часть 4 в ред. </w:t>
      </w:r>
      <w:hyperlink w:history="0" r:id="rId214"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Закона</w:t>
        </w:r>
      </w:hyperlink>
      <w:r>
        <w:rPr>
          <w:sz w:val="20"/>
        </w:rPr>
        <w:t xml:space="preserve"> Орловской области от 01.09.2017 N 2137-ОЗ)</w:t>
      </w:r>
    </w:p>
    <w:bookmarkStart w:id="478" w:name="P478"/>
    <w:bookmarkEnd w:id="478"/>
    <w:p>
      <w:pPr>
        <w:pStyle w:val="0"/>
        <w:spacing w:before="200" w:line-rule="auto"/>
        <w:ind w:firstLine="540"/>
        <w:jc w:val="both"/>
      </w:pPr>
      <w:r>
        <w:rPr>
          <w:sz w:val="20"/>
        </w:rPr>
        <w:t xml:space="preserve">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pPr>
        <w:pStyle w:val="0"/>
        <w:spacing w:before="200" w:line-rule="auto"/>
        <w:ind w:firstLine="540"/>
        <w:jc w:val="both"/>
      </w:pPr>
      <w:r>
        <w:rPr>
          <w:sz w:val="20"/>
        </w:rPr>
        <w:t xml:space="preserve">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0"/>
        <w:spacing w:before="200" w:line-rule="auto"/>
        <w:ind w:firstLine="540"/>
        <w:jc w:val="both"/>
      </w:pPr>
      <w:r>
        <w:rPr>
          <w:sz w:val="20"/>
        </w:rPr>
        <w:t xml:space="preserve">В исключительных случаях, если предоставление муниципальному служащему ежегодного оплачиваемого отпуска общей продолжительностью, исчисленной в соответствии с </w:t>
      </w:r>
      <w:hyperlink w:history="0" w:anchor="P478" w:tooltip="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w:r>
          <w:rPr>
            <w:sz w:val="20"/>
            <w:color w:val="0000ff"/>
          </w:rPr>
          <w:t xml:space="preserve">абзацем первым</w:t>
        </w:r>
      </w:hyperlink>
      <w:r>
        <w:rPr>
          <w:sz w:val="20"/>
        </w:rPr>
        <w:t xml:space="preserve"> настоящей части,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0"/>
        <w:spacing w:before="200" w:line-rule="auto"/>
        <w:ind w:firstLine="540"/>
        <w:jc w:val="both"/>
      </w:pPr>
      <w:r>
        <w:rPr>
          <w:sz w:val="20"/>
        </w:rPr>
        <w:t xml:space="preserve">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pPr>
        <w:pStyle w:val="0"/>
        <w:jc w:val="both"/>
      </w:pPr>
      <w:r>
        <w:rPr>
          <w:sz w:val="20"/>
        </w:rPr>
        <w:t xml:space="preserve">(часть 5 в ред. </w:t>
      </w:r>
      <w:hyperlink w:history="0" r:id="rId215"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Закона</w:t>
        </w:r>
      </w:hyperlink>
      <w:r>
        <w:rPr>
          <w:sz w:val="20"/>
        </w:rPr>
        <w:t xml:space="preserve"> Орловской области от 01.09.2017 N 2137-ОЗ)</w:t>
      </w:r>
    </w:p>
    <w:p>
      <w:pPr>
        <w:pStyle w:val="0"/>
        <w:spacing w:before="200" w:line-rule="auto"/>
        <w:ind w:firstLine="540"/>
        <w:jc w:val="both"/>
      </w:pPr>
      <w:r>
        <w:rPr>
          <w:sz w:val="20"/>
        </w:rPr>
        <w:t xml:space="preserve">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6 в ред. </w:t>
      </w:r>
      <w:hyperlink w:history="0" r:id="rId216"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Закона</w:t>
        </w:r>
      </w:hyperlink>
      <w:r>
        <w:rPr>
          <w:sz w:val="20"/>
        </w:rPr>
        <w:t xml:space="preserve"> Орловской области от 01.09.2017 N 2137-ОЗ)</w:t>
      </w:r>
    </w:p>
    <w:p>
      <w:pPr>
        <w:pStyle w:val="0"/>
        <w:spacing w:before="200" w:line-rule="auto"/>
        <w:ind w:firstLine="540"/>
        <w:jc w:val="both"/>
      </w:pPr>
      <w:r>
        <w:rPr>
          <w:sz w:val="20"/>
        </w:rPr>
        <w:t xml:space="preserve">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pPr>
        <w:pStyle w:val="0"/>
        <w:spacing w:before="200" w:line-rule="auto"/>
        <w:ind w:firstLine="540"/>
        <w:jc w:val="both"/>
      </w:pPr>
      <w:r>
        <w:rPr>
          <w:sz w:val="20"/>
        </w:rPr>
        <w:t xml:space="preserve">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9. Муниципальному служащему предоставляется отпуск без сохранения денежного содержания в случаях,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21.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pPr>
        <w:pStyle w:val="0"/>
        <w:spacing w:before="200" w:line-rule="auto"/>
        <w:ind w:firstLine="540"/>
        <w:jc w:val="both"/>
      </w:pPr>
      <w:r>
        <w:rPr>
          <w:sz w:val="20"/>
        </w:rPr>
        <w:t xml:space="preserve">1) ежемесячной надбавки к должностному окладу за выслугу лет на муниципальной службе;</w:t>
      </w:r>
    </w:p>
    <w:p>
      <w:pPr>
        <w:pStyle w:val="0"/>
        <w:spacing w:before="200" w:line-rule="auto"/>
        <w:ind w:firstLine="540"/>
        <w:jc w:val="both"/>
      </w:pPr>
      <w:r>
        <w:rPr>
          <w:sz w:val="20"/>
        </w:rPr>
        <w:t xml:space="preserve">2) ежемесячной надбавки к должностному окладу за особые условия муниципальной службы;</w:t>
      </w:r>
    </w:p>
    <w:p>
      <w:pPr>
        <w:pStyle w:val="0"/>
        <w:spacing w:before="200" w:line-rule="auto"/>
        <w:ind w:firstLine="540"/>
        <w:jc w:val="both"/>
      </w:pPr>
      <w:r>
        <w:rPr>
          <w:sz w:val="20"/>
        </w:rPr>
        <w:t xml:space="preserve">3) премий за выполнение особо важных и сложных заданий, а также иных премий;</w:t>
      </w:r>
    </w:p>
    <w:p>
      <w:pPr>
        <w:pStyle w:val="0"/>
        <w:spacing w:before="200" w:line-rule="auto"/>
        <w:ind w:firstLine="540"/>
        <w:jc w:val="both"/>
      </w:pPr>
      <w:r>
        <w:rPr>
          <w:sz w:val="20"/>
        </w:rPr>
        <w:t xml:space="preserve">4) ежемесячного денежного поощрения;</w:t>
      </w:r>
    </w:p>
    <w:p>
      <w:pPr>
        <w:pStyle w:val="0"/>
        <w:spacing w:before="200" w:line-rule="auto"/>
        <w:ind w:firstLine="540"/>
        <w:jc w:val="both"/>
      </w:pPr>
      <w:r>
        <w:rPr>
          <w:sz w:val="20"/>
        </w:rPr>
        <w:t xml:space="preserve">5) единовременной выплаты при предоставлении ежегодного оплачиваемого отпуска;</w:t>
      </w:r>
    </w:p>
    <w:p>
      <w:pPr>
        <w:pStyle w:val="0"/>
        <w:spacing w:before="200" w:line-rule="auto"/>
        <w:ind w:firstLine="540"/>
        <w:jc w:val="both"/>
      </w:pPr>
      <w:r>
        <w:rPr>
          <w:sz w:val="20"/>
        </w:rPr>
        <w:t xml:space="preserve">6) материальной помощи, выплачиваемой за счет средств фонда оплаты труда муниципальных служащих;</w:t>
      </w:r>
    </w:p>
    <w:p>
      <w:pPr>
        <w:pStyle w:val="0"/>
        <w:jc w:val="both"/>
      </w:pPr>
      <w:r>
        <w:rPr>
          <w:sz w:val="20"/>
        </w:rPr>
        <w:t xml:space="preserve">(в ред. </w:t>
      </w:r>
      <w:hyperlink w:history="0" r:id="rId217" w:tooltip="Закон Орловской области от 30.03.2020 N 2466-ОЗ &quot;О внесении изменений в Закон Орловской области &quot;О муниципальной службе в Орловской области&quot; (принят ООСНД 27.03.2020) {КонсультантПлюс}">
        <w:r>
          <w:rPr>
            <w:sz w:val="20"/>
            <w:color w:val="0000ff"/>
          </w:rPr>
          <w:t xml:space="preserve">Закона</w:t>
        </w:r>
      </w:hyperlink>
      <w:r>
        <w:rPr>
          <w:sz w:val="20"/>
        </w:rPr>
        <w:t xml:space="preserve"> Орловской области от 30.03.2020 N 2466-ОЗ)</w:t>
      </w:r>
    </w:p>
    <w:p>
      <w:pPr>
        <w:pStyle w:val="0"/>
        <w:spacing w:before="200" w:line-rule="auto"/>
        <w:ind w:firstLine="540"/>
        <w:jc w:val="both"/>
      </w:pPr>
      <w:r>
        <w:rPr>
          <w:sz w:val="20"/>
        </w:rPr>
        <w:t xml:space="preserve">7) иные надбавки, предусмотренные законодательством Российской Федерации.</w:t>
      </w:r>
    </w:p>
    <w:p>
      <w:pPr>
        <w:pStyle w:val="0"/>
        <w:jc w:val="both"/>
      </w:pPr>
      <w:r>
        <w:rPr>
          <w:sz w:val="20"/>
        </w:rPr>
        <w:t xml:space="preserve">(п. 7 введен </w:t>
      </w:r>
      <w:hyperlink w:history="0" r:id="rId218" w:tooltip="Закон Орловской области от 30.03.2020 N 2466-ОЗ &quot;О внесении изменений в Закон Орловской области &quot;О муниципальной службе в Орловской области&quot; (принят ООСНД 27.03.2020) {КонсультантПлюс}">
        <w:r>
          <w:rPr>
            <w:sz w:val="20"/>
            <w:color w:val="0000ff"/>
          </w:rPr>
          <w:t xml:space="preserve">Законом</w:t>
        </w:r>
      </w:hyperlink>
      <w:r>
        <w:rPr>
          <w:sz w:val="20"/>
        </w:rPr>
        <w:t xml:space="preserve"> Орловской области от 30.03.2020 N 2466-ОЗ)</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федеральными законами и настоящим Законом.</w:t>
      </w:r>
    </w:p>
    <w:p>
      <w:pPr>
        <w:pStyle w:val="0"/>
        <w:spacing w:before="200" w:line-rule="auto"/>
        <w:ind w:firstLine="540"/>
        <w:jc w:val="both"/>
      </w:pPr>
      <w:r>
        <w:rPr>
          <w:sz w:val="20"/>
        </w:rPr>
        <w:t xml:space="preserve">3. Исключена. - </w:t>
      </w:r>
      <w:hyperlink w:history="0" r:id="rId219" w:tooltip="Закон Орловской области от 30.04.2009 N 906-ОЗ &quot;О внесении изменений в Закон Орловской области &quot;О муниципальной службе в Орловской области&quot; (принят ООСНД 23.04.2009) {КонсультантПлюс}">
        <w:r>
          <w:rPr>
            <w:sz w:val="20"/>
            <w:color w:val="0000ff"/>
          </w:rPr>
          <w:t xml:space="preserve">Закон</w:t>
        </w:r>
      </w:hyperlink>
      <w:r>
        <w:rPr>
          <w:sz w:val="20"/>
        </w:rPr>
        <w:t xml:space="preserve"> Орловской области от 30.04.2009 N 906-ОЗ.</w:t>
      </w:r>
    </w:p>
    <w:p>
      <w:pPr>
        <w:pStyle w:val="0"/>
        <w:spacing w:before="200" w:line-rule="auto"/>
        <w:ind w:firstLine="540"/>
        <w:jc w:val="both"/>
      </w:pPr>
      <w:r>
        <w:rPr>
          <w:sz w:val="20"/>
        </w:rPr>
        <w:t xml:space="preserve">4. - 8. Исключены. - </w:t>
      </w:r>
      <w:hyperlink w:history="0" r:id="rId220" w:tooltip="Закон Орловской области от 25.12.2008 N 858-ОЗ &quot;О внесении изменений в Закон Орловской области &quot;О муниципальной службе в Орловской области&quot; (принят ООСНД 18.12.2008) {КонсультантПлюс}">
        <w:r>
          <w:rPr>
            <w:sz w:val="20"/>
            <w:color w:val="0000ff"/>
          </w:rPr>
          <w:t xml:space="preserve">Закон</w:t>
        </w:r>
      </w:hyperlink>
      <w:r>
        <w:rPr>
          <w:sz w:val="20"/>
        </w:rPr>
        <w:t xml:space="preserve"> Орловской области от 25.12.2008 N 858-ОЗ.</w:t>
      </w:r>
    </w:p>
    <w:p>
      <w:pPr>
        <w:pStyle w:val="0"/>
        <w:ind w:firstLine="540"/>
        <w:jc w:val="both"/>
      </w:pPr>
      <w:r>
        <w:rPr>
          <w:sz w:val="20"/>
        </w:rPr>
      </w:r>
    </w:p>
    <w:p>
      <w:pPr>
        <w:pStyle w:val="2"/>
        <w:outlineLvl w:val="1"/>
        <w:ind w:firstLine="540"/>
        <w:jc w:val="both"/>
      </w:pPr>
      <w:r>
        <w:rPr>
          <w:sz w:val="20"/>
        </w:rPr>
        <w:t xml:space="preserve">Статья 22.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pStyle w:val="0"/>
        <w:spacing w:before="20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w:t>
      </w:r>
      <w:hyperlink w:history="0" r:id="rId221"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3. Уставом муниципального образования может быть предоставлена единовременная денежная выплата муниципальному служащему, заключившему в соответствии с </w:t>
      </w:r>
      <w:hyperlink w:history="0" r:id="rId222"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контракт о прохождении военной службы в период проведения специальной военной операции на территории Украины, Донецкой Народной Республики, Луганской Народной Республики, Херсонской и Запорожской областей, в размере и порядке, установленных нормативным правовым актом представительного органа муниципального образования.</w:t>
      </w:r>
    </w:p>
    <w:p>
      <w:pPr>
        <w:pStyle w:val="0"/>
        <w:jc w:val="both"/>
      </w:pPr>
      <w:r>
        <w:rPr>
          <w:sz w:val="20"/>
        </w:rPr>
        <w:t xml:space="preserve">(часть 3 введена </w:t>
      </w:r>
      <w:hyperlink w:history="0" r:id="rId223" w:tooltip="Закон Орловской области от 29.06.2023 N 2954-ОЗ &quot;О внесении изменений в статьи 22 и 26.1 Закона Орловской области &quot;О муниципальной службе в Орловской области&quot; (принят ООСНД 27.06.2023) {КонсультантПлюс}">
        <w:r>
          <w:rPr>
            <w:sz w:val="20"/>
            <w:color w:val="0000ff"/>
          </w:rPr>
          <w:t xml:space="preserve">Законом</w:t>
        </w:r>
      </w:hyperlink>
      <w:r>
        <w:rPr>
          <w:sz w:val="20"/>
        </w:rPr>
        <w:t xml:space="preserve"> Орловской области от 29.06.2023 N 2954-ОЗ)</w:t>
      </w:r>
    </w:p>
    <w:p>
      <w:pPr>
        <w:pStyle w:val="0"/>
        <w:spacing w:before="200" w:line-rule="auto"/>
        <w:ind w:firstLine="540"/>
        <w:jc w:val="both"/>
      </w:pPr>
      <w:r>
        <w:rPr>
          <w:sz w:val="20"/>
        </w:rPr>
        <w:t xml:space="preserve">4. Финансирование реализации гарантий, предусмотренных настоящей статьей, осуществляется за счет средств местного бюджета.</w:t>
      </w:r>
    </w:p>
    <w:p>
      <w:pPr>
        <w:pStyle w:val="0"/>
        <w:jc w:val="both"/>
      </w:pPr>
      <w:r>
        <w:rPr>
          <w:sz w:val="20"/>
        </w:rPr>
        <w:t xml:space="preserve">(часть 4 введена </w:t>
      </w:r>
      <w:hyperlink w:history="0" r:id="rId224" w:tooltip="Закон Орловской области от 29.06.2023 N 2954-ОЗ &quot;О внесении изменений в статьи 22 и 26.1 Закона Орловской области &quot;О муниципальной службе в Орловской области&quot; (принят ООСНД 27.06.2023) {КонсультантПлюс}">
        <w:r>
          <w:rPr>
            <w:sz w:val="20"/>
            <w:color w:val="0000ff"/>
          </w:rPr>
          <w:t xml:space="preserve">Законом</w:t>
        </w:r>
      </w:hyperlink>
      <w:r>
        <w:rPr>
          <w:sz w:val="20"/>
        </w:rPr>
        <w:t xml:space="preserve"> Орловской области от 29.06.2023 N 2954-ОЗ)</w:t>
      </w:r>
    </w:p>
    <w:p>
      <w:pPr>
        <w:pStyle w:val="0"/>
        <w:ind w:firstLine="540"/>
        <w:jc w:val="both"/>
      </w:pPr>
      <w:r>
        <w:rPr>
          <w:sz w:val="20"/>
        </w:rPr>
      </w:r>
    </w:p>
    <w:p>
      <w:pPr>
        <w:pStyle w:val="2"/>
        <w:outlineLvl w:val="1"/>
        <w:ind w:firstLine="540"/>
        <w:jc w:val="both"/>
      </w:pPr>
      <w:r>
        <w:rPr>
          <w:sz w:val="20"/>
        </w:rPr>
        <w:t xml:space="preserve">Статья 23. Пенсионное обеспечение муниципального служащего</w:t>
      </w:r>
    </w:p>
    <w:p>
      <w:pPr>
        <w:pStyle w:val="0"/>
        <w:ind w:firstLine="540"/>
        <w:jc w:val="both"/>
      </w:pPr>
      <w:r>
        <w:rPr>
          <w:sz w:val="20"/>
        </w:rPr>
      </w:r>
    </w:p>
    <w:p>
      <w:pPr>
        <w:pStyle w:val="0"/>
        <w:ind w:firstLine="540"/>
        <w:jc w:val="both"/>
      </w:pPr>
      <w:r>
        <w:rPr>
          <w:sz w:val="20"/>
        </w:rPr>
        <w:t xml:space="preserve">(в ред. </w:t>
      </w:r>
      <w:hyperlink w:history="0" r:id="rId225" w:tooltip="Закон Орловской области от 25.12.2008 N 858-ОЗ &quot;О внесении изменений в Закон Орловской области &quot;О муниципальной службе в Орловской области&quot; (принят ООСНД 18.12.2008) {КонсультантПлюс}">
        <w:r>
          <w:rPr>
            <w:sz w:val="20"/>
            <w:color w:val="0000ff"/>
          </w:rPr>
          <w:t xml:space="preserve">Закона</w:t>
        </w:r>
      </w:hyperlink>
      <w:r>
        <w:rPr>
          <w:sz w:val="20"/>
        </w:rPr>
        <w:t xml:space="preserve"> Орловской области от 25.12.2008 N 858-ОЗ)</w:t>
      </w:r>
    </w:p>
    <w:p>
      <w:pPr>
        <w:pStyle w:val="0"/>
        <w:ind w:firstLine="540"/>
        <w:jc w:val="both"/>
      </w:pPr>
      <w:r>
        <w:rPr>
          <w:sz w:val="20"/>
        </w:rPr>
      </w:r>
    </w:p>
    <w:p>
      <w:pPr>
        <w:pStyle w:val="0"/>
        <w:ind w:firstLine="540"/>
        <w:jc w:val="both"/>
      </w:pPr>
      <w:r>
        <w:rPr>
          <w:sz w:val="20"/>
        </w:rPr>
        <w:t xml:space="preserve">1. В области пенсионного обеспечения в соответствии с Федеральным </w:t>
      </w:r>
      <w:hyperlink w:history="0" r:id="rId22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w:history="0" r:id="rId227" w:tooltip="Закон Орловской области от 04.06.2012 N 1350-ОЗ (ред. от 04.06.2024, с изм. от 03.12.2024) &quot;О регулировании отдельных правоотношений в сфере государственной гражданской службы Орловской области&quot; (принят ООСНД 24.05.2012) (вместе с &quot;Реестром должностей государственной гражданской службы Орловской области&quot;) {КонсультантПлюс}">
        <w:r>
          <w:rPr>
            <w:sz w:val="20"/>
            <w:color w:val="0000ff"/>
          </w:rPr>
          <w:t xml:space="preserve">Законом</w:t>
        </w:r>
      </w:hyperlink>
      <w:r>
        <w:rPr>
          <w:sz w:val="20"/>
        </w:rPr>
        <w:t xml:space="preserve"> Орловской области от 4 июня 2012 года N 1350-ОЗ "О регулировании отдельных правоотношений в сфере государственной гражданской службы Орловской области".</w:t>
      </w:r>
    </w:p>
    <w:p>
      <w:pPr>
        <w:pStyle w:val="0"/>
        <w:jc w:val="both"/>
      </w:pPr>
      <w:r>
        <w:rPr>
          <w:sz w:val="20"/>
        </w:rPr>
        <w:t xml:space="preserve">(в ред. Законов Орловской области от 09.09.2011 </w:t>
      </w:r>
      <w:hyperlink w:history="0" r:id="rId228" w:tooltip="Закон Орловской области от 09.09.2011 N 1262-ОЗ &quot;О внесении изменений в Закон Орловской области &quot;О муниципальной службе в Орловской области&quot; (принят ООСНД 02.09.2011) {КонсультантПлюс}">
        <w:r>
          <w:rPr>
            <w:sz w:val="20"/>
            <w:color w:val="0000ff"/>
          </w:rPr>
          <w:t xml:space="preserve">N 1262-ОЗ</w:t>
        </w:r>
      </w:hyperlink>
      <w:r>
        <w:rPr>
          <w:sz w:val="20"/>
        </w:rPr>
        <w:t xml:space="preserve">, от 13.04.2013 </w:t>
      </w:r>
      <w:hyperlink w:history="0" r:id="rId229"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N 1474-ОЗ</w:t>
        </w:r>
      </w:hyperlink>
      <w:r>
        <w:rPr>
          <w:sz w:val="20"/>
        </w:rPr>
        <w:t xml:space="preserve">)</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Орловской области соотношением должностей муниципальной службы и должностей государственной гражданской службы Орловской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Орловской области по соответствующей должности государственной гражданской службы Орловской области.</w:t>
      </w:r>
    </w:p>
    <w:p>
      <w:pPr>
        <w:pStyle w:val="0"/>
        <w:spacing w:before="200" w:line-rule="auto"/>
        <w:ind w:firstLine="540"/>
        <w:jc w:val="both"/>
      </w:pPr>
      <w:r>
        <w:rPr>
          <w:sz w:val="20"/>
        </w:rPr>
        <w:t xml:space="preserve">3. Условия предоставления права на пенсию муниципальным служащим за счет средств органов местного самоуправления определяются нормативными правовыми актами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24. Стаж муниципальной службы в Орловской области</w:t>
      </w:r>
    </w:p>
    <w:p>
      <w:pPr>
        <w:pStyle w:val="0"/>
        <w:ind w:firstLine="540"/>
        <w:jc w:val="both"/>
      </w:pPr>
      <w:r>
        <w:rPr>
          <w:sz w:val="20"/>
        </w:rPr>
      </w:r>
    </w:p>
    <w:p>
      <w:pPr>
        <w:pStyle w:val="0"/>
        <w:ind w:firstLine="540"/>
        <w:jc w:val="both"/>
      </w:pPr>
      <w:r>
        <w:rPr>
          <w:sz w:val="20"/>
        </w:rPr>
        <w:t xml:space="preserve">(в ред. </w:t>
      </w:r>
      <w:hyperlink w:history="0" r:id="rId230" w:tooltip="Закон Орловской области от 04.03.2016 N 1920-ОЗ &quot;О внесении изменений в Закон Орловской области &quot;О муниципальной службе в Орловской области&quot; (принят ООСНД 26.02.2016) {КонсультантПлюс}">
        <w:r>
          <w:rPr>
            <w:sz w:val="20"/>
            <w:color w:val="0000ff"/>
          </w:rPr>
          <w:t xml:space="preserve">Закона</w:t>
        </w:r>
      </w:hyperlink>
      <w:r>
        <w:rPr>
          <w:sz w:val="20"/>
        </w:rPr>
        <w:t xml:space="preserve"> Орловской области от 04.03.2016 N 1920-ОЗ)</w:t>
      </w:r>
    </w:p>
    <w:p>
      <w:pPr>
        <w:pStyle w:val="0"/>
        <w:ind w:firstLine="540"/>
        <w:jc w:val="both"/>
      </w:pPr>
      <w:r>
        <w:rPr>
          <w:sz w:val="20"/>
        </w:rPr>
      </w:r>
    </w:p>
    <w:bookmarkStart w:id="536" w:name="P536"/>
    <w:bookmarkEnd w:id="536"/>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Утратила силу. - </w:t>
      </w:r>
      <w:hyperlink w:history="0" r:id="rId231"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w:t>
        </w:r>
      </w:hyperlink>
      <w:r>
        <w:rPr>
          <w:sz w:val="20"/>
        </w:rPr>
        <w:t xml:space="preserve"> Орловской области от 30.09.2020 N 2522-ОЗ.</w:t>
      </w:r>
    </w:p>
    <w:p>
      <w:pPr>
        <w:pStyle w:val="0"/>
        <w:spacing w:before="200" w:line-rule="auto"/>
        <w:ind w:firstLine="540"/>
        <w:jc w:val="both"/>
      </w:pPr>
      <w:r>
        <w:rPr>
          <w:sz w:val="20"/>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Орловской области и уставами муниципальных образований (далее - стаж муниципальной службы для определения отпуска), помимо периодов замещения должностей, указанных в </w:t>
      </w:r>
      <w:hyperlink w:history="0" w:anchor="P536"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23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w:t>
      </w:r>
      <w:hyperlink w:history="0" r:id="rId233"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bookmarkStart w:id="545" w:name="P545"/>
    <w:bookmarkEnd w:id="545"/>
    <w:p>
      <w:pPr>
        <w:pStyle w:val="0"/>
        <w:spacing w:before="200" w:line-rule="auto"/>
        <w:ind w:firstLine="540"/>
        <w:jc w:val="both"/>
      </w:pPr>
      <w:r>
        <w:rPr>
          <w:sz w:val="20"/>
        </w:rPr>
        <w:t xml:space="preserve">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536"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периоды службы (работы) в должностях согласно перечню должностей, утвержденному </w:t>
      </w:r>
      <w:hyperlink w:history="0" r:id="rId234" w:tooltip="Указ Президента РФ от 19.11.2007 N 1532 (ред. от 16.08.2023) &quo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 {КонсультантПлюс}">
        <w:r>
          <w:rPr>
            <w:sz w:val="20"/>
            <w:color w:val="0000ff"/>
          </w:rPr>
          <w:t xml:space="preserve">Указом</w:t>
        </w:r>
      </w:hyperlink>
      <w:r>
        <w:rPr>
          <w:sz w:val="20"/>
        </w:rPr>
        <w:t xml:space="preserve">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и </w:t>
      </w:r>
      <w:hyperlink w:history="0" r:id="rId235" w:tooltip="Указ Президента РФ от 20.09.2010 N 1141 (ред. от 16.08.2023) &quo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quot; {КонсультантПлюс}">
        <w:r>
          <w:rPr>
            <w:sz w:val="20"/>
            <w:color w:val="0000ff"/>
          </w:rPr>
          <w:t xml:space="preserve">Указом</w:t>
        </w:r>
      </w:hyperlink>
      <w:r>
        <w:rPr>
          <w:sz w:val="20"/>
        </w:rP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и иные периоды в соответствии с муниципальными правовыми актами.</w:t>
      </w:r>
    </w:p>
    <w:p>
      <w:pPr>
        <w:pStyle w:val="0"/>
        <w:spacing w:before="200" w:line-rule="auto"/>
        <w:ind w:firstLine="540"/>
        <w:jc w:val="both"/>
      </w:pPr>
      <w:r>
        <w:rPr>
          <w:sz w:val="20"/>
        </w:rPr>
        <w:t xml:space="preserve">В стаж муниципальной службы для назначения пенсии за выслугу лет муниципальным служащим включаются периоды службы (работы), которые ранее были включены (засчитаны) в установленном порядке в стаж муниципальной службы для определения отпуска.</w:t>
      </w:r>
    </w:p>
    <w:p>
      <w:pPr>
        <w:pStyle w:val="0"/>
        <w:jc w:val="both"/>
      </w:pPr>
      <w:r>
        <w:rPr>
          <w:sz w:val="20"/>
        </w:rPr>
        <w:t xml:space="preserve">(часть 4 в ред. </w:t>
      </w:r>
      <w:hyperlink w:history="0" r:id="rId236"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p>
      <w:pPr>
        <w:pStyle w:val="0"/>
        <w:ind w:firstLine="540"/>
        <w:jc w:val="both"/>
      </w:pPr>
      <w:r>
        <w:rPr>
          <w:sz w:val="20"/>
        </w:rPr>
      </w:r>
    </w:p>
    <w:p>
      <w:pPr>
        <w:pStyle w:val="2"/>
        <w:outlineLvl w:val="1"/>
        <w:ind w:firstLine="540"/>
        <w:jc w:val="both"/>
      </w:pPr>
      <w:r>
        <w:rPr>
          <w:sz w:val="20"/>
        </w:rPr>
        <w:t xml:space="preserve">Статья 24.1. Порядок исчисления стажа муниципальной службы</w:t>
      </w:r>
    </w:p>
    <w:p>
      <w:pPr>
        <w:pStyle w:val="0"/>
        <w:ind w:firstLine="540"/>
        <w:jc w:val="both"/>
      </w:pPr>
      <w:r>
        <w:rPr>
          <w:sz w:val="20"/>
        </w:rPr>
      </w:r>
    </w:p>
    <w:p>
      <w:pPr>
        <w:pStyle w:val="0"/>
        <w:ind w:firstLine="540"/>
        <w:jc w:val="both"/>
      </w:pPr>
      <w:r>
        <w:rPr>
          <w:sz w:val="20"/>
        </w:rPr>
        <w:t xml:space="preserve">(введена </w:t>
      </w:r>
      <w:hyperlink w:history="0" r:id="rId237"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Законом</w:t>
        </w:r>
      </w:hyperlink>
      <w:r>
        <w:rPr>
          <w:sz w:val="20"/>
        </w:rPr>
        <w:t xml:space="preserve"> Орловской области от 30.09.2020 N 2522-ОЗ)</w:t>
      </w:r>
    </w:p>
    <w:p>
      <w:pPr>
        <w:pStyle w:val="0"/>
        <w:ind w:firstLine="540"/>
        <w:jc w:val="both"/>
      </w:pPr>
      <w:r>
        <w:rPr>
          <w:sz w:val="20"/>
        </w:rPr>
      </w:r>
    </w:p>
    <w:p>
      <w:pPr>
        <w:pStyle w:val="0"/>
        <w:ind w:firstLine="540"/>
        <w:jc w:val="both"/>
      </w:pPr>
      <w:r>
        <w:rPr>
          <w:sz w:val="20"/>
        </w:rPr>
        <w:t xml:space="preserve">1. Включение (зачет) в стаж муниципальной службы для определения отпуска периодов замещения должностей, указанных в </w:t>
      </w:r>
      <w:hyperlink w:history="0" w:anchor="P536" w:tooltip="1. В стаж (общую продолжительность) муниципальной службы включаются периоды замещения:">
        <w:r>
          <w:rPr>
            <w:sz w:val="20"/>
            <w:color w:val="0000ff"/>
          </w:rPr>
          <w:t xml:space="preserve">части 1 статьи 24</w:t>
        </w:r>
      </w:hyperlink>
      <w:r>
        <w:rPr>
          <w:sz w:val="20"/>
        </w:rPr>
        <w:t xml:space="preserve"> настоящего Закона, а также периодов замещения должностей, включаемых (засчитываемых) в стаж государственной гражданской службы в соответствии с </w:t>
      </w:r>
      <w:hyperlink w:history="0" r:id="rId23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 осуществляется по заявлению муниципального служащего комиссией, созданной в органе местного самоуправления по решению представителя нанимателя, в сроки, установленные положением о комиссии. Положение о комиссии утверждается представителем нанимателя.</w:t>
      </w:r>
    </w:p>
    <w:p>
      <w:pPr>
        <w:pStyle w:val="0"/>
        <w:jc w:val="both"/>
      </w:pPr>
      <w:r>
        <w:rPr>
          <w:sz w:val="20"/>
        </w:rPr>
        <w:t xml:space="preserve">(в ред. </w:t>
      </w:r>
      <w:hyperlink w:history="0" r:id="rId239"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2. 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 указанных в </w:t>
      </w:r>
      <w:hyperlink w:history="0" w:anchor="P545" w:tooltip="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периоды службы (работы) в должностях согласно перечню должностей, утвержденному Указом Президента Российской Федерации от 19 ноября 2007 года N 1532 &quo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
        <w:r>
          <w:rPr>
            <w:sz w:val="20"/>
            <w:color w:val="0000ff"/>
          </w:rPr>
          <w:t xml:space="preserve">части 4 статьи 24</w:t>
        </w:r>
      </w:hyperlink>
      <w:r>
        <w:rPr>
          <w:sz w:val="20"/>
        </w:rPr>
        <w:t xml:space="preserve"> настоящего Закона, осуществляется по заявлению муниципального служащего перед увольнением с муниципальной службы органом местного самоуправления, в котором этот муниципальный служащий замещает должность муниципальной службы на день увольнения с муниципальной службы, или по заявлению гражданина органом местного самоуправления, в котором он замещал должность муниципальной службы непосредственно перед увольнением, а в случае упразднения (реорганизации) указанного органа - органом местного самоуправления, которому переданы функции упраздненного (реорганизованного) органа.</w:t>
      </w:r>
    </w:p>
    <w:p>
      <w:pPr>
        <w:pStyle w:val="0"/>
        <w:spacing w:before="200" w:line-rule="auto"/>
        <w:ind w:firstLine="540"/>
        <w:jc w:val="both"/>
      </w:pPr>
      <w:r>
        <w:rPr>
          <w:sz w:val="20"/>
        </w:rPr>
        <w:t xml:space="preserve">Включение в стаж муниципальной службы для назначения пенсии за выслугу лет муниципальным служащим периодов замещения должностей, указанных в настоящей части, осуществляется представителем нанимателя на основании решения комиссии, созданной в органе местного самоуправления по решению представителя нанимателя, в сроки, установленные положением о комиссии.</w:t>
      </w:r>
    </w:p>
    <w:p>
      <w:pPr>
        <w:pStyle w:val="0"/>
        <w:jc w:val="both"/>
      </w:pPr>
      <w:r>
        <w:rPr>
          <w:sz w:val="20"/>
        </w:rPr>
        <w:t xml:space="preserve">(часть 2 в ред. </w:t>
      </w:r>
      <w:hyperlink w:history="0" r:id="rId240"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3. Стаж муниципальной службы исчисляется в календарном порядке (в годах, месяцах, днях), за исключением периодов, которые включаются в стаж муниципальной службы в порядке, установленном </w:t>
      </w:r>
      <w:hyperlink w:history="0" r:id="rId241" w:tooltip="Федеральный закон от 27.05.1998 N 76-ФЗ (ред. от 28.12.2024, с изм. от 12.02.2025) &quot;О статусе военнослужащих&quot; {КонсультантПлюс}">
        <w:r>
          <w:rPr>
            <w:sz w:val="20"/>
            <w:color w:val="0000ff"/>
          </w:rPr>
          <w:t xml:space="preserve">пунктом 3 статьи 10</w:t>
        </w:r>
      </w:hyperlink>
      <w:r>
        <w:rPr>
          <w:sz w:val="20"/>
        </w:rPr>
        <w:t xml:space="preserve"> Федерального закона от 27 мая 1998 года N 76-ФЗ "О статусе военнослужащих".</w:t>
      </w:r>
    </w:p>
    <w:p>
      <w:pPr>
        <w:pStyle w:val="0"/>
        <w:spacing w:before="200" w:line-rule="auto"/>
        <w:ind w:firstLine="540"/>
        <w:jc w:val="both"/>
      </w:pPr>
      <w:r>
        <w:rPr>
          <w:sz w:val="20"/>
        </w:rPr>
        <w:t xml:space="preserve">При исчислении стажа муниципальной службы суммируются все включаемые (засчитываемые) в него периоды службы (работы).</w:t>
      </w:r>
    </w:p>
    <w:p>
      <w:pPr>
        <w:pStyle w:val="0"/>
        <w:spacing w:before="200" w:line-rule="auto"/>
        <w:ind w:firstLine="540"/>
        <w:jc w:val="both"/>
      </w:pPr>
      <w:r>
        <w:rPr>
          <w:sz w:val="20"/>
        </w:rPr>
        <w:t xml:space="preserve">Документами, подтверждающими стаж муниципальной службы, являются трудовая книжка,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Поощрение муниципального служащего в Орловской области</w:t>
      </w:r>
    </w:p>
    <w:p>
      <w:pPr>
        <w:pStyle w:val="0"/>
        <w:ind w:firstLine="540"/>
        <w:jc w:val="both"/>
      </w:pPr>
      <w:r>
        <w:rPr>
          <w:sz w:val="20"/>
        </w:rPr>
      </w:r>
    </w:p>
    <w:p>
      <w:pPr>
        <w:pStyle w:val="0"/>
        <w:ind w:firstLine="540"/>
        <w:jc w:val="both"/>
      </w:pPr>
      <w:r>
        <w:rPr>
          <w:sz w:val="20"/>
        </w:rPr>
        <w:t xml:space="preserve">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pPr>
        <w:pStyle w:val="0"/>
        <w:spacing w:before="200" w:line-rule="auto"/>
        <w:ind w:firstLine="540"/>
        <w:jc w:val="both"/>
      </w:pPr>
      <w:r>
        <w:rPr>
          <w:sz w:val="20"/>
        </w:rPr>
        <w:t xml:space="preserve">2. За безупречную и эффективную муниципальную службу могут применяться виды поощрений муниципального служащего, установленные нормативными правовыми актами органов местного самоуправления в соответствии с настоящим Законом и </w:t>
      </w:r>
      <w:hyperlink w:history="0" w:anchor="P566" w:tooltip="3. Основными видами поощрений муниципального служащего являются:">
        <w:r>
          <w:rPr>
            <w:sz w:val="20"/>
            <w:color w:val="0000ff"/>
          </w:rPr>
          <w:t xml:space="preserve">частью 3</w:t>
        </w:r>
      </w:hyperlink>
      <w:r>
        <w:rPr>
          <w:sz w:val="20"/>
        </w:rPr>
        <w:t xml:space="preserve"> настоящей статьи.</w:t>
      </w:r>
    </w:p>
    <w:bookmarkStart w:id="566" w:name="P566"/>
    <w:bookmarkEnd w:id="566"/>
    <w:p>
      <w:pPr>
        <w:pStyle w:val="0"/>
        <w:spacing w:before="200" w:line-rule="auto"/>
        <w:ind w:firstLine="540"/>
        <w:jc w:val="both"/>
      </w:pPr>
      <w:r>
        <w:rPr>
          <w:sz w:val="20"/>
        </w:rPr>
        <w:t xml:space="preserve">3. Основными видами поощрений муниципального служащего являются:</w:t>
      </w:r>
    </w:p>
    <w:p>
      <w:pPr>
        <w:pStyle w:val="0"/>
        <w:spacing w:before="200" w:line-rule="auto"/>
        <w:ind w:firstLine="540"/>
        <w:jc w:val="both"/>
      </w:pPr>
      <w:r>
        <w:rPr>
          <w:sz w:val="20"/>
        </w:rPr>
        <w:t xml:space="preserve">1) объявление благодарности;</w:t>
      </w:r>
    </w:p>
    <w:p>
      <w:pPr>
        <w:pStyle w:val="0"/>
        <w:spacing w:before="200" w:line-rule="auto"/>
        <w:ind w:firstLine="540"/>
        <w:jc w:val="both"/>
      </w:pPr>
      <w:r>
        <w:rPr>
          <w:sz w:val="20"/>
        </w:rPr>
        <w:t xml:space="preserve">2) выплата единовременного денежного поощрения, в том числе в связи с юбилейной датой, выходом на пенсию за выслугу лет;</w:t>
      </w:r>
    </w:p>
    <w:p>
      <w:pPr>
        <w:pStyle w:val="0"/>
        <w:spacing w:before="200" w:line-rule="auto"/>
        <w:ind w:firstLine="540"/>
        <w:jc w:val="both"/>
      </w:pPr>
      <w:r>
        <w:rPr>
          <w:sz w:val="20"/>
        </w:rPr>
        <w:t xml:space="preserve">3) награждение почетной грамотой органа местного самоуправления;</w:t>
      </w:r>
    </w:p>
    <w:p>
      <w:pPr>
        <w:pStyle w:val="0"/>
        <w:spacing w:before="200" w:line-rule="auto"/>
        <w:ind w:firstLine="540"/>
        <w:jc w:val="both"/>
      </w:pPr>
      <w:r>
        <w:rPr>
          <w:sz w:val="20"/>
        </w:rPr>
        <w:t xml:space="preserve">4) награждение ценным подарком;</w:t>
      </w:r>
    </w:p>
    <w:p>
      <w:pPr>
        <w:pStyle w:val="0"/>
        <w:spacing w:before="200" w:line-rule="auto"/>
        <w:ind w:firstLine="540"/>
        <w:jc w:val="both"/>
      </w:pPr>
      <w:r>
        <w:rPr>
          <w:sz w:val="20"/>
        </w:rPr>
        <w:t xml:space="preserve">5) присвоение почетного звания муниципального образования.</w:t>
      </w:r>
    </w:p>
    <w:p>
      <w:pPr>
        <w:pStyle w:val="0"/>
        <w:ind w:firstLine="540"/>
        <w:jc w:val="both"/>
      </w:pPr>
      <w:r>
        <w:rPr>
          <w:sz w:val="20"/>
        </w:rPr>
      </w:r>
    </w:p>
    <w:bookmarkStart w:id="573" w:name="P573"/>
    <w:bookmarkEnd w:id="573"/>
    <w:p>
      <w:pPr>
        <w:pStyle w:val="2"/>
        <w:outlineLvl w:val="1"/>
        <w:ind w:firstLine="540"/>
        <w:jc w:val="both"/>
      </w:pPr>
      <w:r>
        <w:rPr>
          <w:sz w:val="20"/>
        </w:rPr>
        <w:t xml:space="preserve">Статья 26. Дисциплинарная ответственность муниципального служащего в Орловской области</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jc w:val="both"/>
      </w:pPr>
      <w:r>
        <w:rPr>
          <w:sz w:val="20"/>
        </w:rPr>
        <w:t xml:space="preserve">(в ред. </w:t>
      </w:r>
      <w:hyperlink w:history="0" r:id="rId242"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Порядок применения и снятия дисциплинарных взысканий определяется трудовым законодательством.</w:t>
      </w:r>
    </w:p>
    <w:p>
      <w:pPr>
        <w:pStyle w:val="0"/>
        <w:jc w:val="both"/>
      </w:pPr>
      <w:r>
        <w:rPr>
          <w:sz w:val="20"/>
        </w:rPr>
        <w:t xml:space="preserve">(в ред. </w:t>
      </w:r>
      <w:hyperlink w:history="0" r:id="rId243"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ind w:firstLine="540"/>
        <w:jc w:val="both"/>
      </w:pPr>
      <w:r>
        <w:rPr>
          <w:sz w:val="20"/>
        </w:rPr>
      </w:r>
    </w:p>
    <w:p>
      <w:pPr>
        <w:pStyle w:val="2"/>
        <w:outlineLvl w:val="1"/>
        <w:ind w:firstLine="540"/>
        <w:jc w:val="both"/>
      </w:pPr>
      <w:r>
        <w:rPr>
          <w:sz w:val="20"/>
        </w:rPr>
        <w:t xml:space="preserve">Статья 26.1. Взыскания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w:t>
      </w:r>
      <w:hyperlink w:history="0" r:id="rId244"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Законом</w:t>
        </w:r>
      </w:hyperlink>
      <w:r>
        <w:rPr>
          <w:sz w:val="20"/>
        </w:rPr>
        <w:t xml:space="preserve"> Орловской области от 10.05.2012 N 1340-ОЗ)</w:t>
      </w:r>
    </w:p>
    <w:p>
      <w:pPr>
        <w:pStyle w:val="0"/>
        <w:ind w:firstLine="540"/>
        <w:jc w:val="both"/>
      </w:pPr>
      <w:r>
        <w:rPr>
          <w:sz w:val="20"/>
        </w:rPr>
      </w:r>
    </w:p>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w:history="0" r:id="rId24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Федеральным </w:t>
      </w:r>
      <w:hyperlink w:history="0" r:id="rId24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налагаются взыскания, предусмотренные </w:t>
      </w:r>
      <w:hyperlink w:history="0" r:id="rId247"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27</w:t>
        </w:r>
      </w:hyperlink>
      <w:r>
        <w:rPr>
          <w:sz w:val="20"/>
        </w:rPr>
        <w:t xml:space="preserve"> Федерального закона.</w:t>
      </w:r>
    </w:p>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24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49"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50"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1.1 введена </w:t>
      </w:r>
      <w:hyperlink w:history="0" r:id="rId251" w:tooltip="Закон Орловской области от 31.10.2023 N 2986-ОЗ &quot;О внесении изменений в статью 11.1 Закона Орловской области &quot;О местном самоуправлении в Орловской области&quot; и Закон Орловской области &quot;О муниципальной службе в Орловской области&quot; (принят ООСНД 27.10.2023) {КонсультантПлюс}">
        <w:r>
          <w:rPr>
            <w:sz w:val="20"/>
            <w:color w:val="0000ff"/>
          </w:rPr>
          <w:t xml:space="preserve">Законом</w:t>
        </w:r>
      </w:hyperlink>
      <w:r>
        <w:rPr>
          <w:sz w:val="20"/>
        </w:rPr>
        <w:t xml:space="preserve"> Орловской области от 31.10.2023 N 2986-ОЗ)</w:t>
      </w:r>
    </w:p>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r:id="rId252"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и </w:t>
      </w:r>
      <w:hyperlink w:history="0" r:id="rId253"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Федерального закона.</w:t>
      </w:r>
    </w:p>
    <w:p>
      <w:pPr>
        <w:pStyle w:val="0"/>
        <w:spacing w:before="200" w:line-rule="auto"/>
        <w:ind w:firstLine="540"/>
        <w:jc w:val="both"/>
      </w:pPr>
      <w:r>
        <w:rPr>
          <w:sz w:val="20"/>
        </w:rPr>
        <w:t xml:space="preserve">3. Взыскания, предусмотренные </w:t>
      </w:r>
      <w:hyperlink w:history="0" r:id="rId254"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255"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256" w:tooltip="Федеральный закон от 02.03.2007 N 25-ФЗ (ред. от 30.09.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применяются представителем нанимателя (работодателем) в порядке, установленном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257"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w:t>
      </w:r>
      <w:hyperlink w:history="0" r:id="rId258" w:tooltip="Закон Орловской области от 29.06.2023 N 2954-ОЗ &quot;О внесении изменений в статьи 22 и 26.1 Закона Орловской области &quot;О муниципальной службе в Орловской области&quot; (принят ООСНД 27.06.2023) {КонсультантПлюс}">
        <w:r>
          <w:rPr>
            <w:sz w:val="20"/>
            <w:color w:val="0000ff"/>
          </w:rPr>
          <w:t xml:space="preserve">Закона</w:t>
        </w:r>
      </w:hyperlink>
      <w:r>
        <w:rPr>
          <w:sz w:val="20"/>
        </w:rPr>
        <w:t xml:space="preserve"> Орловской области от 29.06.2023 N 2954-ОЗ)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w:t>
      </w:r>
      <w:hyperlink w:history="0" r:id="rId259" w:tooltip="Закон Орловской области от 28.09.2018 N 2245-ОЗ &quot;О внесении изменений в Закон Орловской области &quot;О муниципальной службе в Орловской области&quot; (принят ООСНД 24.09.2018) {КонсультантПлюс}">
        <w:r>
          <w:rPr>
            <w:sz w:val="20"/>
            <w:color w:val="0000ff"/>
          </w:rPr>
          <w:t xml:space="preserve">Законом</w:t>
        </w:r>
      </w:hyperlink>
      <w:r>
        <w:rPr>
          <w:sz w:val="20"/>
        </w:rPr>
        <w:t xml:space="preserve"> Орловской области от 28.09.2018 N 2245-ОЗ)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r:id="rId260"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261"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262" w:tooltip="Федеральный закон от 02.03.2007 N 25-ФЗ (ред. от 30.09.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соответствии с </w:t>
      </w:r>
      <w:hyperlink w:history="0" r:id="rId263" w:tooltip="Федеральный закон от 02.03.2007 N 25-ФЗ (ред. от 30.09.2024) &quot;О муниципальной службе в Российской Федерации&quot; {КонсультантПлюс}">
        <w:r>
          <w:rPr>
            <w:sz w:val="20"/>
            <w:color w:val="0000ff"/>
          </w:rPr>
          <w:t xml:space="preserve">частью 5 статьи 27.1</w:t>
        </w:r>
      </w:hyperlink>
      <w:r>
        <w:rPr>
          <w:sz w:val="20"/>
        </w:rPr>
        <w:t xml:space="preserve"> Федерального закона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w:history="0" r:id="rId264" w:tooltip="Федеральный закон от 02.03.2007 N 25-ФЗ (ред. от 30.09.2024) &quot;О муниципальной службе в Российской Федерации&quot; {КонсультантПлюс}">
        <w:r>
          <w:rPr>
            <w:sz w:val="20"/>
            <w:color w:val="0000ff"/>
          </w:rPr>
          <w:t xml:space="preserve">части 1</w:t>
        </w:r>
      </w:hyperlink>
      <w:r>
        <w:rPr>
          <w:sz w:val="20"/>
        </w:rPr>
        <w:t xml:space="preserve"> или </w:t>
      </w:r>
      <w:hyperlink w:history="0" r:id="rId265" w:tooltip="Федеральный закон от 02.03.2007 N 25-ФЗ (ред. от 30.09.2024) &quot;О муниципальной службе в Российской Федерации&quot; {КонсультантПлюс}">
        <w:r>
          <w:rPr>
            <w:sz w:val="20"/>
            <w:color w:val="0000ff"/>
          </w:rPr>
          <w:t xml:space="preserve">2 статьи 27.1</w:t>
        </w:r>
      </w:hyperlink>
      <w:r>
        <w:rPr>
          <w:sz w:val="20"/>
        </w:rPr>
        <w:t xml:space="preserve"> Федерального закона.</w:t>
      </w:r>
    </w:p>
    <w:p>
      <w:pPr>
        <w:pStyle w:val="0"/>
        <w:spacing w:before="200" w:line-rule="auto"/>
        <w:ind w:firstLine="540"/>
        <w:jc w:val="both"/>
      </w:pPr>
      <w:r>
        <w:rPr>
          <w:sz w:val="20"/>
        </w:rPr>
        <w:t xml:space="preserve">6. Взыскания, предусмотренные </w:t>
      </w:r>
      <w:hyperlink w:history="0" r:id="rId266"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267"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268" w:tooltip="Федеральный закон от 02.03.2007 N 25-ФЗ (ред. от 30.09.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применяются в порядке и сроки, которые установлены Федеральным </w:t>
      </w:r>
      <w:hyperlink w:history="0" r:id="rId26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и муниципальными нормативными правовыми актами.</w:t>
      </w:r>
    </w:p>
    <w:p>
      <w:pPr>
        <w:pStyle w:val="0"/>
        <w:spacing w:before="200" w:line-rule="auto"/>
        <w:ind w:firstLine="540"/>
        <w:jc w:val="both"/>
      </w:pPr>
      <w:r>
        <w:rPr>
          <w:sz w:val="20"/>
        </w:rPr>
        <w:t xml:space="preserve">7. В соответствии с Федеральным </w:t>
      </w:r>
      <w:hyperlink w:history="0" r:id="rId27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71"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w:t>
      </w:r>
      <w:hyperlink w:history="0" r:id="rId272"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Законом</w:t>
        </w:r>
      </w:hyperlink>
      <w:r>
        <w:rPr>
          <w:sz w:val="20"/>
        </w:rPr>
        <w:t xml:space="preserve"> Орловской области от 01.09.2017 N 2137-ОЗ)</w:t>
      </w:r>
    </w:p>
    <w:p>
      <w:pPr>
        <w:pStyle w:val="0"/>
        <w:ind w:firstLine="540"/>
        <w:jc w:val="both"/>
      </w:pPr>
      <w:r>
        <w:rPr>
          <w:sz w:val="20"/>
        </w:rPr>
      </w:r>
    </w:p>
    <w:p>
      <w:pPr>
        <w:pStyle w:val="2"/>
        <w:outlineLvl w:val="1"/>
        <w:ind w:firstLine="540"/>
        <w:jc w:val="both"/>
      </w:pPr>
      <w:r>
        <w:rPr>
          <w:sz w:val="20"/>
        </w:rPr>
        <w:t xml:space="preserve">Статья 27.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основной информации о трудовой деятельности и трудовом стаже за период прохождения муниципальной службы муниципальными служащими и представление указанной информации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(п. 4 в ред. </w:t>
      </w:r>
      <w:hyperlink w:history="0" r:id="rId273" w:tooltip="Закон Орловской области от 12.12.2022 N 2842-ОЗ &quot;О внесении изменения в статью 27 Закона Орловской области &quot;О муниципальной службе в Орловской области&quot; (принят ООСНД 02.12.2022) {КонсультантПлюс}">
        <w:r>
          <w:rPr>
            <w:sz w:val="20"/>
            <w:color w:val="0000ff"/>
          </w:rPr>
          <w:t xml:space="preserve">Закона</w:t>
        </w:r>
      </w:hyperlink>
      <w:r>
        <w:rPr>
          <w:sz w:val="20"/>
        </w:rPr>
        <w:t xml:space="preserve"> Орловской области от 12.12.2022 N 2842-ОЗ)</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w:t>
      </w:r>
      <w:hyperlink w:history="0" r:id="rId274"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Закона</w:t>
        </w:r>
      </w:hyperlink>
      <w:r>
        <w:rPr>
          <w:sz w:val="20"/>
        </w:rPr>
        <w:t xml:space="preserve"> Орловской области от 06.03.2024 N 3032-ОЗ)</w:t>
      </w:r>
    </w:p>
    <w:p>
      <w:pPr>
        <w:pStyle w:val="0"/>
        <w:spacing w:before="200" w:line-rule="auto"/>
        <w:ind w:firstLine="540"/>
        <w:jc w:val="both"/>
      </w:pPr>
      <w:r>
        <w:rPr>
          <w:sz w:val="20"/>
        </w:rPr>
        <w:t xml:space="preserve">11.1) оформление допуска установленной формы к сведениям, составляющим государственную тайну;</w:t>
      </w:r>
    </w:p>
    <w:p>
      <w:pPr>
        <w:pStyle w:val="0"/>
        <w:jc w:val="both"/>
      </w:pPr>
      <w:r>
        <w:rPr>
          <w:sz w:val="20"/>
        </w:rPr>
        <w:t xml:space="preserve">(п. 11.1 введен </w:t>
      </w:r>
      <w:hyperlink w:history="0" r:id="rId275"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Законом</w:t>
        </w:r>
      </w:hyperlink>
      <w:r>
        <w:rPr>
          <w:sz w:val="20"/>
        </w:rPr>
        <w:t xml:space="preserve"> Орловской области от 06.03.2024 N 3032-ОЗ)</w:t>
      </w:r>
    </w:p>
    <w:p>
      <w:pPr>
        <w:pStyle w:val="0"/>
        <w:spacing w:before="200" w:line-rule="auto"/>
        <w:ind w:firstLine="540"/>
        <w:jc w:val="both"/>
      </w:pPr>
      <w:r>
        <w:rPr>
          <w:sz w:val="20"/>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pPr>
        <w:pStyle w:val="0"/>
        <w:jc w:val="both"/>
      </w:pPr>
      <w:r>
        <w:rPr>
          <w:sz w:val="20"/>
        </w:rPr>
        <w:t xml:space="preserve">(в ред. </w:t>
      </w:r>
      <w:hyperlink w:history="0" r:id="rId276"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Закона</w:t>
        </w:r>
      </w:hyperlink>
      <w:r>
        <w:rPr>
          <w:sz w:val="20"/>
        </w:rPr>
        <w:t xml:space="preserve"> Орловской области от 13.04.2013 N 1474-ОЗ)</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настоящим Законом.</w:t>
      </w:r>
    </w:p>
    <w:p>
      <w:pPr>
        <w:pStyle w:val="0"/>
        <w:ind w:firstLine="540"/>
        <w:jc w:val="both"/>
      </w:pPr>
      <w:r>
        <w:rPr>
          <w:sz w:val="20"/>
        </w:rPr>
      </w:r>
    </w:p>
    <w:p>
      <w:pPr>
        <w:pStyle w:val="2"/>
        <w:outlineLvl w:val="1"/>
        <w:ind w:firstLine="540"/>
        <w:jc w:val="both"/>
      </w:pPr>
      <w:r>
        <w:rPr>
          <w:sz w:val="20"/>
        </w:rPr>
        <w:t xml:space="preserve">Статья 27.1.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w:t>
      </w:r>
      <w:hyperlink w:history="0" r:id="rId277"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Законом</w:t>
        </w:r>
      </w:hyperlink>
      <w:r>
        <w:rPr>
          <w:sz w:val="20"/>
        </w:rPr>
        <w:t xml:space="preserve"> Орловской области от 07.07.2015 N 1819-ОЗ)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w:history="0" r:id="rId27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Орловской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638"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Федеральным </w:t>
      </w:r>
      <w:hyperlink w:history="0" r:id="rId27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w:t>
      </w:r>
      <w:hyperlink w:history="0" r:id="rId280" w:tooltip="Закон Орловской области от 04.06.2024 N 3071-ОЗ &quot;О внесении изменений в статью 27.1 Закона Орловской области &quot;О муниципальной службе в Орловской области&quot; и статьи 3 и 4 Закона Орловской области &quot;О порядке заключения договора о целевом обучении с обязательством последующего прохождения муниципальной службы&quot; (принят ООСНД 30.05.2024) {КонсультантПлюс}">
        <w:r>
          <w:rPr>
            <w:sz w:val="20"/>
            <w:color w:val="0000ff"/>
          </w:rPr>
          <w:t xml:space="preserve">Закона</w:t>
        </w:r>
      </w:hyperlink>
      <w:r>
        <w:rPr>
          <w:sz w:val="20"/>
        </w:rPr>
        <w:t xml:space="preserve"> Орловской области от 04.06.2024 N 3071-ОЗ)</w:t>
      </w:r>
    </w:p>
    <w:bookmarkStart w:id="638" w:name="P638"/>
    <w:bookmarkEnd w:id="638"/>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28.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w:history="0" r:id="rId281" w:tooltip="&quot;Трудовой кодекс Российской Федерации&quot; от 30.12.2001 N 197-ФЗ (ред. от 26.12.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(часть 2 в ред. </w:t>
      </w:r>
      <w:hyperlink w:history="0" r:id="rId282"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ind w:firstLine="540"/>
        <w:jc w:val="both"/>
      </w:pPr>
      <w:r>
        <w:rPr>
          <w:sz w:val="20"/>
        </w:rPr>
      </w:r>
    </w:p>
    <w:p>
      <w:pPr>
        <w:pStyle w:val="2"/>
        <w:outlineLvl w:val="1"/>
        <w:ind w:firstLine="540"/>
        <w:jc w:val="both"/>
      </w:pPr>
      <w:r>
        <w:rPr>
          <w:sz w:val="20"/>
        </w:rPr>
        <w:t xml:space="preserve">Статья 29.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0"/>
        </w:rPr>
        <w:t xml:space="preserve">(в ред. </w:t>
      </w:r>
      <w:hyperlink w:history="0" r:id="rId283"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(часть 3 в ред. </w:t>
      </w:r>
      <w:hyperlink w:history="0" r:id="rId284"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30.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31.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w:t>
      </w:r>
      <w:hyperlink w:history="0" r:id="rId285"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Закона</w:t>
        </w:r>
      </w:hyperlink>
      <w:r>
        <w:rPr>
          <w:sz w:val="20"/>
        </w:rPr>
        <w:t xml:space="preserve"> Орловской области от 07.07.2015 N 1819-ОЗ)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32.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bookmarkStart w:id="680" w:name="P680"/>
    <w:bookmarkEnd w:id="680"/>
    <w:p>
      <w:pPr>
        <w:pStyle w:val="2"/>
        <w:outlineLvl w:val="1"/>
        <w:ind w:firstLine="540"/>
        <w:jc w:val="both"/>
      </w:pPr>
      <w:r>
        <w:rPr>
          <w:sz w:val="20"/>
        </w:rPr>
        <w:t xml:space="preserve">Статья 33.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34. Государственные программы Орловской области в сфере развития муниципальной службы в Орловской области</w:t>
      </w:r>
    </w:p>
    <w:p>
      <w:pPr>
        <w:pStyle w:val="0"/>
        <w:jc w:val="both"/>
      </w:pPr>
      <w:r>
        <w:rPr>
          <w:sz w:val="20"/>
        </w:rPr>
        <w:t xml:space="preserve">(в ред. </w:t>
      </w:r>
      <w:hyperlink w:history="0" r:id="rId286"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Закона</w:t>
        </w:r>
      </w:hyperlink>
      <w:r>
        <w:rPr>
          <w:sz w:val="20"/>
        </w:rPr>
        <w:t xml:space="preserve"> Орловской области от 06.03.2024 N 3032-ОЗ)</w:t>
      </w:r>
    </w:p>
    <w:p>
      <w:pPr>
        <w:pStyle w:val="0"/>
        <w:ind w:firstLine="540"/>
        <w:jc w:val="both"/>
      </w:pPr>
      <w:r>
        <w:rPr>
          <w:sz w:val="20"/>
        </w:rPr>
      </w:r>
    </w:p>
    <w:p>
      <w:pPr>
        <w:pStyle w:val="0"/>
        <w:ind w:firstLine="540"/>
        <w:jc w:val="both"/>
      </w:pPr>
      <w:r>
        <w:rPr>
          <w:sz w:val="20"/>
        </w:rPr>
        <w:t xml:space="preserve">(в ред. </w:t>
      </w:r>
      <w:hyperlink w:history="0" r:id="rId287"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ind w:firstLine="540"/>
        <w:jc w:val="both"/>
      </w:pPr>
      <w:r>
        <w:rPr>
          <w:sz w:val="20"/>
        </w:rPr>
      </w:r>
    </w:p>
    <w:bookmarkStart w:id="689" w:name="P689"/>
    <w:bookmarkEnd w:id="689"/>
    <w:p>
      <w:pPr>
        <w:pStyle w:val="0"/>
        <w:ind w:firstLine="540"/>
        <w:jc w:val="both"/>
      </w:pPr>
      <w:r>
        <w:rPr>
          <w:sz w:val="20"/>
        </w:rPr>
        <w:t xml:space="preserve">1. Правительство Орловской области утверждает государственные программы Орловской области в сфере развития муниципальной службы в Орловской области, финансируемые за счет средств областного бюджета.</w:t>
      </w:r>
    </w:p>
    <w:p>
      <w:pPr>
        <w:pStyle w:val="0"/>
        <w:jc w:val="both"/>
      </w:pPr>
      <w:r>
        <w:rPr>
          <w:sz w:val="20"/>
        </w:rPr>
        <w:t xml:space="preserve">(в ред. </w:t>
      </w:r>
      <w:hyperlink w:history="0" r:id="rId288"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Закона</w:t>
        </w:r>
      </w:hyperlink>
      <w:r>
        <w:rPr>
          <w:sz w:val="20"/>
        </w:rPr>
        <w:t xml:space="preserve"> Орловской области от 06.03.2024 N 3032-ОЗ)</w:t>
      </w:r>
    </w:p>
    <w:p>
      <w:pPr>
        <w:pStyle w:val="0"/>
        <w:spacing w:before="200" w:line-rule="auto"/>
        <w:ind w:firstLine="540"/>
        <w:jc w:val="both"/>
      </w:pPr>
      <w:r>
        <w:rPr>
          <w:sz w:val="20"/>
        </w:rPr>
        <w:t xml:space="preserve">2. Порядок, условия и сроки проведения экспериментов в ходе реализации государственных программ Орловской области в сфере развития муниципальной службы в Орловской области, указанных в </w:t>
      </w:r>
      <w:hyperlink w:history="0" w:anchor="P689" w:tooltip="1. Правительство Орловской области утверждает государственные программы Орловской области в сфере развития муниципальной службы в Орловской области, финансируемые за счет средств областного бюджета.">
        <w:r>
          <w:rPr>
            <w:sz w:val="20"/>
            <w:color w:val="0000ff"/>
          </w:rPr>
          <w:t xml:space="preserve">части 1</w:t>
        </w:r>
      </w:hyperlink>
      <w:r>
        <w:rPr>
          <w:sz w:val="20"/>
        </w:rPr>
        <w:t xml:space="preserve"> настоящей статьи, устанавливаются Правительством Орловской области.</w:t>
      </w:r>
    </w:p>
    <w:p>
      <w:pPr>
        <w:pStyle w:val="0"/>
        <w:jc w:val="both"/>
      </w:pPr>
      <w:r>
        <w:rPr>
          <w:sz w:val="20"/>
        </w:rPr>
        <w:t xml:space="preserve">(в ред. </w:t>
      </w:r>
      <w:hyperlink w:history="0" r:id="rId289"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Закона</w:t>
        </w:r>
      </w:hyperlink>
      <w:r>
        <w:rPr>
          <w:sz w:val="20"/>
        </w:rPr>
        <w:t xml:space="preserve"> Орловской области от 06.03.2024 N 3032-ОЗ)</w:t>
      </w:r>
    </w:p>
    <w:p>
      <w:pPr>
        <w:pStyle w:val="0"/>
        <w:ind w:firstLine="540"/>
        <w:jc w:val="both"/>
      </w:pPr>
      <w:r>
        <w:rPr>
          <w:sz w:val="20"/>
        </w:rPr>
      </w:r>
    </w:p>
    <w:p>
      <w:pPr>
        <w:pStyle w:val="2"/>
        <w:outlineLvl w:val="1"/>
        <w:ind w:firstLine="540"/>
        <w:jc w:val="both"/>
      </w:pPr>
      <w:r>
        <w:rPr>
          <w:sz w:val="20"/>
        </w:rPr>
        <w:t xml:space="preserve">Статья 35. Вступление в силу настоящего Закона</w:t>
      </w:r>
    </w:p>
    <w:p>
      <w:pPr>
        <w:pStyle w:val="0"/>
        <w:ind w:firstLine="540"/>
        <w:jc w:val="both"/>
      </w:pPr>
      <w:r>
        <w:rPr>
          <w:sz w:val="20"/>
        </w:rPr>
      </w:r>
    </w:p>
    <w:p>
      <w:pPr>
        <w:pStyle w:val="0"/>
        <w:ind w:firstLine="540"/>
        <w:jc w:val="both"/>
      </w:pPr>
      <w:r>
        <w:rPr>
          <w:sz w:val="20"/>
        </w:rPr>
        <w:t xml:space="preserve">1. Настоящий Закон вступает в силу по истечении 10 дней после его официального опубликования, за исключением </w:t>
      </w:r>
      <w:hyperlink w:history="0" w:anchor="P43" w:tooltip="Статья 2. Муниципальная служба">
        <w:r>
          <w:rPr>
            <w:sz w:val="20"/>
            <w:color w:val="0000ff"/>
          </w:rPr>
          <w:t xml:space="preserve">статей 2</w:t>
        </w:r>
      </w:hyperlink>
      <w:r>
        <w:rPr>
          <w:sz w:val="20"/>
        </w:rPr>
        <w:t xml:space="preserve"> - </w:t>
      </w:r>
      <w:hyperlink w:history="0" w:anchor="P71" w:tooltip="Статья 5. Взаимосвязь муниципальной службы и государственной гражданской службы Российской Федерации">
        <w:r>
          <w:rPr>
            <w:sz w:val="20"/>
            <w:color w:val="0000ff"/>
          </w:rPr>
          <w:t xml:space="preserve">5</w:t>
        </w:r>
      </w:hyperlink>
      <w:r>
        <w:rPr>
          <w:sz w:val="20"/>
        </w:rPr>
        <w:t xml:space="preserve">, </w:t>
      </w:r>
      <w:hyperlink w:history="0" w:anchor="P156" w:tooltip="Статья 9. Муниципальный служащий в Орловской области">
        <w:r>
          <w:rPr>
            <w:sz w:val="20"/>
            <w:color w:val="0000ff"/>
          </w:rPr>
          <w:t xml:space="preserve">9</w:t>
        </w:r>
      </w:hyperlink>
      <w:r>
        <w:rPr>
          <w:sz w:val="20"/>
        </w:rPr>
        <w:t xml:space="preserve"> - </w:t>
      </w:r>
      <w:hyperlink w:history="0" w:anchor="P339" w:tooltip="Статья 14. Представление сведений о доходах, расходах, об имуществе и обязательствах имущественного характера">
        <w:r>
          <w:rPr>
            <w:sz w:val="20"/>
            <w:color w:val="0000ff"/>
          </w:rPr>
          <w:t xml:space="preserve">14</w:t>
        </w:r>
      </w:hyperlink>
      <w:r>
        <w:rPr>
          <w:sz w:val="20"/>
        </w:rPr>
        <w:t xml:space="preserve">, </w:t>
      </w:r>
      <w:hyperlink w:history="0" w:anchor="P425" w:tooltip="Статья 16. Конкурс на замещение должности муниципальной службы в Орловской области">
        <w:r>
          <w:rPr>
            <w:sz w:val="20"/>
            <w:color w:val="0000ff"/>
          </w:rPr>
          <w:t xml:space="preserve">16</w:t>
        </w:r>
      </w:hyperlink>
      <w:r>
        <w:rPr>
          <w:sz w:val="20"/>
        </w:rPr>
        <w:t xml:space="preserve">, </w:t>
      </w:r>
      <w:hyperlink w:history="0" w:anchor="P449" w:tooltip="Статья 18. Основания для расторжения трудового договора с муниципальным служащим">
        <w:r>
          <w:rPr>
            <w:sz w:val="20"/>
            <w:color w:val="0000ff"/>
          </w:rPr>
          <w:t xml:space="preserve">18</w:t>
        </w:r>
      </w:hyperlink>
      <w:r>
        <w:rPr>
          <w:sz w:val="20"/>
        </w:rPr>
        <w:t xml:space="preserve">, </w:t>
      </w:r>
      <w:hyperlink w:history="0" w:anchor="P461" w:tooltip="Статья 19. Рабочее (служебное) время">
        <w:r>
          <w:rPr>
            <w:sz w:val="20"/>
            <w:color w:val="0000ff"/>
          </w:rPr>
          <w:t xml:space="preserve">19</w:t>
        </w:r>
      </w:hyperlink>
      <w:r>
        <w:rPr>
          <w:sz w:val="20"/>
        </w:rPr>
        <w:t xml:space="preserve">, </w:t>
      </w:r>
      <w:hyperlink w:history="0" w:anchor="P573" w:tooltip="Статья 26. Дисциплинарная ответственность муниципального служащего в Орловской области">
        <w:r>
          <w:rPr>
            <w:sz w:val="20"/>
            <w:color w:val="0000ff"/>
          </w:rPr>
          <w:t xml:space="preserve">26</w:t>
        </w:r>
      </w:hyperlink>
      <w:r>
        <w:rPr>
          <w:sz w:val="20"/>
        </w:rPr>
        <w:t xml:space="preserve"> - </w:t>
      </w:r>
      <w:hyperlink w:history="0" w:anchor="P680" w:tooltip="Статья 33. Финансирование муниципальной службы">
        <w:r>
          <w:rPr>
            <w:sz w:val="20"/>
            <w:color w:val="0000ff"/>
          </w:rPr>
          <w:t xml:space="preserve">33</w:t>
        </w:r>
      </w:hyperlink>
      <w:r>
        <w:rPr>
          <w:sz w:val="20"/>
        </w:rPr>
        <w:t xml:space="preserve">, вступающих в силу с 1 июля 2007 года.</w:t>
      </w:r>
    </w:p>
    <w:p>
      <w:pPr>
        <w:pStyle w:val="0"/>
        <w:spacing w:before="200" w:line-rule="auto"/>
        <w:ind w:firstLine="540"/>
        <w:jc w:val="both"/>
      </w:pPr>
      <w:r>
        <w:rPr>
          <w:sz w:val="20"/>
        </w:rPr>
        <w:t xml:space="preserve">2. Установленные на день вступления в силу настоящего Закона условия выплаты денежного содержания или денежного вознаграждения муниципальных служащих в Орловской области, признаваемых в соответствии с настоящим Законом муниципальными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муниципальных служащих в Орловской области в соответствии с настоящим Законом.</w:t>
      </w:r>
    </w:p>
    <w:p>
      <w:pPr>
        <w:pStyle w:val="0"/>
        <w:jc w:val="both"/>
      </w:pPr>
      <w:r>
        <w:rPr>
          <w:sz w:val="20"/>
        </w:rPr>
        <w:t xml:space="preserve">(в ред. </w:t>
      </w:r>
      <w:hyperlink w:history="0" r:id="rId290"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p>
      <w:pPr>
        <w:pStyle w:val="0"/>
        <w:spacing w:before="200" w:line-rule="auto"/>
        <w:ind w:firstLine="540"/>
        <w:jc w:val="both"/>
      </w:pPr>
      <w:r>
        <w:rPr>
          <w:sz w:val="20"/>
        </w:rPr>
        <w:t xml:space="preserve">3. Размер денежного содержания, установленного муниципальным служащим в соответствии с настоящим Законом, не может быть меньше размера денежного содержания, установленного муниципальным служащим на день вступления в силу настоящего Закона.</w:t>
      </w:r>
    </w:p>
    <w:p>
      <w:pPr>
        <w:pStyle w:val="0"/>
        <w:spacing w:before="200" w:line-rule="auto"/>
        <w:ind w:firstLine="540"/>
        <w:jc w:val="both"/>
      </w:pPr>
      <w:r>
        <w:rPr>
          <w:sz w:val="20"/>
        </w:rPr>
        <w:t xml:space="preserve">4. В стаж муниципальной службы для назначения ежемесячных надбавок к должностному окладу за выслугу лет на муниципальной службе в Орловской области, для предоставления ежегодного дополнительного оплачиваемого отпуска за выслугу лет, для поощрения за муниципальную службу в Орловской области и установления пенсии за выслугу лет в соответствии с настоящим Законом засчитываются периоды работы (службы), которые были ранее включены (засчитаны) в установленном порядке в указанный стаж.</w:t>
      </w:r>
    </w:p>
    <w:p>
      <w:pPr>
        <w:pStyle w:val="0"/>
        <w:jc w:val="both"/>
      </w:pPr>
      <w:r>
        <w:rPr>
          <w:sz w:val="20"/>
        </w:rPr>
        <w:t xml:space="preserve">(в ред. </w:t>
      </w:r>
      <w:hyperlink w:history="0" r:id="rId291" w:tooltip="Закон Орловской области от 30.09.2020 N 2522-ОЗ &quot;О внесении изменений в Закон Орловской области &quot;О муниципальной службе в Орловской области&quot; (принят ООСНД 25.09.2020) {КонсультантПлюс}">
        <w:r>
          <w:rPr>
            <w:sz w:val="20"/>
            <w:color w:val="0000ff"/>
          </w:rPr>
          <w:t xml:space="preserve">Закона</w:t>
        </w:r>
      </w:hyperlink>
      <w:r>
        <w:rPr>
          <w:sz w:val="20"/>
        </w:rPr>
        <w:t xml:space="preserve"> Орловской области от 30.09.2020 N 2522-ОЗ)</w:t>
      </w:r>
    </w:p>
    <w:p>
      <w:pPr>
        <w:pStyle w:val="0"/>
        <w:spacing w:before="200" w:line-rule="auto"/>
        <w:ind w:firstLine="540"/>
        <w:jc w:val="both"/>
      </w:pPr>
      <w:r>
        <w:rPr>
          <w:sz w:val="20"/>
        </w:rPr>
        <w:t xml:space="preserve">5. Ранее назначенные доплаты к государственным пенсиям гражданам, проходившим муниципальную службу в Орловской области, по их выбору сохраняются либо назначаются пенсии за выслугу лет в соответствии с настоящим Законом.</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законов Орловской области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292" w:tooltip="Закон Орловской области от 14.08.1997 N 46-ОЗ (ред. от 08.06.2007) &quot;О муниципальной службе в Орловской области&quot; (принят ООД РФ 27.06.1997) ------------ Утратил силу или отменен {КонсультантПлюс}">
        <w:r>
          <w:rPr>
            <w:sz w:val="20"/>
            <w:color w:val="0000ff"/>
          </w:rPr>
          <w:t xml:space="preserve">Закон</w:t>
        </w:r>
      </w:hyperlink>
      <w:r>
        <w:rPr>
          <w:sz w:val="20"/>
        </w:rPr>
        <w:t xml:space="preserve"> Орловской области от 14.08.1997 N 46-ОЗ "О муниципальной службе в Орловской области" (Собрание нормативных правовых актов Орловской области. 2002. Вып. 21. С. 203);</w:t>
      </w:r>
    </w:p>
    <w:p>
      <w:pPr>
        <w:pStyle w:val="0"/>
        <w:spacing w:before="200" w:line-rule="auto"/>
        <w:ind w:firstLine="540"/>
        <w:jc w:val="both"/>
      </w:pPr>
      <w:r>
        <w:rPr>
          <w:sz w:val="20"/>
        </w:rPr>
        <w:t xml:space="preserve">2) </w:t>
      </w:r>
      <w:hyperlink w:history="0" r:id="rId293" w:tooltip="Закон Орловской области от 22.06.1998 N 72-ОЗ &quot;О внесении изменений и дополнений в Закон Орловской области &quot;О муниципальной службе в Орловской области&quot; (принят ООСНД 22.05.1998) ------------ Утратил силу или отменен {КонсультантПлюс}">
        <w:r>
          <w:rPr>
            <w:sz w:val="20"/>
            <w:color w:val="0000ff"/>
          </w:rPr>
          <w:t xml:space="preserve">Закон</w:t>
        </w:r>
      </w:hyperlink>
      <w:r>
        <w:rPr>
          <w:sz w:val="20"/>
        </w:rPr>
        <w:t xml:space="preserve"> Орловской области от 22.06.1998 N 72-ОЗ "О внесении изменений и дополнений в Закон Орловской области "О муниципальной службе в Орловской области" (Ведомости Орловского областного Совета народных депутатов. 1998. Вып. 1-2 (13-14). С. 7);</w:t>
      </w:r>
    </w:p>
    <w:p>
      <w:pPr>
        <w:pStyle w:val="0"/>
        <w:spacing w:before="200" w:line-rule="auto"/>
        <w:ind w:firstLine="540"/>
        <w:jc w:val="both"/>
      </w:pPr>
      <w:r>
        <w:rPr>
          <w:sz w:val="20"/>
        </w:rPr>
        <w:t xml:space="preserve">3) </w:t>
      </w:r>
      <w:hyperlink w:history="0" r:id="rId294" w:tooltip="Закон Орловской области от 03.08.1998 N 74-ОЗ &quot;О внесении изменений и дополнений в Закон Орловской области &quot;О муниципальной службе в Орловской области&quot; (принят ООСНД 24.07.1998) ------------ Утратил силу или отменен {КонсультантПлюс}">
        <w:r>
          <w:rPr>
            <w:sz w:val="20"/>
            <w:color w:val="0000ff"/>
          </w:rPr>
          <w:t xml:space="preserve">Закон</w:t>
        </w:r>
      </w:hyperlink>
      <w:r>
        <w:rPr>
          <w:sz w:val="20"/>
        </w:rPr>
        <w:t xml:space="preserve"> Орловской области от 03.08.1998 N 74-ОЗ "О внесении изменений и дополнений в Закон Орловской области "О муниципальной службе в Орловской области" (Ведомости Орловского областного Совета народных депутатов. 1998. Вып. 1-2 (13-14). С. 42);</w:t>
      </w:r>
    </w:p>
    <w:p>
      <w:pPr>
        <w:pStyle w:val="0"/>
        <w:spacing w:before="200" w:line-rule="auto"/>
        <w:ind w:firstLine="540"/>
        <w:jc w:val="both"/>
      </w:pPr>
      <w:r>
        <w:rPr>
          <w:sz w:val="20"/>
        </w:rPr>
        <w:t xml:space="preserve">4) </w:t>
      </w:r>
      <w:hyperlink w:history="0" r:id="rId295" w:tooltip="Закон Орловской области от 04.12.1998 N 88-ОЗ &quot;О внесении изменений и дополнений в Закон Орловской области &quot;О муниципальной службе в Орловской области&quot; (принят ООСНД 01.12.1998) ------------ Утратил силу или отменен {КонсультантПлюс}">
        <w:r>
          <w:rPr>
            <w:sz w:val="20"/>
            <w:color w:val="0000ff"/>
          </w:rPr>
          <w:t xml:space="preserve">Закон</w:t>
        </w:r>
      </w:hyperlink>
      <w:r>
        <w:rPr>
          <w:sz w:val="20"/>
        </w:rPr>
        <w:t xml:space="preserve"> Орловской области от 04.12.1998 N 88-ОЗ "О внесении изменений и дополнений в Закон Орловской области "О муниципальной службе в Орловской области" (Ведомости Орловского областного Совета народных депутатов. 1998. Вып. 1-2 (13-14). С. 158);</w:t>
      </w:r>
    </w:p>
    <w:p>
      <w:pPr>
        <w:pStyle w:val="0"/>
        <w:spacing w:before="200" w:line-rule="auto"/>
        <w:ind w:firstLine="540"/>
        <w:jc w:val="both"/>
      </w:pPr>
      <w:r>
        <w:rPr>
          <w:sz w:val="20"/>
        </w:rPr>
        <w:t xml:space="preserve">5) </w:t>
      </w:r>
      <w:hyperlink w:history="0" r:id="rId296" w:tooltip="Закон Орловской области от 07.04.1999 N 96-ОЗ &quot;О внесении изменений и дополнений в Закон Орловской области &quot;О муниципальной службе в Орловской области&quot; (принят ООСНД 19.03.1999) ------------ Утратил силу или отменен {КонсультантПлюс}">
        <w:r>
          <w:rPr>
            <w:sz w:val="20"/>
            <w:color w:val="0000ff"/>
          </w:rPr>
          <w:t xml:space="preserve">Закон</w:t>
        </w:r>
      </w:hyperlink>
      <w:r>
        <w:rPr>
          <w:sz w:val="20"/>
        </w:rPr>
        <w:t xml:space="preserve"> Орловской области от 07.04.1999 N 96-ОЗ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1999. Вып. 1-2. Т. 1. С. 39);</w:t>
      </w:r>
    </w:p>
    <w:p>
      <w:pPr>
        <w:pStyle w:val="0"/>
        <w:spacing w:before="200" w:line-rule="auto"/>
        <w:ind w:firstLine="540"/>
        <w:jc w:val="both"/>
      </w:pPr>
      <w:r>
        <w:rPr>
          <w:sz w:val="20"/>
        </w:rPr>
        <w:t xml:space="preserve">6) </w:t>
      </w:r>
      <w:hyperlink w:history="0" r:id="rId297" w:tooltip="Закон Орловской области от 30.10.2000 N 163-ОЗ &quot;О внесении изменений и дополнений в Закон Орловской области &quot;О муниципальной службе&quot; (принят ООСНД 27.10.2000) ------------ Утратил силу или отменен {КонсультантПлюс}">
        <w:r>
          <w:rPr>
            <w:sz w:val="20"/>
            <w:color w:val="0000ff"/>
          </w:rPr>
          <w:t xml:space="preserve">Закон</w:t>
        </w:r>
      </w:hyperlink>
      <w:r>
        <w:rPr>
          <w:sz w:val="20"/>
        </w:rPr>
        <w:t xml:space="preserve"> Орловской области от 30.10.2000 N 163-ОЗ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2001. Вып. 7. С. 77);</w:t>
      </w:r>
    </w:p>
    <w:p>
      <w:pPr>
        <w:pStyle w:val="0"/>
        <w:spacing w:before="200" w:line-rule="auto"/>
        <w:ind w:firstLine="540"/>
        <w:jc w:val="both"/>
      </w:pPr>
      <w:r>
        <w:rPr>
          <w:sz w:val="20"/>
        </w:rPr>
        <w:t xml:space="preserve">7) </w:t>
      </w:r>
      <w:hyperlink w:history="0" r:id="rId298" w:tooltip="Закон Орловской области от 12.03.2001 N 187-ОЗ &quot;О внесении изменений и дополнений в Закон Орловской области &quot;О муниципальной службе&quot; (принят ООСНД 27.02.2001) ------------ Утратил силу или отменен {КонсультантПлюс}">
        <w:r>
          <w:rPr>
            <w:sz w:val="20"/>
            <w:color w:val="0000ff"/>
          </w:rPr>
          <w:t xml:space="preserve">Закон</w:t>
        </w:r>
      </w:hyperlink>
      <w:r>
        <w:rPr>
          <w:sz w:val="20"/>
        </w:rPr>
        <w:t xml:space="preserve"> Орловской области от 12.03.2001 N 187-ОЗ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2001. Вып. 9. С. 208);</w:t>
      </w:r>
    </w:p>
    <w:p>
      <w:pPr>
        <w:pStyle w:val="0"/>
        <w:spacing w:before="200" w:line-rule="auto"/>
        <w:ind w:firstLine="540"/>
        <w:jc w:val="both"/>
      </w:pPr>
      <w:r>
        <w:rPr>
          <w:sz w:val="20"/>
        </w:rPr>
        <w:t xml:space="preserve">8) </w:t>
      </w:r>
      <w:hyperlink w:history="0" r:id="rId299" w:tooltip="Закон Орловской области от 06.06.2001 N 203-ОЗ &quot;О внесении изменений и дополнений в Закон Орловской области &quot;О муниципальной службе в Орловской области&quot; (принят ООСНД 21.05.2001) ------------ Утратил силу или отменен {КонсультантПлюс}">
        <w:r>
          <w:rPr>
            <w:sz w:val="20"/>
            <w:color w:val="0000ff"/>
          </w:rPr>
          <w:t xml:space="preserve">Закон</w:t>
        </w:r>
      </w:hyperlink>
      <w:r>
        <w:rPr>
          <w:sz w:val="20"/>
        </w:rPr>
        <w:t xml:space="preserve"> Орловской области от 06.06.2001 N 203-ОЗ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2001. Вып. 10. С. 107);</w:t>
      </w:r>
    </w:p>
    <w:p>
      <w:pPr>
        <w:pStyle w:val="0"/>
        <w:spacing w:before="200" w:line-rule="auto"/>
        <w:ind w:firstLine="540"/>
        <w:jc w:val="both"/>
      </w:pPr>
      <w:r>
        <w:rPr>
          <w:sz w:val="20"/>
        </w:rPr>
        <w:t xml:space="preserve">9) </w:t>
      </w:r>
      <w:hyperlink w:history="0" r:id="rId300" w:tooltip="Закон Орловской области от 21.12.2001 N 235-ОЗ &quot;О внесении изменения в Закон Орловской области &quot;О муниципальной службе в Орловской области&quot; (принят ООСНД 14.12.2001) ------------ Утратил силу или отменен {КонсультантПлюс}">
        <w:r>
          <w:rPr>
            <w:sz w:val="20"/>
            <w:color w:val="0000ff"/>
          </w:rPr>
          <w:t xml:space="preserve">Закон</w:t>
        </w:r>
      </w:hyperlink>
      <w:r>
        <w:rPr>
          <w:sz w:val="20"/>
        </w:rPr>
        <w:t xml:space="preserve"> Орловской области от 21.12.2001 N 235-ОЗ "О внесении изменения в Закон Орловской области "О муниципальной службе в Орловской области" (Собрание нормативных правовых актов Орловской области. 2002. Вып. 12. С. 268);</w:t>
      </w:r>
    </w:p>
    <w:p>
      <w:pPr>
        <w:pStyle w:val="0"/>
        <w:spacing w:before="200" w:line-rule="auto"/>
        <w:ind w:firstLine="540"/>
        <w:jc w:val="both"/>
      </w:pPr>
      <w:r>
        <w:rPr>
          <w:sz w:val="20"/>
        </w:rPr>
        <w:t xml:space="preserve">10) </w:t>
      </w:r>
      <w:hyperlink w:history="0" r:id="rId301" w:tooltip="Закон Орловской области от 17.03.2004 N 384-ОЗ &quot;О внесении изменений в Закон Орловской области &quot;О муниципальной службе в Орловской области&quot; (принят ООСНД 27.02.2004) ------------ Утратил силу или отменен {КонсультантПлюс}">
        <w:r>
          <w:rPr>
            <w:sz w:val="20"/>
            <w:color w:val="0000ff"/>
          </w:rPr>
          <w:t xml:space="preserve">Закон</w:t>
        </w:r>
      </w:hyperlink>
      <w:r>
        <w:rPr>
          <w:sz w:val="20"/>
        </w:rPr>
        <w:t xml:space="preserve"> Орловской области от 17 марта 2004 года N 384-ОЗ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2004. Вып. 21. С. 203);</w:t>
      </w:r>
    </w:p>
    <w:p>
      <w:pPr>
        <w:pStyle w:val="0"/>
        <w:spacing w:before="200" w:line-rule="auto"/>
        <w:ind w:firstLine="540"/>
        <w:jc w:val="both"/>
      </w:pPr>
      <w:r>
        <w:rPr>
          <w:sz w:val="20"/>
        </w:rPr>
        <w:t xml:space="preserve">11) </w:t>
      </w:r>
      <w:hyperlink w:history="0" r:id="rId302" w:tooltip="Закон Орловской области от 11.09.2006 N 615-ОЗ &quot;О внесении изменений в Закон Орловской области &quot;О муниципальной службе в Орловской области&quot; (принят ООСНД 25.08.2006) ------------ Утратил силу или отменен {КонсультантПлюс}">
        <w:r>
          <w:rPr>
            <w:sz w:val="20"/>
            <w:color w:val="0000ff"/>
          </w:rPr>
          <w:t xml:space="preserve">Закон</w:t>
        </w:r>
      </w:hyperlink>
      <w:r>
        <w:rPr>
          <w:sz w:val="20"/>
        </w:rPr>
        <w:t xml:space="preserve"> Орловской области от 11.09.2006 N 615-ОЗ "О внесении изменений в Закон Орловской области "О муниципальной службе в Орловской области" ("Орловская правда". 14 сентября 2006 года. N 154).</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Орловской области</w:t>
      </w:r>
    </w:p>
    <w:p>
      <w:pPr>
        <w:pStyle w:val="0"/>
        <w:jc w:val="right"/>
      </w:pPr>
      <w:r>
        <w:rPr>
          <w:sz w:val="20"/>
        </w:rPr>
        <w:t xml:space="preserve">Е.С.СТРОЕВ</w:t>
      </w:r>
    </w:p>
    <w:p>
      <w:pPr>
        <w:pStyle w:val="0"/>
        <w:jc w:val="both"/>
      </w:pPr>
      <w:r>
        <w:rPr>
          <w:sz w:val="20"/>
        </w:rPr>
        <w:t xml:space="preserve">г. Орел</w:t>
      </w:r>
    </w:p>
    <w:p>
      <w:pPr>
        <w:pStyle w:val="0"/>
        <w:spacing w:before="200" w:line-rule="auto"/>
        <w:jc w:val="both"/>
      </w:pPr>
      <w:r>
        <w:rPr>
          <w:sz w:val="20"/>
        </w:rPr>
        <w:t xml:space="preserve">9 января 2008 года</w:t>
      </w:r>
    </w:p>
    <w:p>
      <w:pPr>
        <w:pStyle w:val="0"/>
        <w:spacing w:before="200" w:line-rule="auto"/>
        <w:jc w:val="both"/>
      </w:pPr>
      <w:r>
        <w:rPr>
          <w:sz w:val="20"/>
        </w:rPr>
        <w:t xml:space="preserve">N 736-ОЗ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Орловской области</w:t>
      </w:r>
    </w:p>
    <w:p>
      <w:pPr>
        <w:pStyle w:val="0"/>
        <w:jc w:val="right"/>
      </w:pPr>
      <w:r>
        <w:rPr>
          <w:sz w:val="20"/>
        </w:rPr>
        <w:t xml:space="preserve">"О муниципальной службе</w:t>
      </w:r>
    </w:p>
    <w:p>
      <w:pPr>
        <w:pStyle w:val="0"/>
        <w:jc w:val="right"/>
      </w:pPr>
      <w:r>
        <w:rPr>
          <w:sz w:val="20"/>
        </w:rPr>
        <w:t xml:space="preserve">в Орловской области"</w:t>
      </w:r>
    </w:p>
    <w:p>
      <w:pPr>
        <w:pStyle w:val="0"/>
        <w:ind w:firstLine="540"/>
        <w:jc w:val="both"/>
      </w:pPr>
      <w:r>
        <w:rPr>
          <w:sz w:val="20"/>
        </w:rPr>
      </w:r>
    </w:p>
    <w:bookmarkStart w:id="735" w:name="P735"/>
    <w:bookmarkEnd w:id="735"/>
    <w:p>
      <w:pPr>
        <w:pStyle w:val="2"/>
        <w:jc w:val="center"/>
      </w:pPr>
      <w:r>
        <w:rPr>
          <w:sz w:val="20"/>
        </w:rPr>
        <w:t xml:space="preserve">РЕЕСТР</w:t>
      </w:r>
    </w:p>
    <w:p>
      <w:pPr>
        <w:pStyle w:val="2"/>
        <w:jc w:val="center"/>
      </w:pPr>
      <w:r>
        <w:rPr>
          <w:sz w:val="20"/>
        </w:rPr>
        <w:t xml:space="preserve">ДОЛЖНОСТЕЙ МУНИЦИПАЛЬНОЙ СЛУЖБЫ</w:t>
      </w:r>
    </w:p>
    <w:p>
      <w:pPr>
        <w:pStyle w:val="2"/>
        <w:jc w:val="center"/>
      </w:pPr>
      <w:r>
        <w:rPr>
          <w:sz w:val="20"/>
        </w:rPr>
        <w:t xml:space="preserve">В ОРЛОВСКОЙ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Орловской области</w:t>
            </w:r>
          </w:p>
          <w:p>
            <w:pPr>
              <w:pStyle w:val="0"/>
              <w:jc w:val="center"/>
            </w:pPr>
            <w:r>
              <w:rPr>
                <w:sz w:val="20"/>
                <w:color w:val="392c69"/>
              </w:rPr>
              <w:t xml:space="preserve">от 04.04.2008 </w:t>
            </w:r>
            <w:hyperlink w:history="0" r:id="rId303" w:tooltip="Закон Орловской области от 04.04.2008 N 762-ОЗ &quot;О внесении изменений в Закон Орловской области &quot;О муниципальной службе в Орловской области&quot; (принят ООСНД 27.03.2008) {КонсультантПлюс}">
              <w:r>
                <w:rPr>
                  <w:sz w:val="20"/>
                  <w:color w:val="0000ff"/>
                </w:rPr>
                <w:t xml:space="preserve">N 762-ОЗ</w:t>
              </w:r>
            </w:hyperlink>
            <w:r>
              <w:rPr>
                <w:sz w:val="20"/>
                <w:color w:val="392c69"/>
              </w:rPr>
              <w:t xml:space="preserve">, от 30.04.2009 </w:t>
            </w:r>
            <w:hyperlink w:history="0" r:id="rId304" w:tooltip="Закон Орловской области от 30.04.2009 N 906-ОЗ &quot;О внесении изменений в Закон Орловской области &quot;О муниципальной службе в Орловской области&quot; (принят ООСНД 23.04.2009) {КонсультантПлюс}">
              <w:r>
                <w:rPr>
                  <w:sz w:val="20"/>
                  <w:color w:val="0000ff"/>
                </w:rPr>
                <w:t xml:space="preserve">N 906-ОЗ</w:t>
              </w:r>
            </w:hyperlink>
            <w:r>
              <w:rPr>
                <w:sz w:val="20"/>
                <w:color w:val="392c69"/>
              </w:rPr>
              <w:t xml:space="preserve">, от 03.03.2010 </w:t>
            </w:r>
            <w:hyperlink w:history="0" r:id="rId305" w:tooltip="Закон Орловской области от 03.03.2010 N 1037-ОЗ &quot;О внесении изменений в Закон Орловской области &quot;О муниципальной службе в Орловской области&quot; (принят ООСНД 26.02.2010) {КонсультантПлюс}">
              <w:r>
                <w:rPr>
                  <w:sz w:val="20"/>
                  <w:color w:val="0000ff"/>
                </w:rPr>
                <w:t xml:space="preserve">N 1037-ОЗ</w:t>
              </w:r>
            </w:hyperlink>
            <w:r>
              <w:rPr>
                <w:sz w:val="20"/>
                <w:color w:val="392c69"/>
              </w:rPr>
              <w:t xml:space="preserve">,</w:t>
            </w:r>
          </w:p>
          <w:p>
            <w:pPr>
              <w:pStyle w:val="0"/>
              <w:jc w:val="center"/>
            </w:pPr>
            <w:r>
              <w:rPr>
                <w:sz w:val="20"/>
                <w:color w:val="392c69"/>
              </w:rPr>
              <w:t xml:space="preserve">от 01.12.2011 </w:t>
            </w:r>
            <w:hyperlink w:history="0" r:id="rId306" w:tooltip="Закон Орловской области от 01.12.2011 N 1315-ОЗ &quot;О внесении изменений в Закон Орловской области &quot;О муниципальной службе в Орловской области&quot; (принят ООСНД 25.11.2011) {КонсультантПлюс}">
              <w:r>
                <w:rPr>
                  <w:sz w:val="20"/>
                  <w:color w:val="0000ff"/>
                </w:rPr>
                <w:t xml:space="preserve">N 1315-ОЗ</w:t>
              </w:r>
            </w:hyperlink>
            <w:r>
              <w:rPr>
                <w:sz w:val="20"/>
                <w:color w:val="392c69"/>
              </w:rPr>
              <w:t xml:space="preserve">, от 10.05.2012 </w:t>
            </w:r>
            <w:hyperlink w:history="0" r:id="rId307"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N 1340-ОЗ</w:t>
              </w:r>
            </w:hyperlink>
            <w:r>
              <w:rPr>
                <w:sz w:val="20"/>
                <w:color w:val="392c69"/>
              </w:rPr>
              <w:t xml:space="preserve">, от 04.12.2015 </w:t>
            </w:r>
            <w:hyperlink w:history="0" r:id="rId308" w:tooltip="Закон Орловской области от 04.12.2015 N 1887-ОЗ &quot;О внесении изменений в Закон Орловской области &quot;О муниципальной службе в Орловской области&quot; (принят ООСНД 27.11.2015) {КонсультантПлюс}">
              <w:r>
                <w:rPr>
                  <w:sz w:val="20"/>
                  <w:color w:val="0000ff"/>
                </w:rPr>
                <w:t xml:space="preserve">N 1887-ОЗ</w:t>
              </w:r>
            </w:hyperlink>
            <w:r>
              <w:rPr>
                <w:sz w:val="20"/>
                <w:color w:val="392c69"/>
              </w:rPr>
              <w:t xml:space="preserve">,</w:t>
            </w:r>
          </w:p>
          <w:p>
            <w:pPr>
              <w:pStyle w:val="0"/>
              <w:jc w:val="center"/>
            </w:pPr>
            <w:r>
              <w:rPr>
                <w:sz w:val="20"/>
                <w:color w:val="392c69"/>
              </w:rPr>
              <w:t xml:space="preserve">от 08.12.2020 </w:t>
            </w:r>
            <w:hyperlink w:history="0" r:id="rId309" w:tooltip="Закон Орловской области от 08.12.2020 N 2560-ОЗ &quot;О внесении изменений в Закон Орловской области &quot;О муниципальной службе в Орловской области&quot; (принят ООСНД 04.12.2020) {КонсультантПлюс}">
              <w:r>
                <w:rPr>
                  <w:sz w:val="20"/>
                  <w:color w:val="0000ff"/>
                </w:rPr>
                <w:t xml:space="preserve">N 2560-ОЗ</w:t>
              </w:r>
            </w:hyperlink>
            <w:r>
              <w:rPr>
                <w:sz w:val="20"/>
                <w:color w:val="392c69"/>
              </w:rPr>
              <w:t xml:space="preserve">, от 02.11.2021 </w:t>
            </w:r>
            <w:hyperlink w:history="0" r:id="rId310"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N 2674-ОЗ</w:t>
              </w:r>
            </w:hyperlink>
            <w:r>
              <w:rPr>
                <w:sz w:val="20"/>
                <w:color w:val="392c69"/>
              </w:rPr>
              <w:t xml:space="preserve">, от 05.11.2024 </w:t>
            </w:r>
            <w:hyperlink w:history="0" r:id="rId311"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Должности муниципальной службы в представительных органах муниципального образования:</w:t>
      </w:r>
    </w:p>
    <w:p>
      <w:pPr>
        <w:pStyle w:val="0"/>
        <w:spacing w:before="200" w:line-rule="auto"/>
        <w:ind w:firstLine="540"/>
        <w:jc w:val="both"/>
      </w:pPr>
      <w:r>
        <w:rPr>
          <w:sz w:val="20"/>
        </w:rPr>
        <w:t xml:space="preserve">1.1. Категория "руководители":</w:t>
      </w:r>
    </w:p>
    <w:p>
      <w:pPr>
        <w:pStyle w:val="0"/>
        <w:jc w:val="both"/>
      </w:pPr>
      <w:r>
        <w:rPr>
          <w:sz w:val="20"/>
        </w:rPr>
        <w:t xml:space="preserve">(в ред. </w:t>
      </w:r>
      <w:hyperlink w:history="0" r:id="rId312"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1.1.1. Высшая должность:</w:t>
      </w:r>
    </w:p>
    <w:p>
      <w:pPr>
        <w:pStyle w:val="0"/>
        <w:spacing w:before="200" w:line-rule="auto"/>
        <w:ind w:firstLine="540"/>
        <w:jc w:val="both"/>
      </w:pPr>
      <w:r>
        <w:rPr>
          <w:sz w:val="20"/>
        </w:rPr>
        <w:t xml:space="preserve">руководитель аппарата представительного органа;</w:t>
      </w:r>
    </w:p>
    <w:p>
      <w:pPr>
        <w:pStyle w:val="0"/>
        <w:spacing w:before="200" w:line-rule="auto"/>
        <w:ind w:firstLine="540"/>
        <w:jc w:val="both"/>
      </w:pPr>
      <w:r>
        <w:rPr>
          <w:sz w:val="20"/>
        </w:rPr>
        <w:t xml:space="preserve">начальник управления;</w:t>
      </w:r>
    </w:p>
    <w:p>
      <w:pPr>
        <w:pStyle w:val="0"/>
        <w:spacing w:before="200" w:line-rule="auto"/>
        <w:ind w:firstLine="540"/>
        <w:jc w:val="both"/>
      </w:pPr>
      <w:r>
        <w:rPr>
          <w:sz w:val="20"/>
        </w:rPr>
        <w:t xml:space="preserve">1.1.2. Главная должность:</w:t>
      </w:r>
    </w:p>
    <w:p>
      <w:pPr>
        <w:pStyle w:val="0"/>
        <w:spacing w:before="200" w:line-rule="auto"/>
        <w:ind w:firstLine="540"/>
        <w:jc w:val="both"/>
      </w:pPr>
      <w:r>
        <w:rPr>
          <w:sz w:val="20"/>
        </w:rPr>
        <w:t xml:space="preserve">председатель комитета;</w:t>
      </w:r>
    </w:p>
    <w:p>
      <w:pPr>
        <w:pStyle w:val="0"/>
        <w:jc w:val="both"/>
      </w:pPr>
      <w:r>
        <w:rPr>
          <w:sz w:val="20"/>
        </w:rPr>
        <w:t xml:space="preserve">(абзац введен </w:t>
      </w:r>
      <w:hyperlink w:history="0" r:id="rId313" w:tooltip="Закон Орловской области от 04.04.2008 N 762-ОЗ &quot;О внесении изменений в Закон Орловской области &quot;О муниципальной службе в Орловской области&quot; (принят ООСНД 27.03.2008) {КонсультантПлюс}">
        <w:r>
          <w:rPr>
            <w:sz w:val="20"/>
            <w:color w:val="0000ff"/>
          </w:rPr>
          <w:t xml:space="preserve">Законом</w:t>
        </w:r>
      </w:hyperlink>
      <w:r>
        <w:rPr>
          <w:sz w:val="20"/>
        </w:rPr>
        <w:t xml:space="preserve"> Орловской области от 04.04.2008 N 762-ОЗ)</w:t>
      </w:r>
    </w:p>
    <w:p>
      <w:pPr>
        <w:pStyle w:val="0"/>
        <w:spacing w:before="200" w:line-rule="auto"/>
        <w:ind w:firstLine="540"/>
        <w:jc w:val="both"/>
      </w:pPr>
      <w:r>
        <w:rPr>
          <w:sz w:val="20"/>
        </w:rPr>
        <w:t xml:space="preserve">заместитель начальника управления;</w:t>
      </w:r>
    </w:p>
    <w:p>
      <w:pPr>
        <w:pStyle w:val="0"/>
        <w:spacing w:before="200" w:line-rule="auto"/>
        <w:ind w:firstLine="540"/>
        <w:jc w:val="both"/>
      </w:pPr>
      <w:r>
        <w:rPr>
          <w:sz w:val="20"/>
        </w:rPr>
        <w:t xml:space="preserve">начальник отдела;</w:t>
      </w:r>
    </w:p>
    <w:p>
      <w:pPr>
        <w:pStyle w:val="0"/>
        <w:spacing w:before="200" w:line-rule="auto"/>
        <w:ind w:firstLine="540"/>
        <w:jc w:val="both"/>
      </w:pPr>
      <w:r>
        <w:rPr>
          <w:sz w:val="20"/>
        </w:rPr>
        <w:t xml:space="preserve">1.1.3. Ведущая должность:</w:t>
      </w:r>
    </w:p>
    <w:p>
      <w:pPr>
        <w:pStyle w:val="0"/>
        <w:spacing w:before="200" w:line-rule="auto"/>
        <w:ind w:firstLine="540"/>
        <w:jc w:val="both"/>
      </w:pPr>
      <w:r>
        <w:rPr>
          <w:sz w:val="20"/>
        </w:rPr>
        <w:t xml:space="preserve">заместитель председателя комитета;</w:t>
      </w:r>
    </w:p>
    <w:p>
      <w:pPr>
        <w:pStyle w:val="0"/>
        <w:spacing w:before="200" w:line-rule="auto"/>
        <w:ind w:firstLine="540"/>
        <w:jc w:val="both"/>
      </w:pPr>
      <w:r>
        <w:rPr>
          <w:sz w:val="20"/>
        </w:rPr>
        <w:t xml:space="preserve">начальник отдела в составе управления;</w:t>
      </w:r>
    </w:p>
    <w:p>
      <w:pPr>
        <w:pStyle w:val="0"/>
        <w:jc w:val="both"/>
      </w:pPr>
      <w:r>
        <w:rPr>
          <w:sz w:val="20"/>
        </w:rPr>
        <w:t xml:space="preserve">(пп. 1.1.3 в ред. </w:t>
      </w:r>
      <w:hyperlink w:history="0" r:id="rId314"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Закона</w:t>
        </w:r>
      </w:hyperlink>
      <w:r>
        <w:rPr>
          <w:sz w:val="20"/>
        </w:rPr>
        <w:t xml:space="preserve"> Орловской области от 05.11.2024 N 3122-ОЗ)</w:t>
      </w:r>
    </w:p>
    <w:p>
      <w:pPr>
        <w:pStyle w:val="0"/>
        <w:spacing w:before="200" w:line-rule="auto"/>
        <w:ind w:firstLine="540"/>
        <w:jc w:val="both"/>
      </w:pPr>
      <w:r>
        <w:rPr>
          <w:sz w:val="20"/>
        </w:rPr>
        <w:t xml:space="preserve">1.2. Категория "помощники (советники)":</w:t>
      </w:r>
    </w:p>
    <w:p>
      <w:pPr>
        <w:pStyle w:val="0"/>
        <w:jc w:val="both"/>
      </w:pPr>
      <w:r>
        <w:rPr>
          <w:sz w:val="20"/>
        </w:rPr>
        <w:t xml:space="preserve">(в ред. </w:t>
      </w:r>
      <w:hyperlink w:history="0" r:id="rId315"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1.2.1. Высшая должность:</w:t>
      </w:r>
    </w:p>
    <w:p>
      <w:pPr>
        <w:pStyle w:val="0"/>
        <w:spacing w:before="200" w:line-rule="auto"/>
        <w:ind w:firstLine="540"/>
        <w:jc w:val="both"/>
      </w:pPr>
      <w:r>
        <w:rPr>
          <w:sz w:val="20"/>
        </w:rPr>
        <w:t xml:space="preserve">помощник (советник) руководителя представительного органа;</w:t>
      </w:r>
    </w:p>
    <w:p>
      <w:pPr>
        <w:pStyle w:val="0"/>
        <w:spacing w:before="200" w:line-rule="auto"/>
        <w:ind w:firstLine="540"/>
        <w:jc w:val="both"/>
      </w:pPr>
      <w:r>
        <w:rPr>
          <w:sz w:val="20"/>
        </w:rPr>
        <w:t xml:space="preserve">1.2.2. Ведущая должность:</w:t>
      </w:r>
    </w:p>
    <w:p>
      <w:pPr>
        <w:pStyle w:val="0"/>
        <w:spacing w:before="200" w:line-rule="auto"/>
        <w:ind w:firstLine="540"/>
        <w:jc w:val="both"/>
      </w:pPr>
      <w:r>
        <w:rPr>
          <w:sz w:val="20"/>
        </w:rPr>
        <w:t xml:space="preserve">помощник (советник) заместителя руководителя представительного органа;</w:t>
      </w:r>
    </w:p>
    <w:p>
      <w:pPr>
        <w:pStyle w:val="0"/>
        <w:spacing w:before="200" w:line-rule="auto"/>
        <w:ind w:firstLine="540"/>
        <w:jc w:val="both"/>
      </w:pPr>
      <w:r>
        <w:rPr>
          <w:sz w:val="20"/>
        </w:rPr>
        <w:t xml:space="preserve">1.3. Категория "специалисты":</w:t>
      </w:r>
    </w:p>
    <w:p>
      <w:pPr>
        <w:pStyle w:val="0"/>
        <w:jc w:val="both"/>
      </w:pPr>
      <w:r>
        <w:rPr>
          <w:sz w:val="20"/>
        </w:rPr>
        <w:t xml:space="preserve">(в ред. </w:t>
      </w:r>
      <w:hyperlink w:history="0" r:id="rId316"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1.3.1. Ведущая должность:</w:t>
      </w:r>
    </w:p>
    <w:p>
      <w:pPr>
        <w:pStyle w:val="0"/>
        <w:spacing w:before="200" w:line-rule="auto"/>
        <w:ind w:firstLine="540"/>
        <w:jc w:val="both"/>
      </w:pPr>
      <w:r>
        <w:rPr>
          <w:sz w:val="20"/>
        </w:rPr>
        <w:t xml:space="preserve">заместитель начальника отдела;</w:t>
      </w:r>
    </w:p>
    <w:p>
      <w:pPr>
        <w:pStyle w:val="0"/>
        <w:spacing w:before="200" w:line-rule="auto"/>
        <w:ind w:firstLine="540"/>
        <w:jc w:val="both"/>
      </w:pPr>
      <w:r>
        <w:rPr>
          <w:sz w:val="20"/>
        </w:rPr>
        <w:t xml:space="preserve">заместитель начальника отдела в составе управления;</w:t>
      </w:r>
    </w:p>
    <w:p>
      <w:pPr>
        <w:pStyle w:val="0"/>
        <w:spacing w:before="200" w:line-rule="auto"/>
        <w:ind w:firstLine="540"/>
        <w:jc w:val="both"/>
      </w:pPr>
      <w:r>
        <w:rPr>
          <w:sz w:val="20"/>
        </w:rPr>
        <w:t xml:space="preserve">консультант, заведующий сектором;</w:t>
      </w:r>
    </w:p>
    <w:p>
      <w:pPr>
        <w:pStyle w:val="0"/>
        <w:spacing w:before="200" w:line-rule="auto"/>
        <w:ind w:firstLine="540"/>
        <w:jc w:val="both"/>
      </w:pPr>
      <w:r>
        <w:rPr>
          <w:sz w:val="20"/>
        </w:rPr>
        <w:t xml:space="preserve">1.3.2. Старшая должность:</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1.4. Категория "обеспечивающие специалисты":</w:t>
      </w:r>
    </w:p>
    <w:p>
      <w:pPr>
        <w:pStyle w:val="0"/>
        <w:jc w:val="both"/>
      </w:pPr>
      <w:r>
        <w:rPr>
          <w:sz w:val="20"/>
        </w:rPr>
        <w:t xml:space="preserve">(в ред. </w:t>
      </w:r>
      <w:hyperlink w:history="0" r:id="rId317"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1.4.1. Старшая должность:</w:t>
      </w:r>
    </w:p>
    <w:p>
      <w:pPr>
        <w:pStyle w:val="0"/>
        <w:spacing w:before="200" w:line-rule="auto"/>
        <w:ind w:firstLine="540"/>
        <w:jc w:val="both"/>
      </w:pPr>
      <w:r>
        <w:rPr>
          <w:sz w:val="20"/>
        </w:rPr>
        <w:t xml:space="preserve">ведущий специалист;</w:t>
      </w:r>
    </w:p>
    <w:p>
      <w:pPr>
        <w:pStyle w:val="0"/>
        <w:spacing w:before="200" w:line-rule="auto"/>
        <w:ind w:firstLine="540"/>
        <w:jc w:val="both"/>
      </w:pPr>
      <w:r>
        <w:rPr>
          <w:sz w:val="20"/>
        </w:rPr>
        <w:t xml:space="preserve">1.4.2. Младшая должность:</w:t>
      </w:r>
    </w:p>
    <w:p>
      <w:pPr>
        <w:pStyle w:val="0"/>
        <w:spacing w:before="200" w:line-rule="auto"/>
        <w:ind w:firstLine="540"/>
        <w:jc w:val="both"/>
      </w:pPr>
      <w:r>
        <w:rPr>
          <w:sz w:val="20"/>
        </w:rPr>
        <w:t xml:space="preserve">специалист I категории;</w:t>
      </w:r>
    </w:p>
    <w:p>
      <w:pPr>
        <w:pStyle w:val="0"/>
        <w:spacing w:before="200" w:line-rule="auto"/>
        <w:ind w:firstLine="540"/>
        <w:jc w:val="both"/>
      </w:pPr>
      <w:r>
        <w:rPr>
          <w:sz w:val="20"/>
        </w:rPr>
        <w:t xml:space="preserve">специалист II категории.</w:t>
      </w:r>
    </w:p>
    <w:p>
      <w:pPr>
        <w:pStyle w:val="0"/>
        <w:spacing w:before="200" w:line-rule="auto"/>
        <w:ind w:firstLine="540"/>
        <w:jc w:val="both"/>
      </w:pPr>
      <w:r>
        <w:rPr>
          <w:sz w:val="20"/>
        </w:rPr>
        <w:t xml:space="preserve">2. Должности муниципальной службы, учреждаемые для непосредственного обеспечения полномочий главы муниципального образования:</w:t>
      </w:r>
    </w:p>
    <w:p>
      <w:pPr>
        <w:pStyle w:val="0"/>
        <w:spacing w:before="200" w:line-rule="auto"/>
        <w:ind w:firstLine="540"/>
        <w:jc w:val="both"/>
      </w:pPr>
      <w:r>
        <w:rPr>
          <w:sz w:val="20"/>
        </w:rPr>
        <w:t xml:space="preserve">2.1. Категория "помощники (советники)":</w:t>
      </w:r>
    </w:p>
    <w:p>
      <w:pPr>
        <w:pStyle w:val="0"/>
        <w:jc w:val="both"/>
      </w:pPr>
      <w:r>
        <w:rPr>
          <w:sz w:val="20"/>
        </w:rPr>
        <w:t xml:space="preserve">(в ред. </w:t>
      </w:r>
      <w:hyperlink w:history="0" r:id="rId318"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2.1.1. Высшая должность:</w:t>
      </w:r>
    </w:p>
    <w:p>
      <w:pPr>
        <w:pStyle w:val="0"/>
        <w:spacing w:before="200" w:line-rule="auto"/>
        <w:ind w:firstLine="540"/>
        <w:jc w:val="both"/>
      </w:pPr>
      <w:r>
        <w:rPr>
          <w:sz w:val="20"/>
        </w:rPr>
        <w:t xml:space="preserve">помощник (советник) главы муниципального образования;</w:t>
      </w:r>
    </w:p>
    <w:p>
      <w:pPr>
        <w:pStyle w:val="0"/>
        <w:spacing w:before="200" w:line-rule="auto"/>
        <w:ind w:firstLine="540"/>
        <w:jc w:val="both"/>
      </w:pPr>
      <w:r>
        <w:rPr>
          <w:sz w:val="20"/>
        </w:rPr>
        <w:t xml:space="preserve">2.1.2. Исключен. - </w:t>
      </w:r>
      <w:hyperlink w:history="0" r:id="rId319" w:tooltip="Закон Орловской области от 30.04.2009 N 906-ОЗ &quot;О внесении изменений в Закон Орловской области &quot;О муниципальной службе в Орловской области&quot; (принят ООСНД 23.04.2009) {КонсультантПлюс}">
        <w:r>
          <w:rPr>
            <w:sz w:val="20"/>
            <w:color w:val="0000ff"/>
          </w:rPr>
          <w:t xml:space="preserve">Закон</w:t>
        </w:r>
      </w:hyperlink>
      <w:r>
        <w:rPr>
          <w:sz w:val="20"/>
        </w:rPr>
        <w:t xml:space="preserve"> Орловской области от 30.04.2009 N 906-ОЗ.</w:t>
      </w:r>
    </w:p>
    <w:p>
      <w:pPr>
        <w:pStyle w:val="0"/>
        <w:spacing w:before="200" w:line-rule="auto"/>
        <w:ind w:firstLine="540"/>
        <w:jc w:val="both"/>
      </w:pPr>
      <w:r>
        <w:rPr>
          <w:sz w:val="20"/>
        </w:rPr>
        <w:t xml:space="preserve">3. Должности муниципальной службы в местных администрациях:</w:t>
      </w:r>
    </w:p>
    <w:p>
      <w:pPr>
        <w:pStyle w:val="0"/>
        <w:spacing w:before="200" w:line-rule="auto"/>
        <w:ind w:firstLine="540"/>
        <w:jc w:val="both"/>
      </w:pPr>
      <w:r>
        <w:rPr>
          <w:sz w:val="20"/>
        </w:rPr>
        <w:t xml:space="preserve">3.1. Категория "руководители":</w:t>
      </w:r>
    </w:p>
    <w:p>
      <w:pPr>
        <w:pStyle w:val="0"/>
        <w:jc w:val="both"/>
      </w:pPr>
      <w:r>
        <w:rPr>
          <w:sz w:val="20"/>
        </w:rPr>
        <w:t xml:space="preserve">(в ред. </w:t>
      </w:r>
      <w:hyperlink w:history="0" r:id="rId320"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3.1.1. Высшая должность:</w:t>
      </w:r>
    </w:p>
    <w:p>
      <w:pPr>
        <w:pStyle w:val="0"/>
        <w:spacing w:before="200" w:line-rule="auto"/>
        <w:ind w:firstLine="540"/>
        <w:jc w:val="both"/>
      </w:pPr>
      <w:r>
        <w:rPr>
          <w:sz w:val="20"/>
        </w:rPr>
        <w:t xml:space="preserve">глава местной администрации, назначенный на должность по контракту;</w:t>
      </w:r>
    </w:p>
    <w:p>
      <w:pPr>
        <w:pStyle w:val="0"/>
        <w:spacing w:before="200" w:line-rule="auto"/>
        <w:ind w:firstLine="540"/>
        <w:jc w:val="both"/>
      </w:pPr>
      <w:r>
        <w:rPr>
          <w:sz w:val="20"/>
        </w:rPr>
        <w:t xml:space="preserve">первый заместитель главы муниципального образования;</w:t>
      </w:r>
    </w:p>
    <w:p>
      <w:pPr>
        <w:pStyle w:val="0"/>
        <w:spacing w:before="200" w:line-rule="auto"/>
        <w:ind w:firstLine="540"/>
        <w:jc w:val="both"/>
      </w:pPr>
      <w:r>
        <w:rPr>
          <w:sz w:val="20"/>
        </w:rPr>
        <w:t xml:space="preserve">первый заместитель главы местной администрации;</w:t>
      </w:r>
    </w:p>
    <w:p>
      <w:pPr>
        <w:pStyle w:val="0"/>
        <w:spacing w:before="200" w:line-rule="auto"/>
        <w:ind w:firstLine="540"/>
        <w:jc w:val="both"/>
      </w:pPr>
      <w:r>
        <w:rPr>
          <w:sz w:val="20"/>
        </w:rPr>
        <w:t xml:space="preserve">заместитель главы муниципального образования;</w:t>
      </w:r>
    </w:p>
    <w:p>
      <w:pPr>
        <w:pStyle w:val="0"/>
        <w:spacing w:before="200" w:line-rule="auto"/>
        <w:ind w:firstLine="540"/>
        <w:jc w:val="both"/>
      </w:pPr>
      <w:r>
        <w:rPr>
          <w:sz w:val="20"/>
        </w:rPr>
        <w:t xml:space="preserve">заместитель главы местной администрации;</w:t>
      </w:r>
    </w:p>
    <w:p>
      <w:pPr>
        <w:pStyle w:val="0"/>
        <w:spacing w:before="200" w:line-rule="auto"/>
        <w:ind w:firstLine="540"/>
        <w:jc w:val="both"/>
      </w:pPr>
      <w:r>
        <w:rPr>
          <w:sz w:val="20"/>
        </w:rPr>
        <w:t xml:space="preserve">глава местной администрации района в городе;</w:t>
      </w:r>
    </w:p>
    <w:p>
      <w:pPr>
        <w:pStyle w:val="0"/>
        <w:spacing w:before="200" w:line-rule="auto"/>
        <w:ind w:firstLine="540"/>
        <w:jc w:val="both"/>
      </w:pPr>
      <w:r>
        <w:rPr>
          <w:sz w:val="20"/>
        </w:rPr>
        <w:t xml:space="preserve">заместитель главы местной администрации района в городе;</w:t>
      </w:r>
    </w:p>
    <w:p>
      <w:pPr>
        <w:pStyle w:val="0"/>
        <w:spacing w:before="200" w:line-rule="auto"/>
        <w:ind w:firstLine="540"/>
        <w:jc w:val="both"/>
      </w:pPr>
      <w:r>
        <w:rPr>
          <w:sz w:val="20"/>
        </w:rPr>
        <w:t xml:space="preserve">руководитель аппарата местной администрации;</w:t>
      </w:r>
    </w:p>
    <w:p>
      <w:pPr>
        <w:pStyle w:val="0"/>
        <w:spacing w:before="200" w:line-rule="auto"/>
        <w:ind w:firstLine="540"/>
        <w:jc w:val="both"/>
      </w:pPr>
      <w:r>
        <w:rPr>
          <w:sz w:val="20"/>
        </w:rPr>
        <w:t xml:space="preserve">начальник управления;</w:t>
      </w:r>
    </w:p>
    <w:p>
      <w:pPr>
        <w:pStyle w:val="0"/>
        <w:spacing w:before="200" w:line-rule="auto"/>
        <w:ind w:firstLine="540"/>
        <w:jc w:val="both"/>
      </w:pPr>
      <w:r>
        <w:rPr>
          <w:sz w:val="20"/>
        </w:rPr>
        <w:t xml:space="preserve">начальник территориального управления;</w:t>
      </w:r>
    </w:p>
    <w:p>
      <w:pPr>
        <w:pStyle w:val="0"/>
        <w:jc w:val="both"/>
      </w:pPr>
      <w:r>
        <w:rPr>
          <w:sz w:val="20"/>
        </w:rPr>
        <w:t xml:space="preserve">(пп. 3.1.1 в ред. </w:t>
      </w:r>
      <w:hyperlink w:history="0" r:id="rId321" w:tooltip="Закон Орловской области от 08.12.2020 N 2560-ОЗ &quot;О внесении изменений в Закон Орловской области &quot;О муниципальной службе в Орловской области&quot; (принят ООСНД 04.12.2020) {КонсультантПлюс}">
        <w:r>
          <w:rPr>
            <w:sz w:val="20"/>
            <w:color w:val="0000ff"/>
          </w:rPr>
          <w:t xml:space="preserve">Закона</w:t>
        </w:r>
      </w:hyperlink>
      <w:r>
        <w:rPr>
          <w:sz w:val="20"/>
        </w:rPr>
        <w:t xml:space="preserve"> Орловской области от 08.12.2020 N 2560-ОЗ)</w:t>
      </w:r>
    </w:p>
    <w:p>
      <w:pPr>
        <w:pStyle w:val="0"/>
        <w:spacing w:before="200" w:line-rule="auto"/>
        <w:ind w:firstLine="540"/>
        <w:jc w:val="both"/>
      </w:pPr>
      <w:r>
        <w:rPr>
          <w:sz w:val="20"/>
        </w:rPr>
        <w:t xml:space="preserve">3.1.2. Главная должность:</w:t>
      </w:r>
    </w:p>
    <w:p>
      <w:pPr>
        <w:pStyle w:val="0"/>
        <w:spacing w:before="200" w:line-rule="auto"/>
        <w:ind w:firstLine="540"/>
        <w:jc w:val="both"/>
      </w:pPr>
      <w:r>
        <w:rPr>
          <w:sz w:val="20"/>
        </w:rPr>
        <w:t xml:space="preserve">председатель комитета;</w:t>
      </w:r>
    </w:p>
    <w:p>
      <w:pPr>
        <w:pStyle w:val="0"/>
        <w:spacing w:before="200" w:line-rule="auto"/>
        <w:ind w:firstLine="540"/>
        <w:jc w:val="both"/>
      </w:pPr>
      <w:r>
        <w:rPr>
          <w:sz w:val="20"/>
        </w:rPr>
        <w:t xml:space="preserve">заместитель начальника управления;</w:t>
      </w:r>
    </w:p>
    <w:p>
      <w:pPr>
        <w:pStyle w:val="0"/>
        <w:spacing w:before="200" w:line-rule="auto"/>
        <w:ind w:firstLine="540"/>
        <w:jc w:val="both"/>
      </w:pPr>
      <w:r>
        <w:rPr>
          <w:sz w:val="20"/>
        </w:rPr>
        <w:t xml:space="preserve">заместитель начальника территориального управления;</w:t>
      </w:r>
    </w:p>
    <w:p>
      <w:pPr>
        <w:pStyle w:val="0"/>
        <w:jc w:val="both"/>
      </w:pPr>
      <w:r>
        <w:rPr>
          <w:sz w:val="20"/>
        </w:rPr>
        <w:t xml:space="preserve">(в ред. </w:t>
      </w:r>
      <w:hyperlink w:history="0" r:id="rId322" w:tooltip="Закон Орловской области от 04.12.2015 N 1887-ОЗ &quot;О внесении изменений в Закон Орловской области &quot;О муниципальной службе в Орловской области&quot; (принят ООСНД 27.11.2015) {КонсультантПлюс}">
        <w:r>
          <w:rPr>
            <w:sz w:val="20"/>
            <w:color w:val="0000ff"/>
          </w:rPr>
          <w:t xml:space="preserve">Закона</w:t>
        </w:r>
      </w:hyperlink>
      <w:r>
        <w:rPr>
          <w:sz w:val="20"/>
        </w:rPr>
        <w:t xml:space="preserve"> Орловской области от 04.12.2015 N 1887-ОЗ)</w:t>
      </w:r>
    </w:p>
    <w:p>
      <w:pPr>
        <w:pStyle w:val="0"/>
        <w:spacing w:before="200" w:line-rule="auto"/>
        <w:ind w:firstLine="540"/>
        <w:jc w:val="both"/>
      </w:pPr>
      <w:r>
        <w:rPr>
          <w:sz w:val="20"/>
        </w:rPr>
        <w:t xml:space="preserve">начальник отдела;</w:t>
      </w:r>
    </w:p>
    <w:p>
      <w:pPr>
        <w:pStyle w:val="0"/>
        <w:jc w:val="both"/>
      </w:pPr>
      <w:r>
        <w:rPr>
          <w:sz w:val="20"/>
        </w:rPr>
        <w:t xml:space="preserve">(абзац введен </w:t>
      </w:r>
      <w:hyperlink w:history="0" r:id="rId323" w:tooltip="Закон Орловской области от 04.12.2015 N 1887-ОЗ &quot;О внесении изменений в Закон Орловской области &quot;О муниципальной службе в Орловской области&quot; (принят ООСНД 27.11.2015) {КонсультантПлюс}">
        <w:r>
          <w:rPr>
            <w:sz w:val="20"/>
            <w:color w:val="0000ff"/>
          </w:rPr>
          <w:t xml:space="preserve">Законом</w:t>
        </w:r>
      </w:hyperlink>
      <w:r>
        <w:rPr>
          <w:sz w:val="20"/>
        </w:rPr>
        <w:t xml:space="preserve"> Орловской области от 04.12.2015 N 1887-ОЗ)</w:t>
      </w:r>
    </w:p>
    <w:p>
      <w:pPr>
        <w:pStyle w:val="0"/>
        <w:spacing w:before="200" w:line-rule="auto"/>
        <w:ind w:firstLine="540"/>
        <w:jc w:val="both"/>
      </w:pPr>
      <w:r>
        <w:rPr>
          <w:sz w:val="20"/>
        </w:rPr>
        <w:t xml:space="preserve">3.1.3. Ведущая должность:</w:t>
      </w:r>
    </w:p>
    <w:p>
      <w:pPr>
        <w:pStyle w:val="0"/>
        <w:spacing w:before="200" w:line-rule="auto"/>
        <w:ind w:firstLine="540"/>
        <w:jc w:val="both"/>
      </w:pPr>
      <w:r>
        <w:rPr>
          <w:sz w:val="20"/>
        </w:rPr>
        <w:t xml:space="preserve">заместитель председателя комитета;</w:t>
      </w:r>
    </w:p>
    <w:p>
      <w:pPr>
        <w:pStyle w:val="0"/>
        <w:spacing w:before="200" w:line-rule="auto"/>
        <w:ind w:firstLine="540"/>
        <w:jc w:val="both"/>
      </w:pPr>
      <w:r>
        <w:rPr>
          <w:sz w:val="20"/>
        </w:rPr>
        <w:t xml:space="preserve">начальник отдела в составе управления, территориального управления, комитета;</w:t>
      </w:r>
    </w:p>
    <w:p>
      <w:pPr>
        <w:pStyle w:val="0"/>
        <w:jc w:val="both"/>
      </w:pPr>
      <w:r>
        <w:rPr>
          <w:sz w:val="20"/>
        </w:rPr>
        <w:t xml:space="preserve">(в ред. Законов Орловской области от 04.04.2008 </w:t>
      </w:r>
      <w:hyperlink w:history="0" r:id="rId324" w:tooltip="Закон Орловской области от 04.04.2008 N 762-ОЗ &quot;О внесении изменений в Закон Орловской области &quot;О муниципальной службе в Орловской области&quot; (принят ООСНД 27.03.2008) {КонсультантПлюс}">
        <w:r>
          <w:rPr>
            <w:sz w:val="20"/>
            <w:color w:val="0000ff"/>
          </w:rPr>
          <w:t xml:space="preserve">N 762-ОЗ</w:t>
        </w:r>
      </w:hyperlink>
      <w:r>
        <w:rPr>
          <w:sz w:val="20"/>
        </w:rPr>
        <w:t xml:space="preserve">, от 04.12.2015 </w:t>
      </w:r>
      <w:hyperlink w:history="0" r:id="rId325" w:tooltip="Закон Орловской области от 04.12.2015 N 1887-ОЗ &quot;О внесении изменений в Закон Орловской области &quot;О муниципальной службе в Орловской области&quot; (принят ООСНД 27.11.2015) {КонсультантПлюс}">
        <w:r>
          <w:rPr>
            <w:sz w:val="20"/>
            <w:color w:val="0000ff"/>
          </w:rPr>
          <w:t xml:space="preserve">N 1887-ОЗ</w:t>
        </w:r>
      </w:hyperlink>
      <w:r>
        <w:rPr>
          <w:sz w:val="20"/>
        </w:rPr>
        <w:t xml:space="preserve">)</w:t>
      </w:r>
    </w:p>
    <w:p>
      <w:pPr>
        <w:pStyle w:val="0"/>
        <w:spacing w:before="200" w:line-rule="auto"/>
        <w:ind w:firstLine="540"/>
        <w:jc w:val="both"/>
      </w:pPr>
      <w:r>
        <w:rPr>
          <w:sz w:val="20"/>
        </w:rPr>
        <w:t xml:space="preserve">3.2. Категория "специалисты":</w:t>
      </w:r>
    </w:p>
    <w:p>
      <w:pPr>
        <w:pStyle w:val="0"/>
        <w:jc w:val="both"/>
      </w:pPr>
      <w:r>
        <w:rPr>
          <w:sz w:val="20"/>
        </w:rPr>
        <w:t xml:space="preserve">(в ред. </w:t>
      </w:r>
      <w:hyperlink w:history="0" r:id="rId326"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3.2.1. Ведущая должность:</w:t>
      </w:r>
    </w:p>
    <w:p>
      <w:pPr>
        <w:pStyle w:val="0"/>
        <w:spacing w:before="200" w:line-rule="auto"/>
        <w:ind w:firstLine="540"/>
        <w:jc w:val="both"/>
      </w:pPr>
      <w:r>
        <w:rPr>
          <w:sz w:val="20"/>
        </w:rPr>
        <w:t xml:space="preserve">заместитель начальника отдела;</w:t>
      </w:r>
    </w:p>
    <w:p>
      <w:pPr>
        <w:pStyle w:val="0"/>
        <w:spacing w:before="200" w:line-rule="auto"/>
        <w:ind w:firstLine="540"/>
        <w:jc w:val="both"/>
      </w:pPr>
      <w:r>
        <w:rPr>
          <w:sz w:val="20"/>
        </w:rPr>
        <w:t xml:space="preserve">заместитель начальника отдела в составе управления, территориального управления;</w:t>
      </w:r>
    </w:p>
    <w:p>
      <w:pPr>
        <w:pStyle w:val="0"/>
        <w:jc w:val="both"/>
      </w:pPr>
      <w:r>
        <w:rPr>
          <w:sz w:val="20"/>
        </w:rPr>
        <w:t xml:space="preserve">(в ред. </w:t>
      </w:r>
      <w:hyperlink w:history="0" r:id="rId327" w:tooltip="Закон Орловской области от 04.12.2015 N 1887-ОЗ &quot;О внесении изменений в Закон Орловской области &quot;О муниципальной службе в Орловской области&quot; (принят ООСНД 27.11.2015) {КонсультантПлюс}">
        <w:r>
          <w:rPr>
            <w:sz w:val="20"/>
            <w:color w:val="0000ff"/>
          </w:rPr>
          <w:t xml:space="preserve">Закона</w:t>
        </w:r>
      </w:hyperlink>
      <w:r>
        <w:rPr>
          <w:sz w:val="20"/>
        </w:rPr>
        <w:t xml:space="preserve"> Орловской области от 04.12.2015 N 1887-ОЗ)</w:t>
      </w:r>
    </w:p>
    <w:p>
      <w:pPr>
        <w:pStyle w:val="0"/>
        <w:spacing w:before="200" w:line-rule="auto"/>
        <w:ind w:firstLine="540"/>
        <w:jc w:val="both"/>
      </w:pPr>
      <w:r>
        <w:rPr>
          <w:sz w:val="20"/>
        </w:rPr>
        <w:t xml:space="preserve">консультант;</w:t>
      </w:r>
    </w:p>
    <w:p>
      <w:pPr>
        <w:pStyle w:val="0"/>
        <w:spacing w:before="200" w:line-rule="auto"/>
        <w:ind w:firstLine="540"/>
        <w:jc w:val="both"/>
      </w:pPr>
      <w:r>
        <w:rPr>
          <w:sz w:val="20"/>
        </w:rPr>
        <w:t xml:space="preserve">заведующий сектором;</w:t>
      </w:r>
    </w:p>
    <w:p>
      <w:pPr>
        <w:pStyle w:val="0"/>
        <w:spacing w:before="200" w:line-rule="auto"/>
        <w:ind w:firstLine="540"/>
        <w:jc w:val="both"/>
      </w:pPr>
      <w:r>
        <w:rPr>
          <w:sz w:val="20"/>
        </w:rPr>
        <w:t xml:space="preserve">3.2.2. Старшая должность:</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3.3. Категория "обеспечивающие специалисты":</w:t>
      </w:r>
    </w:p>
    <w:p>
      <w:pPr>
        <w:pStyle w:val="0"/>
        <w:jc w:val="both"/>
      </w:pPr>
      <w:r>
        <w:rPr>
          <w:sz w:val="20"/>
        </w:rPr>
        <w:t xml:space="preserve">(в ред. </w:t>
      </w:r>
      <w:hyperlink w:history="0" r:id="rId328"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3.3.1. Старшая должность:</w:t>
      </w:r>
    </w:p>
    <w:p>
      <w:pPr>
        <w:pStyle w:val="0"/>
        <w:spacing w:before="200" w:line-rule="auto"/>
        <w:ind w:firstLine="540"/>
        <w:jc w:val="both"/>
      </w:pPr>
      <w:r>
        <w:rPr>
          <w:sz w:val="20"/>
        </w:rPr>
        <w:t xml:space="preserve">ведущий специалист;</w:t>
      </w:r>
    </w:p>
    <w:p>
      <w:pPr>
        <w:pStyle w:val="0"/>
        <w:spacing w:before="200" w:line-rule="auto"/>
        <w:ind w:firstLine="540"/>
        <w:jc w:val="both"/>
      </w:pPr>
      <w:r>
        <w:rPr>
          <w:sz w:val="20"/>
        </w:rPr>
        <w:t xml:space="preserve">3.3.2. Младшая должность:</w:t>
      </w:r>
    </w:p>
    <w:p>
      <w:pPr>
        <w:pStyle w:val="0"/>
        <w:spacing w:before="200" w:line-rule="auto"/>
        <w:ind w:firstLine="540"/>
        <w:jc w:val="both"/>
      </w:pPr>
      <w:r>
        <w:rPr>
          <w:sz w:val="20"/>
        </w:rPr>
        <w:t xml:space="preserve">специалист I категории;</w:t>
      </w:r>
    </w:p>
    <w:p>
      <w:pPr>
        <w:pStyle w:val="0"/>
        <w:spacing w:before="200" w:line-rule="auto"/>
        <w:ind w:firstLine="540"/>
        <w:jc w:val="both"/>
      </w:pPr>
      <w:r>
        <w:rPr>
          <w:sz w:val="20"/>
        </w:rPr>
        <w:t xml:space="preserve">специалист II категории.</w:t>
      </w:r>
    </w:p>
    <w:p>
      <w:pPr>
        <w:pStyle w:val="0"/>
        <w:spacing w:before="200" w:line-rule="auto"/>
        <w:ind w:firstLine="540"/>
        <w:jc w:val="both"/>
      </w:pPr>
      <w:r>
        <w:rPr>
          <w:sz w:val="20"/>
        </w:rPr>
        <w:t xml:space="preserve">4. Утратил силу. - </w:t>
      </w:r>
      <w:hyperlink w:history="0" r:id="rId329"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Закон</w:t>
        </w:r>
      </w:hyperlink>
      <w:r>
        <w:rPr>
          <w:sz w:val="20"/>
        </w:rPr>
        <w:t xml:space="preserve"> Орловской области от 05.11.2024 N 3122-ОЗ.</w:t>
      </w:r>
    </w:p>
    <w:p>
      <w:pPr>
        <w:pStyle w:val="0"/>
        <w:spacing w:before="200" w:line-rule="auto"/>
        <w:ind w:firstLine="540"/>
        <w:jc w:val="both"/>
      </w:pPr>
      <w:r>
        <w:rPr>
          <w:sz w:val="20"/>
        </w:rPr>
        <w:t xml:space="preserve">5. Должности муниципальной службы в контрольных органах муниципальных образований:</w:t>
      </w:r>
    </w:p>
    <w:p>
      <w:pPr>
        <w:pStyle w:val="0"/>
        <w:spacing w:before="200" w:line-rule="auto"/>
        <w:ind w:firstLine="540"/>
        <w:jc w:val="both"/>
      </w:pPr>
      <w:r>
        <w:rPr>
          <w:sz w:val="20"/>
        </w:rPr>
        <w:t xml:space="preserve">5.1. Категория "руководители":</w:t>
      </w:r>
    </w:p>
    <w:p>
      <w:pPr>
        <w:pStyle w:val="0"/>
        <w:jc w:val="both"/>
      </w:pPr>
      <w:r>
        <w:rPr>
          <w:sz w:val="20"/>
        </w:rPr>
        <w:t xml:space="preserve">(в ред. </w:t>
      </w:r>
      <w:hyperlink w:history="0" r:id="rId330"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5.1.1. Исключен. - </w:t>
      </w:r>
      <w:hyperlink w:history="0" r:id="rId331"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Закон</w:t>
        </w:r>
      </w:hyperlink>
      <w:r>
        <w:rPr>
          <w:sz w:val="20"/>
        </w:rPr>
        <w:t xml:space="preserve"> Орловской области от 02.11.2021 N 2674-ОЗ.</w:t>
      </w:r>
    </w:p>
    <w:p>
      <w:pPr>
        <w:pStyle w:val="0"/>
        <w:spacing w:before="200" w:line-rule="auto"/>
        <w:ind w:firstLine="540"/>
        <w:jc w:val="both"/>
      </w:pPr>
      <w:r>
        <w:rPr>
          <w:sz w:val="20"/>
        </w:rPr>
        <w:t xml:space="preserve">5.1.2. Главная должность:</w:t>
      </w:r>
    </w:p>
    <w:p>
      <w:pPr>
        <w:pStyle w:val="0"/>
        <w:spacing w:before="200" w:line-rule="auto"/>
        <w:ind w:firstLine="540"/>
        <w:jc w:val="both"/>
      </w:pPr>
      <w:r>
        <w:rPr>
          <w:sz w:val="20"/>
        </w:rPr>
        <w:t xml:space="preserve">начальник отдела;</w:t>
      </w:r>
    </w:p>
    <w:p>
      <w:pPr>
        <w:pStyle w:val="0"/>
        <w:spacing w:before="200" w:line-rule="auto"/>
        <w:ind w:firstLine="540"/>
        <w:jc w:val="both"/>
      </w:pPr>
      <w:r>
        <w:rPr>
          <w:sz w:val="20"/>
        </w:rPr>
        <w:t xml:space="preserve">5.2. Категория "специалисты":</w:t>
      </w:r>
    </w:p>
    <w:p>
      <w:pPr>
        <w:pStyle w:val="0"/>
        <w:jc w:val="both"/>
      </w:pPr>
      <w:r>
        <w:rPr>
          <w:sz w:val="20"/>
        </w:rPr>
        <w:t xml:space="preserve">(в ред. </w:t>
      </w:r>
      <w:hyperlink w:history="0" r:id="rId332"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5.2.1. Ведущая должность:</w:t>
      </w:r>
    </w:p>
    <w:p>
      <w:pPr>
        <w:pStyle w:val="0"/>
        <w:spacing w:before="200" w:line-rule="auto"/>
        <w:ind w:firstLine="540"/>
        <w:jc w:val="both"/>
      </w:pPr>
      <w:r>
        <w:rPr>
          <w:sz w:val="20"/>
        </w:rPr>
        <w:t xml:space="preserve">заместитель начальника отдела;</w:t>
      </w:r>
    </w:p>
    <w:p>
      <w:pPr>
        <w:pStyle w:val="0"/>
        <w:spacing w:before="200" w:line-rule="auto"/>
        <w:ind w:firstLine="540"/>
        <w:jc w:val="both"/>
      </w:pPr>
      <w:r>
        <w:rPr>
          <w:sz w:val="20"/>
        </w:rPr>
        <w:t xml:space="preserve">Абзацы третий - шестой исключены. - </w:t>
      </w:r>
      <w:hyperlink w:history="0" r:id="rId333"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Закон</w:t>
        </w:r>
      </w:hyperlink>
      <w:r>
        <w:rPr>
          <w:sz w:val="20"/>
        </w:rPr>
        <w:t xml:space="preserve"> Орловской области от 02.11.2021 N 2674-ОЗ;</w:t>
      </w:r>
    </w:p>
    <w:p>
      <w:pPr>
        <w:pStyle w:val="0"/>
        <w:spacing w:before="200" w:line-rule="auto"/>
        <w:ind w:firstLine="540"/>
        <w:jc w:val="both"/>
      </w:pPr>
      <w:r>
        <w:rPr>
          <w:sz w:val="20"/>
        </w:rPr>
        <w:t xml:space="preserve">5.2.2. Старшая должность:</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инспектор;</w:t>
      </w:r>
    </w:p>
    <w:p>
      <w:pPr>
        <w:pStyle w:val="0"/>
        <w:jc w:val="both"/>
      </w:pPr>
      <w:r>
        <w:rPr>
          <w:sz w:val="20"/>
        </w:rPr>
        <w:t xml:space="preserve">(пп. 5.2.2 введен </w:t>
      </w:r>
      <w:hyperlink w:history="0" r:id="rId334"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Законом</w:t>
        </w:r>
      </w:hyperlink>
      <w:r>
        <w:rPr>
          <w:sz w:val="20"/>
        </w:rPr>
        <w:t xml:space="preserve"> Орловской области от 02.11.2021 N 2674-ОЗ)</w:t>
      </w:r>
    </w:p>
    <w:p>
      <w:pPr>
        <w:pStyle w:val="0"/>
        <w:spacing w:before="200" w:line-rule="auto"/>
        <w:ind w:firstLine="540"/>
        <w:jc w:val="both"/>
      </w:pPr>
      <w:r>
        <w:rPr>
          <w:sz w:val="20"/>
        </w:rPr>
        <w:t xml:space="preserve">5.3. Категория "обеспечивающие специалисты":</w:t>
      </w:r>
    </w:p>
    <w:p>
      <w:pPr>
        <w:pStyle w:val="0"/>
        <w:jc w:val="both"/>
      </w:pPr>
      <w:r>
        <w:rPr>
          <w:sz w:val="20"/>
        </w:rPr>
        <w:t xml:space="preserve">(в ред. </w:t>
      </w:r>
      <w:hyperlink w:history="0" r:id="rId335" w:tooltip="Закон Орловской области от 10.05.2012 N 1340-ОЗ &quot;О внесении изменений в Закон Орловской области &quot;О муниципальной службе в Орловской области&quot; (принят ООСНД 27.04.2012) {КонсультантПлюс}">
        <w:r>
          <w:rPr>
            <w:sz w:val="20"/>
            <w:color w:val="0000ff"/>
          </w:rPr>
          <w:t xml:space="preserve">Закона</w:t>
        </w:r>
      </w:hyperlink>
      <w:r>
        <w:rPr>
          <w:sz w:val="20"/>
        </w:rPr>
        <w:t xml:space="preserve"> Орловской области от 10.05.2012 N 1340-ОЗ)</w:t>
      </w:r>
    </w:p>
    <w:p>
      <w:pPr>
        <w:pStyle w:val="0"/>
        <w:spacing w:before="200" w:line-rule="auto"/>
        <w:ind w:firstLine="540"/>
        <w:jc w:val="both"/>
      </w:pPr>
      <w:r>
        <w:rPr>
          <w:sz w:val="20"/>
        </w:rPr>
        <w:t xml:space="preserve">5.3.1. Старшая должность:</w:t>
      </w:r>
    </w:p>
    <w:p>
      <w:pPr>
        <w:pStyle w:val="0"/>
        <w:spacing w:before="200" w:line-rule="auto"/>
        <w:ind w:firstLine="540"/>
        <w:jc w:val="both"/>
      </w:pPr>
      <w:r>
        <w:rPr>
          <w:sz w:val="20"/>
        </w:rPr>
        <w:t xml:space="preserve">ведущий специалист;</w:t>
      </w:r>
    </w:p>
    <w:p>
      <w:pPr>
        <w:pStyle w:val="0"/>
        <w:spacing w:before="200" w:line-rule="auto"/>
        <w:ind w:firstLine="540"/>
        <w:jc w:val="both"/>
      </w:pPr>
      <w:r>
        <w:rPr>
          <w:sz w:val="20"/>
        </w:rPr>
        <w:t xml:space="preserve">5.3.2. Младшая должность:</w:t>
      </w:r>
    </w:p>
    <w:p>
      <w:pPr>
        <w:pStyle w:val="0"/>
        <w:spacing w:before="200" w:line-rule="auto"/>
        <w:ind w:firstLine="540"/>
        <w:jc w:val="both"/>
      </w:pPr>
      <w:r>
        <w:rPr>
          <w:sz w:val="20"/>
        </w:rPr>
        <w:t xml:space="preserve">специалист I категории;</w:t>
      </w:r>
    </w:p>
    <w:p>
      <w:pPr>
        <w:pStyle w:val="0"/>
        <w:spacing w:before="200" w:line-rule="auto"/>
        <w:ind w:firstLine="540"/>
        <w:jc w:val="both"/>
      </w:pPr>
      <w:r>
        <w:rPr>
          <w:sz w:val="20"/>
        </w:rPr>
        <w:t xml:space="preserve">специалист II категории.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Орловской области</w:t>
      </w:r>
    </w:p>
    <w:p>
      <w:pPr>
        <w:pStyle w:val="0"/>
        <w:jc w:val="right"/>
      </w:pPr>
      <w:r>
        <w:rPr>
          <w:sz w:val="20"/>
        </w:rPr>
        <w:t xml:space="preserve">"О муниципальной службе</w:t>
      </w:r>
    </w:p>
    <w:p>
      <w:pPr>
        <w:pStyle w:val="0"/>
        <w:jc w:val="right"/>
      </w:pPr>
      <w:r>
        <w:rPr>
          <w:sz w:val="20"/>
        </w:rPr>
        <w:t xml:space="preserve">в Орловской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Орловской области</w:t>
            </w:r>
          </w:p>
          <w:p>
            <w:pPr>
              <w:pStyle w:val="0"/>
              <w:jc w:val="center"/>
            </w:pPr>
            <w:r>
              <w:rPr>
                <w:sz w:val="20"/>
                <w:color w:val="392c69"/>
              </w:rPr>
              <w:t xml:space="preserve">от 09.09.2011 </w:t>
            </w:r>
            <w:hyperlink w:history="0" r:id="rId336" w:tooltip="Закон Орловской области от 09.09.2011 N 1262-ОЗ &quot;О внесении изменений в Закон Орловской области &quot;О муниципальной службе в Орловской области&quot; (принят ООСНД 02.09.2011) {КонсультантПлюс}">
              <w:r>
                <w:rPr>
                  <w:sz w:val="20"/>
                  <w:color w:val="0000ff"/>
                </w:rPr>
                <w:t xml:space="preserve">N 1262-ОЗ</w:t>
              </w:r>
            </w:hyperlink>
            <w:r>
              <w:rPr>
                <w:sz w:val="20"/>
                <w:color w:val="392c69"/>
              </w:rPr>
              <w:t xml:space="preserve">, от 13.04.2013 </w:t>
            </w:r>
            <w:hyperlink w:history="0" r:id="rId337" w:tooltip="Закон Орловской области от 13.04.2013 N 1474-ОЗ &quot;О внесении изменений в Закон Орловской области &quot;О муниципальной службе в Орловской области&quot; (принят ООСНД 29.03.2013) {КонсультантПлюс}">
              <w:r>
                <w:rPr>
                  <w:sz w:val="20"/>
                  <w:color w:val="0000ff"/>
                </w:rPr>
                <w:t xml:space="preserve">N 1474-ОЗ</w:t>
              </w:r>
            </w:hyperlink>
            <w:r>
              <w:rPr>
                <w:sz w:val="20"/>
                <w:color w:val="392c69"/>
              </w:rPr>
              <w:t xml:space="preserve">, от 04.12.2013 </w:t>
            </w:r>
            <w:hyperlink w:history="0" r:id="rId338"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color w:val="392c69"/>
              </w:rPr>
              <w:t xml:space="preserve">,</w:t>
            </w:r>
          </w:p>
          <w:p>
            <w:pPr>
              <w:pStyle w:val="0"/>
              <w:jc w:val="center"/>
            </w:pPr>
            <w:r>
              <w:rPr>
                <w:sz w:val="20"/>
                <w:color w:val="392c69"/>
              </w:rPr>
              <w:t xml:space="preserve">от 10.03.2015 </w:t>
            </w:r>
            <w:hyperlink w:history="0" r:id="rId339" w:tooltip="Закон Орловской области от 10.03.2015 N 1761-ОЗ &quot;О внесении изменений в Закон Орловской области &quot;О муниципальной службе в Орловской области&quot; (принят ООСНД 27.02.2015) {КонсультантПлюс}">
              <w:r>
                <w:rPr>
                  <w:sz w:val="20"/>
                  <w:color w:val="0000ff"/>
                </w:rPr>
                <w:t xml:space="preserve">N 1761-ОЗ</w:t>
              </w:r>
            </w:hyperlink>
            <w:r>
              <w:rPr>
                <w:sz w:val="20"/>
                <w:color w:val="392c69"/>
              </w:rPr>
              <w:t xml:space="preserve">, от 07.07.2015 </w:t>
            </w:r>
            <w:hyperlink w:history="0" r:id="rId340"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N 1819-ОЗ</w:t>
              </w:r>
            </w:hyperlink>
            <w:r>
              <w:rPr>
                <w:sz w:val="20"/>
                <w:color w:val="392c69"/>
              </w:rPr>
              <w:t xml:space="preserve">, от 01.09.2017 </w:t>
            </w:r>
            <w:hyperlink w:history="0" r:id="rId341"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N 2137-ОЗ</w:t>
              </w:r>
            </w:hyperlink>
            <w:r>
              <w:rPr>
                <w:sz w:val="20"/>
                <w:color w:val="392c69"/>
              </w:rPr>
              <w:t xml:space="preserve">,</w:t>
            </w:r>
          </w:p>
          <w:p>
            <w:pPr>
              <w:pStyle w:val="0"/>
              <w:jc w:val="center"/>
            </w:pPr>
            <w:r>
              <w:rPr>
                <w:sz w:val="20"/>
                <w:color w:val="392c69"/>
              </w:rPr>
              <w:t xml:space="preserve">от 06.07.2021 </w:t>
            </w:r>
            <w:hyperlink w:history="0" r:id="rId342"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N 2639-ОЗ</w:t>
              </w:r>
            </w:hyperlink>
            <w:r>
              <w:rPr>
                <w:sz w:val="20"/>
                <w:color w:val="392c69"/>
              </w:rPr>
              <w:t xml:space="preserve">, от 02.11.2021 </w:t>
            </w:r>
            <w:hyperlink w:history="0" r:id="rId343"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N 2674-ОЗ</w:t>
              </w:r>
            </w:hyperlink>
            <w:r>
              <w:rPr>
                <w:sz w:val="20"/>
                <w:color w:val="392c69"/>
              </w:rPr>
              <w:t xml:space="preserve">, от 06.03.2024 </w:t>
            </w:r>
            <w:hyperlink w:history="0" r:id="rId344"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N 3032-ОЗ</w:t>
              </w:r>
            </w:hyperlink>
            <w:r>
              <w:rPr>
                <w:sz w:val="20"/>
                <w:color w:val="392c69"/>
              </w:rPr>
              <w:t xml:space="preserve">,</w:t>
            </w:r>
          </w:p>
          <w:p>
            <w:pPr>
              <w:pStyle w:val="0"/>
              <w:jc w:val="center"/>
            </w:pPr>
            <w:r>
              <w:rPr>
                <w:sz w:val="20"/>
                <w:color w:val="392c69"/>
              </w:rPr>
              <w:t xml:space="preserve">от 05.11.2024 </w:t>
            </w:r>
            <w:hyperlink w:history="0" r:id="rId345"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68" w:name="P868"/>
    <w:bookmarkEnd w:id="868"/>
    <w:p>
      <w:pPr>
        <w:pStyle w:val="1"/>
        <w:jc w:val="both"/>
      </w:pPr>
      <w:r>
        <w:rPr>
          <w:sz w:val="20"/>
        </w:rPr>
        <w:t xml:space="preserve">                     ТИПОВАЯ ФОРМА КОНТРАКТА</w:t>
      </w:r>
    </w:p>
    <w:p>
      <w:pPr>
        <w:pStyle w:val="1"/>
        <w:jc w:val="both"/>
      </w:pPr>
      <w:r>
        <w:rPr>
          <w:sz w:val="20"/>
        </w:rPr>
        <w:t xml:space="preserve">                  С ГЛАВОЙ МЕСТНОЙ АДМИНИСТРАЦИИ</w:t>
      </w:r>
    </w:p>
    <w:p>
      <w:pPr>
        <w:pStyle w:val="1"/>
        <w:jc w:val="both"/>
      </w:pPr>
      <w:r>
        <w:rPr>
          <w:sz w:val="20"/>
        </w:rPr>
      </w:r>
    </w:p>
    <w:p>
      <w:pPr>
        <w:pStyle w:val="1"/>
        <w:jc w:val="both"/>
      </w:pPr>
      <w:r>
        <w:rPr>
          <w:sz w:val="20"/>
        </w:rPr>
        <w:t xml:space="preserve">г. ____________                           "___" ________ 20__ года</w:t>
      </w:r>
    </w:p>
    <w:p>
      <w:pPr>
        <w:pStyle w:val="1"/>
        <w:jc w:val="both"/>
      </w:pPr>
      <w:r>
        <w:rPr>
          <w:sz w:val="20"/>
        </w:rPr>
      </w:r>
    </w:p>
    <w:p>
      <w:pPr>
        <w:pStyle w:val="1"/>
        <w:jc w:val="both"/>
      </w:pPr>
      <w:r>
        <w:rPr>
          <w:sz w:val="20"/>
        </w:rPr>
        <w:t xml:space="preserve">    Муниципальное  образование  </w:t>
      </w:r>
      <w:hyperlink w:history="0" w:anchor="P885" w:tooltip="    &lt;3&gt; Указывается наименование муниципального образования.">
        <w:r>
          <w:rPr>
            <w:sz w:val="20"/>
            <w:color w:val="0000ff"/>
          </w:rPr>
          <w:t xml:space="preserve">&lt;3&gt;</w:t>
        </w:r>
      </w:hyperlink>
      <w:r>
        <w:rPr>
          <w:sz w:val="20"/>
        </w:rPr>
        <w:t xml:space="preserve">  в  лице  главы муниципального</w:t>
      </w:r>
    </w:p>
    <w:p>
      <w:pPr>
        <w:pStyle w:val="1"/>
        <w:jc w:val="both"/>
      </w:pPr>
      <w:r>
        <w:rPr>
          <w:sz w:val="20"/>
        </w:rPr>
        <w:t xml:space="preserve">образования  </w:t>
      </w:r>
      <w:hyperlink w:history="0" w:anchor="P886" w:tooltip="    &lt;4&gt;   Указывается    глава   соответствующего   муниципального">
        <w:r>
          <w:rPr>
            <w:sz w:val="20"/>
            <w:color w:val="0000ff"/>
          </w:rPr>
          <w:t xml:space="preserve">&lt;4&gt;</w:t>
        </w:r>
      </w:hyperlink>
      <w:r>
        <w:rPr>
          <w:sz w:val="20"/>
        </w:rPr>
        <w:t xml:space="preserve">  ________________________________,  именуемого  в</w:t>
      </w:r>
    </w:p>
    <w:p>
      <w:pPr>
        <w:pStyle w:val="1"/>
        <w:jc w:val="both"/>
      </w:pPr>
      <w:r>
        <w:rPr>
          <w:sz w:val="20"/>
        </w:rPr>
        <w:t xml:space="preserve">дальнейшем  "представитель  нанимателя", действующего на основании</w:t>
      </w:r>
    </w:p>
    <w:p>
      <w:pPr>
        <w:pStyle w:val="1"/>
        <w:jc w:val="both"/>
      </w:pPr>
      <w:r>
        <w:rPr>
          <w:sz w:val="20"/>
        </w:rPr>
        <w:t xml:space="preserve">Устава  муниципального  образования,  с одной стороны, и гражданин</w:t>
      </w:r>
    </w:p>
    <w:p>
      <w:pPr>
        <w:pStyle w:val="1"/>
        <w:jc w:val="both"/>
      </w:pPr>
      <w:r>
        <w:rPr>
          <w:sz w:val="20"/>
        </w:rPr>
        <w:t xml:space="preserve">____________, назначенный на должность главы местной администрации</w:t>
      </w:r>
    </w:p>
    <w:p>
      <w:pPr>
        <w:pStyle w:val="1"/>
        <w:jc w:val="both"/>
      </w:pPr>
      <w:r>
        <w:rPr>
          <w:sz w:val="20"/>
        </w:rPr>
        <w:t xml:space="preserve">решением  представительного  органа  муниципального образования от</w:t>
      </w:r>
    </w:p>
    <w:p>
      <w:pPr>
        <w:pStyle w:val="1"/>
        <w:jc w:val="both"/>
      </w:pPr>
      <w:r>
        <w:rPr>
          <w:sz w:val="20"/>
        </w:rPr>
        <w:t xml:space="preserve">"___" __________  20__   года  N  _____  по результатам проведения</w:t>
      </w:r>
    </w:p>
    <w:p>
      <w:pPr>
        <w:pStyle w:val="1"/>
        <w:jc w:val="both"/>
      </w:pPr>
      <w:r>
        <w:rPr>
          <w:sz w:val="20"/>
        </w:rPr>
        <w:t xml:space="preserve">конкурса  на замещение указанной должности, именуемый в дальнейшем</w:t>
      </w:r>
    </w:p>
    <w:p>
      <w:pPr>
        <w:pStyle w:val="1"/>
        <w:jc w:val="both"/>
      </w:pPr>
      <w:r>
        <w:rPr>
          <w:sz w:val="20"/>
        </w:rPr>
        <w:t xml:space="preserve">"глава  администрации",  с  другой  стороны,  далее при совместном</w:t>
      </w:r>
    </w:p>
    <w:p>
      <w:pPr>
        <w:pStyle w:val="1"/>
        <w:jc w:val="both"/>
      </w:pPr>
      <w:r>
        <w:rPr>
          <w:sz w:val="20"/>
        </w:rPr>
        <w:t xml:space="preserve">упоминании  именуемые  Сторонами,  заключили  настоящий контракт о</w:t>
      </w:r>
    </w:p>
    <w:p>
      <w:pPr>
        <w:pStyle w:val="1"/>
        <w:jc w:val="both"/>
      </w:pPr>
      <w:r>
        <w:rPr>
          <w:sz w:val="20"/>
        </w:rPr>
        <w:t xml:space="preserve">нижеследующем:</w:t>
      </w:r>
    </w:p>
    <w:p>
      <w:pPr>
        <w:pStyle w:val="1"/>
        <w:jc w:val="both"/>
      </w:pPr>
      <w:r>
        <w:rPr>
          <w:sz w:val="20"/>
        </w:rPr>
        <w:t xml:space="preserve">    --------------------------------</w:t>
      </w:r>
    </w:p>
    <w:bookmarkStart w:id="885" w:name="P885"/>
    <w:bookmarkEnd w:id="885"/>
    <w:p>
      <w:pPr>
        <w:pStyle w:val="1"/>
        <w:jc w:val="both"/>
      </w:pPr>
      <w:r>
        <w:rPr>
          <w:sz w:val="20"/>
        </w:rPr>
        <w:t xml:space="preserve">    &lt;3&gt; Указывается наименование муниципального образования.</w:t>
      </w:r>
    </w:p>
    <w:bookmarkStart w:id="886" w:name="P886"/>
    <w:bookmarkEnd w:id="886"/>
    <w:p>
      <w:pPr>
        <w:pStyle w:val="1"/>
        <w:jc w:val="both"/>
      </w:pPr>
      <w:r>
        <w:rPr>
          <w:sz w:val="20"/>
        </w:rPr>
        <w:t xml:space="preserve">    &lt;4&gt;   Указывается    глава   соответствующего   муниципального</w:t>
      </w:r>
    </w:p>
    <w:p>
      <w:pPr>
        <w:pStyle w:val="1"/>
        <w:jc w:val="both"/>
      </w:pPr>
      <w:r>
        <w:rPr>
          <w:sz w:val="20"/>
        </w:rPr>
        <w:t xml:space="preserve">образования.</w:t>
      </w:r>
    </w:p>
    <w:p>
      <w:pPr>
        <w:pStyle w:val="1"/>
        <w:jc w:val="both"/>
      </w:pPr>
      <w:r>
        <w:rPr>
          <w:sz w:val="20"/>
        </w:rPr>
      </w:r>
    </w:p>
    <w:p>
      <w:pPr>
        <w:pStyle w:val="1"/>
        <w:jc w:val="both"/>
      </w:pPr>
      <w:r>
        <w:rPr>
          <w:sz w:val="20"/>
        </w:rPr>
        <w:t xml:space="preserve">                        1. Общие положения</w:t>
      </w:r>
    </w:p>
    <w:p>
      <w:pPr>
        <w:pStyle w:val="1"/>
        <w:jc w:val="both"/>
      </w:pPr>
      <w:r>
        <w:rPr>
          <w:sz w:val="20"/>
        </w:rPr>
        <w:t xml:space="preserve">    1.  По  настоящему контракту глава администрации берет на себя</w:t>
      </w:r>
    </w:p>
    <w:p>
      <w:pPr>
        <w:pStyle w:val="1"/>
        <w:jc w:val="both"/>
      </w:pPr>
      <w:r>
        <w:rPr>
          <w:sz w:val="20"/>
        </w:rPr>
        <w:t xml:space="preserve">обязательства,  связанные  с  замещением  должности  главы местной</w:t>
      </w:r>
    </w:p>
    <w:p>
      <w:pPr>
        <w:pStyle w:val="1"/>
        <w:jc w:val="both"/>
      </w:pPr>
      <w:r>
        <w:rPr>
          <w:sz w:val="20"/>
        </w:rPr>
        <w:t xml:space="preserve">администрации - по  исполнению  полномочий   по  решению  вопросов</w:t>
      </w:r>
    </w:p>
    <w:p>
      <w:pPr>
        <w:pStyle w:val="1"/>
        <w:jc w:val="both"/>
      </w:pPr>
      <w:r>
        <w:rPr>
          <w:sz w:val="20"/>
        </w:rPr>
        <w:t xml:space="preserve">местного   значения  муниципального  образования  и  осуществлению</w:t>
      </w:r>
    </w:p>
    <w:p>
      <w:pPr>
        <w:pStyle w:val="1"/>
        <w:jc w:val="both"/>
      </w:pPr>
      <w:r>
        <w:rPr>
          <w:sz w:val="20"/>
        </w:rPr>
        <w:t xml:space="preserve">отдельных  государственных полномочий, переданных органам местного</w:t>
      </w:r>
    </w:p>
    <w:p>
      <w:pPr>
        <w:pStyle w:val="1"/>
        <w:jc w:val="both"/>
      </w:pPr>
      <w:r>
        <w:rPr>
          <w:sz w:val="20"/>
        </w:rPr>
        <w:t xml:space="preserve">самоуправления  муниципального образования федеральными законами и</w:t>
      </w:r>
    </w:p>
    <w:p>
      <w:pPr>
        <w:pStyle w:val="1"/>
        <w:jc w:val="both"/>
      </w:pPr>
      <w:r>
        <w:rPr>
          <w:sz w:val="20"/>
        </w:rPr>
        <w:t xml:space="preserve">законами Орловской области (далее - государственные полномочия), а</w:t>
      </w:r>
    </w:p>
    <w:p>
      <w:pPr>
        <w:pStyle w:val="1"/>
        <w:jc w:val="both"/>
      </w:pPr>
      <w:r>
        <w:rPr>
          <w:sz w:val="20"/>
        </w:rPr>
        <w:t xml:space="preserve">представитель  нанимателя обязуется обеспечить главе администрации</w:t>
      </w:r>
    </w:p>
    <w:p>
      <w:pPr>
        <w:pStyle w:val="1"/>
        <w:jc w:val="both"/>
      </w:pPr>
      <w:r>
        <w:rPr>
          <w:sz w:val="20"/>
        </w:rPr>
        <w:t xml:space="preserve">условия   для   исполнения   полномочий,   определенных  настоящим</w:t>
      </w:r>
    </w:p>
    <w:p>
      <w:pPr>
        <w:pStyle w:val="1"/>
        <w:jc w:val="both"/>
      </w:pPr>
      <w:r>
        <w:rPr>
          <w:sz w:val="20"/>
        </w:rPr>
        <w:t xml:space="preserve">контрактом,    в   соответствии   с   законодательством,   Уставом</w:t>
      </w:r>
    </w:p>
    <w:p>
      <w:pPr>
        <w:pStyle w:val="1"/>
        <w:jc w:val="both"/>
      </w:pPr>
      <w:r>
        <w:rPr>
          <w:sz w:val="20"/>
        </w:rPr>
        <w:t xml:space="preserve">муниципального образования и иными муниципальными правовыми актами</w:t>
      </w:r>
    </w:p>
    <w:p>
      <w:pPr>
        <w:pStyle w:val="1"/>
        <w:jc w:val="both"/>
      </w:pPr>
      <w:r>
        <w:rPr>
          <w:sz w:val="20"/>
        </w:rPr>
        <w:t xml:space="preserve">муниципального образования, а также настоящим контрактом.</w:t>
      </w:r>
    </w:p>
    <w:p>
      <w:pPr>
        <w:pStyle w:val="1"/>
        <w:jc w:val="both"/>
      </w:pPr>
      <w:r>
        <w:rPr>
          <w:sz w:val="20"/>
        </w:rPr>
        <w:t xml:space="preserve">    2.  Целью  настоящего  контракта является определение взаимных</w:t>
      </w:r>
    </w:p>
    <w:p>
      <w:pPr>
        <w:pStyle w:val="1"/>
        <w:jc w:val="both"/>
      </w:pPr>
      <w:r>
        <w:rPr>
          <w:sz w:val="20"/>
        </w:rPr>
        <w:t xml:space="preserve">прав,  обязанностей  и  ответственности  Сторон  в период действия</w:t>
      </w:r>
    </w:p>
    <w:p>
      <w:pPr>
        <w:pStyle w:val="1"/>
        <w:jc w:val="both"/>
      </w:pPr>
      <w:r>
        <w:rPr>
          <w:sz w:val="20"/>
        </w:rPr>
        <w:t xml:space="preserve">контракта.</w:t>
      </w:r>
    </w:p>
    <w:p>
      <w:pPr>
        <w:pStyle w:val="1"/>
        <w:jc w:val="both"/>
      </w:pPr>
      <w:r>
        <w:rPr>
          <w:sz w:val="20"/>
        </w:rPr>
        <w:t xml:space="preserve">    3.   Глава   администрации   назначается   на   должность   на</w:t>
      </w:r>
    </w:p>
    <w:p>
      <w:pPr>
        <w:pStyle w:val="1"/>
        <w:jc w:val="both"/>
      </w:pPr>
      <w:r>
        <w:rPr>
          <w:sz w:val="20"/>
        </w:rPr>
        <w:t xml:space="preserve">определенный Уставом муниципального образования срок. Приступает к</w:t>
      </w:r>
    </w:p>
    <w:p>
      <w:pPr>
        <w:pStyle w:val="1"/>
        <w:jc w:val="both"/>
      </w:pPr>
      <w:r>
        <w:rPr>
          <w:sz w:val="20"/>
        </w:rPr>
        <w:t xml:space="preserve">осуществлению  своих  полномочий  "____"  __________  20__   года.</w:t>
      </w:r>
    </w:p>
    <w:p>
      <w:pPr>
        <w:pStyle w:val="1"/>
        <w:jc w:val="both"/>
      </w:pPr>
      <w:r>
        <w:rPr>
          <w:sz w:val="20"/>
        </w:rPr>
        <w:t xml:space="preserve">Полномочия  главы  администрации  прекращаются по истечении срока,</w:t>
      </w:r>
    </w:p>
    <w:p>
      <w:pPr>
        <w:pStyle w:val="1"/>
        <w:jc w:val="both"/>
      </w:pPr>
      <w:r>
        <w:rPr>
          <w:sz w:val="20"/>
        </w:rPr>
        <w:t xml:space="preserve">установленного  Уставом муниципального образования, за исключением</w:t>
      </w:r>
    </w:p>
    <w:p>
      <w:pPr>
        <w:pStyle w:val="1"/>
        <w:jc w:val="both"/>
      </w:pPr>
      <w:r>
        <w:rPr>
          <w:sz w:val="20"/>
        </w:rPr>
        <w:t xml:space="preserve">случаев  досрочного  прекращения  полномочий  главы администрации,</w:t>
      </w:r>
    </w:p>
    <w:p>
      <w:pPr>
        <w:pStyle w:val="1"/>
        <w:jc w:val="both"/>
      </w:pPr>
      <w:r>
        <w:rPr>
          <w:sz w:val="20"/>
        </w:rPr>
        <w:t xml:space="preserve">предусмотренных настоящим контрактом.</w:t>
      </w:r>
    </w:p>
    <w:p>
      <w:pPr>
        <w:pStyle w:val="1"/>
        <w:jc w:val="both"/>
      </w:pPr>
      <w:r>
        <w:rPr>
          <w:sz w:val="20"/>
        </w:rPr>
        <w:t xml:space="preserve">    4.   Работа   по   настоящему  контракту  является  для  главы</w:t>
      </w:r>
    </w:p>
    <w:p>
      <w:pPr>
        <w:pStyle w:val="1"/>
        <w:jc w:val="both"/>
      </w:pPr>
      <w:r>
        <w:rPr>
          <w:sz w:val="20"/>
        </w:rPr>
        <w:t xml:space="preserve">администрации основной.</w:t>
      </w:r>
    </w:p>
    <w:p>
      <w:pPr>
        <w:pStyle w:val="1"/>
        <w:jc w:val="both"/>
      </w:pPr>
      <w:r>
        <w:rPr>
          <w:sz w:val="20"/>
        </w:rPr>
        <w:t xml:space="preserve">    5.   Глава   администрации   является  муниципальным  служащим</w:t>
      </w:r>
    </w:p>
    <w:p>
      <w:pPr>
        <w:pStyle w:val="1"/>
        <w:jc w:val="both"/>
      </w:pPr>
      <w:r>
        <w:rPr>
          <w:sz w:val="20"/>
        </w:rPr>
        <w:t xml:space="preserve">муниципального образования высшей группы  должностей муниципальной</w:t>
      </w:r>
    </w:p>
    <w:p>
      <w:pPr>
        <w:pStyle w:val="1"/>
        <w:jc w:val="both"/>
      </w:pPr>
      <w:r>
        <w:rPr>
          <w:sz w:val="20"/>
        </w:rPr>
        <w:t xml:space="preserve">службы,    возглавляет    местную   администрацию   на   принципах</w:t>
      </w:r>
    </w:p>
    <w:p>
      <w:pPr>
        <w:pStyle w:val="1"/>
        <w:jc w:val="both"/>
      </w:pPr>
      <w:r>
        <w:rPr>
          <w:sz w:val="20"/>
        </w:rPr>
        <w:t xml:space="preserve">единоначалия,  самостоятельно решает все вопросы, отнесенные к его</w:t>
      </w:r>
    </w:p>
    <w:p>
      <w:pPr>
        <w:pStyle w:val="1"/>
        <w:jc w:val="both"/>
      </w:pPr>
      <w:r>
        <w:rPr>
          <w:sz w:val="20"/>
        </w:rPr>
        <w:t xml:space="preserve">компетенции.</w:t>
      </w:r>
    </w:p>
    <w:p>
      <w:pPr>
        <w:pStyle w:val="1"/>
        <w:jc w:val="both"/>
      </w:pPr>
      <w:r>
        <w:rPr>
          <w:sz w:val="20"/>
        </w:rPr>
        <w:t xml:space="preserve">    6.   Местом   работы   главы  администрации  является  местная</w:t>
      </w:r>
    </w:p>
    <w:p>
      <w:pPr>
        <w:pStyle w:val="1"/>
        <w:jc w:val="both"/>
      </w:pPr>
      <w:r>
        <w:rPr>
          <w:sz w:val="20"/>
        </w:rPr>
        <w:t xml:space="preserve">администрация.</w:t>
      </w:r>
    </w:p>
    <w:p>
      <w:pPr>
        <w:pStyle w:val="1"/>
        <w:jc w:val="both"/>
      </w:pPr>
      <w:r>
        <w:rPr>
          <w:sz w:val="20"/>
        </w:rPr>
        <w:t xml:space="preserve">    7.   Глава  администрации, осуществляющий  свои  полномочия на</w:t>
      </w:r>
    </w:p>
    <w:p>
      <w:pPr>
        <w:pStyle w:val="1"/>
        <w:jc w:val="both"/>
      </w:pPr>
      <w:r>
        <w:rPr>
          <w:sz w:val="20"/>
        </w:rPr>
        <w:t xml:space="preserve">основе  контракта,  подконтролен  и  подотчетен  представительному</w:t>
      </w:r>
    </w:p>
    <w:p>
      <w:pPr>
        <w:pStyle w:val="1"/>
        <w:jc w:val="both"/>
      </w:pPr>
      <w:r>
        <w:rPr>
          <w:sz w:val="20"/>
        </w:rPr>
        <w:t xml:space="preserve">органу муниципального образования.</w:t>
      </w:r>
    </w:p>
    <w:p>
      <w:pPr>
        <w:pStyle w:val="1"/>
        <w:jc w:val="both"/>
      </w:pPr>
      <w:r>
        <w:rPr>
          <w:sz w:val="20"/>
        </w:rPr>
      </w:r>
    </w:p>
    <w:p>
      <w:pPr>
        <w:pStyle w:val="1"/>
        <w:jc w:val="both"/>
      </w:pPr>
      <w:r>
        <w:rPr>
          <w:sz w:val="20"/>
        </w:rPr>
        <w:t xml:space="preserve">         2. Права и обязанности представителя нанимателя</w:t>
      </w:r>
    </w:p>
    <w:p>
      <w:pPr>
        <w:pStyle w:val="1"/>
        <w:jc w:val="both"/>
      </w:pPr>
      <w:r>
        <w:rPr>
          <w:sz w:val="20"/>
        </w:rPr>
        <w:t xml:space="preserve">    1. Представитель нанимателя имеет право:</w:t>
      </w:r>
    </w:p>
    <w:p>
      <w:pPr>
        <w:pStyle w:val="1"/>
        <w:jc w:val="both"/>
      </w:pPr>
      <w:r>
        <w:rPr>
          <w:sz w:val="20"/>
        </w:rPr>
        <w:t xml:space="preserve">    1)  требовать  от  главы  администрации соблюдения </w:t>
      </w:r>
      <w:hyperlink w:history="0" r:id="rId3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p>
    <w:p>
      <w:pPr>
        <w:pStyle w:val="1"/>
        <w:jc w:val="both"/>
      </w:pPr>
      <w:r>
        <w:rPr>
          <w:sz w:val="20"/>
        </w:rPr>
        <w:t xml:space="preserve">Российской   Федерации,  федеральных  законов,  законов  Орловской</w:t>
      </w:r>
    </w:p>
    <w:p>
      <w:pPr>
        <w:pStyle w:val="1"/>
        <w:jc w:val="both"/>
      </w:pPr>
      <w:r>
        <w:rPr>
          <w:sz w:val="20"/>
        </w:rPr>
        <w:t xml:space="preserve">области,  Устава  муниципального  образования и иных муниципальных</w:t>
      </w:r>
    </w:p>
    <w:p>
      <w:pPr>
        <w:pStyle w:val="1"/>
        <w:jc w:val="both"/>
      </w:pPr>
      <w:r>
        <w:rPr>
          <w:sz w:val="20"/>
        </w:rPr>
        <w:t xml:space="preserve">правовых  актов муниципального образования при исполнении им своих</w:t>
      </w:r>
    </w:p>
    <w:p>
      <w:pPr>
        <w:pStyle w:val="1"/>
        <w:jc w:val="both"/>
      </w:pPr>
      <w:r>
        <w:rPr>
          <w:sz w:val="20"/>
        </w:rPr>
        <w:t xml:space="preserve">обязанностей;</w:t>
      </w:r>
    </w:p>
    <w:p>
      <w:pPr>
        <w:pStyle w:val="1"/>
        <w:jc w:val="both"/>
      </w:pPr>
      <w:r>
        <w:rPr>
          <w:sz w:val="20"/>
        </w:rPr>
        <w:t xml:space="preserve">    2)  поощрять  главу администрации за безупречную и эффективную</w:t>
      </w:r>
    </w:p>
    <w:p>
      <w:pPr>
        <w:pStyle w:val="1"/>
        <w:jc w:val="both"/>
      </w:pPr>
      <w:r>
        <w:rPr>
          <w:sz w:val="20"/>
        </w:rPr>
        <w:t xml:space="preserve">муниципальную службу;</w:t>
      </w:r>
    </w:p>
    <w:p>
      <w:pPr>
        <w:pStyle w:val="1"/>
        <w:jc w:val="both"/>
      </w:pPr>
      <w:r>
        <w:rPr>
          <w:sz w:val="20"/>
        </w:rPr>
        <w:t xml:space="preserve">    3)    привлекать    главу   администрации   к   дисциплинарной</w:t>
      </w:r>
    </w:p>
    <w:p>
      <w:pPr>
        <w:pStyle w:val="1"/>
        <w:jc w:val="both"/>
      </w:pPr>
      <w:r>
        <w:rPr>
          <w:sz w:val="20"/>
        </w:rPr>
        <w:t xml:space="preserve">ответственности  в  соответствии  с Федеральным </w:t>
      </w:r>
      <w:hyperlink w:history="0" r:id="rId34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w:t>
      </w:r>
    </w:p>
    <w:p>
      <w:pPr>
        <w:pStyle w:val="1"/>
        <w:jc w:val="both"/>
      </w:pPr>
      <w:r>
        <w:rPr>
          <w:sz w:val="20"/>
        </w:rPr>
        <w:t xml:space="preserve">2007  года N 25-ФЗ "О муниципальной службе в Российской Федерации"</w:t>
      </w:r>
    </w:p>
    <w:p>
      <w:pPr>
        <w:pStyle w:val="1"/>
        <w:jc w:val="both"/>
      </w:pPr>
      <w:r>
        <w:rPr>
          <w:sz w:val="20"/>
        </w:rPr>
        <w:t xml:space="preserve">(далее  также  -  Федеральный  закон  "О  муниципальной  службе  в</w:t>
      </w:r>
    </w:p>
    <w:p>
      <w:pPr>
        <w:pStyle w:val="1"/>
        <w:jc w:val="both"/>
      </w:pPr>
      <w:r>
        <w:rPr>
          <w:sz w:val="20"/>
        </w:rPr>
        <w:t xml:space="preserve">Российской    Федерации")    и   трудовым   законодательством   за</w:t>
      </w:r>
    </w:p>
    <w:p>
      <w:pPr>
        <w:pStyle w:val="1"/>
        <w:jc w:val="both"/>
      </w:pPr>
      <w:r>
        <w:rPr>
          <w:sz w:val="20"/>
        </w:rPr>
        <w:t xml:space="preserve">неисполнение   и   (или)   ненадлежащее  исполнение  по  его  вине</w:t>
      </w:r>
    </w:p>
    <w:p>
      <w:pPr>
        <w:pStyle w:val="1"/>
        <w:jc w:val="both"/>
      </w:pPr>
      <w:r>
        <w:rPr>
          <w:sz w:val="20"/>
        </w:rPr>
        <w:t xml:space="preserve">возложенных на него служебных обязанностей;</w:t>
      </w:r>
    </w:p>
    <w:p>
      <w:pPr>
        <w:pStyle w:val="1"/>
        <w:jc w:val="both"/>
      </w:pPr>
      <w:r>
        <w:rPr>
          <w:sz w:val="20"/>
        </w:rPr>
        <w:t xml:space="preserve">    4)   обращаться   в   случаях   и   в  порядке,  установленных</w:t>
      </w:r>
    </w:p>
    <w:p>
      <w:pPr>
        <w:pStyle w:val="1"/>
        <w:jc w:val="both"/>
      </w:pPr>
      <w:r>
        <w:rPr>
          <w:sz w:val="20"/>
        </w:rPr>
        <w:t xml:space="preserve">законодательством Российской Федерации, в суд в связи с нарушением</w:t>
      </w:r>
    </w:p>
    <w:p>
      <w:pPr>
        <w:pStyle w:val="1"/>
        <w:jc w:val="both"/>
      </w:pPr>
      <w:r>
        <w:rPr>
          <w:sz w:val="20"/>
        </w:rPr>
        <w:t xml:space="preserve">главой   администрации   условий  настоящего  контракта  в  части,</w:t>
      </w:r>
    </w:p>
    <w:p>
      <w:pPr>
        <w:pStyle w:val="1"/>
        <w:jc w:val="both"/>
      </w:pPr>
      <w:r>
        <w:rPr>
          <w:sz w:val="20"/>
        </w:rPr>
        <w:t xml:space="preserve">касающейся решения вопросов местного значения.</w:t>
      </w:r>
    </w:p>
    <w:p>
      <w:pPr>
        <w:pStyle w:val="1"/>
        <w:jc w:val="both"/>
      </w:pPr>
      <w:r>
        <w:rPr>
          <w:sz w:val="20"/>
        </w:rPr>
        <w:t xml:space="preserve">    2. Представитель нанимателя обязан:</w:t>
      </w:r>
    </w:p>
    <w:p>
      <w:pPr>
        <w:pStyle w:val="1"/>
        <w:jc w:val="both"/>
      </w:pPr>
      <w:r>
        <w:rPr>
          <w:sz w:val="20"/>
        </w:rPr>
        <w:t xml:space="preserve">    1)    обеспечить    реализацию   прав   главы   администрации,</w:t>
      </w:r>
    </w:p>
    <w:p>
      <w:pPr>
        <w:pStyle w:val="1"/>
        <w:jc w:val="both"/>
      </w:pPr>
      <w:r>
        <w:rPr>
          <w:sz w:val="20"/>
        </w:rPr>
        <w:t xml:space="preserve">предусмотренных настоящим контрактом;</w:t>
      </w:r>
    </w:p>
    <w:p>
      <w:pPr>
        <w:pStyle w:val="1"/>
        <w:jc w:val="both"/>
      </w:pPr>
      <w:r>
        <w:rPr>
          <w:sz w:val="20"/>
        </w:rPr>
        <w:t xml:space="preserve">    2)  создавать  главе  администрации  условия для безопасного и</w:t>
      </w:r>
    </w:p>
    <w:p>
      <w:pPr>
        <w:pStyle w:val="1"/>
        <w:jc w:val="both"/>
      </w:pPr>
      <w:r>
        <w:rPr>
          <w:sz w:val="20"/>
        </w:rPr>
        <w:t xml:space="preserve">эффективного    труда,   обеспечивающие   исполнение   полномочий,</w:t>
      </w:r>
    </w:p>
    <w:p>
      <w:pPr>
        <w:pStyle w:val="1"/>
        <w:jc w:val="both"/>
      </w:pPr>
      <w:r>
        <w:rPr>
          <w:sz w:val="20"/>
        </w:rPr>
        <w:t xml:space="preserve">определенных настоящим контрактом;</w:t>
      </w:r>
    </w:p>
    <w:p>
      <w:pPr>
        <w:pStyle w:val="1"/>
        <w:jc w:val="both"/>
      </w:pPr>
      <w:r>
        <w:rPr>
          <w:sz w:val="20"/>
        </w:rPr>
        <w:t xml:space="preserve">    3) в соответствии с законодательством о муниципальной службе в</w:t>
      </w:r>
    </w:p>
    <w:p>
      <w:pPr>
        <w:pStyle w:val="1"/>
        <w:jc w:val="both"/>
      </w:pPr>
      <w:r>
        <w:rPr>
          <w:sz w:val="20"/>
        </w:rPr>
        <w:t xml:space="preserve">полном   объеме обеспечивать выплату  денежного  содержания  главе</w:t>
      </w:r>
    </w:p>
    <w:p>
      <w:pPr>
        <w:pStyle w:val="1"/>
        <w:jc w:val="both"/>
      </w:pPr>
      <w:r>
        <w:rPr>
          <w:sz w:val="20"/>
        </w:rPr>
        <w:t xml:space="preserve">администрации;</w:t>
      </w:r>
    </w:p>
    <w:p>
      <w:pPr>
        <w:pStyle w:val="1"/>
        <w:jc w:val="both"/>
      </w:pPr>
      <w:r>
        <w:rPr>
          <w:sz w:val="20"/>
        </w:rPr>
        <w:t xml:space="preserve">    4)  представитель  нанимателя  не  вправе  требовать  от главы</w:t>
      </w:r>
    </w:p>
    <w:p>
      <w:pPr>
        <w:pStyle w:val="1"/>
        <w:jc w:val="both"/>
      </w:pPr>
      <w:r>
        <w:rPr>
          <w:sz w:val="20"/>
        </w:rPr>
        <w:t xml:space="preserve">администрации    исполнения   обязанностей,   не   предусмотренных</w:t>
      </w:r>
    </w:p>
    <w:p>
      <w:pPr>
        <w:pStyle w:val="1"/>
        <w:jc w:val="both"/>
      </w:pPr>
      <w:r>
        <w:rPr>
          <w:sz w:val="20"/>
        </w:rPr>
        <w:t xml:space="preserve">законодательством, муниципальными правовыми актами  муниципального</w:t>
      </w:r>
    </w:p>
    <w:p>
      <w:pPr>
        <w:pStyle w:val="1"/>
        <w:jc w:val="both"/>
      </w:pPr>
      <w:r>
        <w:rPr>
          <w:sz w:val="20"/>
        </w:rPr>
        <w:t xml:space="preserve">образования и настоящим контрактом.</w:t>
      </w:r>
    </w:p>
    <w:p>
      <w:pPr>
        <w:pStyle w:val="1"/>
        <w:jc w:val="both"/>
      </w:pPr>
      <w:r>
        <w:rPr>
          <w:sz w:val="20"/>
        </w:rPr>
      </w:r>
    </w:p>
    <w:p>
      <w:pPr>
        <w:pStyle w:val="1"/>
        <w:jc w:val="both"/>
      </w:pPr>
      <w:r>
        <w:rPr>
          <w:sz w:val="20"/>
        </w:rPr>
        <w:t xml:space="preserve">      3. Полномочия, права и обязанности главы администрации</w:t>
      </w:r>
    </w:p>
    <w:p>
      <w:pPr>
        <w:pStyle w:val="1"/>
        <w:jc w:val="both"/>
      </w:pPr>
      <w:r>
        <w:rPr>
          <w:sz w:val="20"/>
        </w:rPr>
        <w:t xml:space="preserve">    1. Глава администрации обладает следующими полномочиями:</w:t>
      </w:r>
    </w:p>
    <w:p>
      <w:pPr>
        <w:pStyle w:val="1"/>
        <w:jc w:val="both"/>
      </w:pPr>
      <w:r>
        <w:rPr>
          <w:sz w:val="20"/>
        </w:rPr>
        <w:t xml:space="preserve">    1)    возглавляет    местную   администрацию,   руководит   ее</w:t>
      </w:r>
    </w:p>
    <w:p>
      <w:pPr>
        <w:pStyle w:val="1"/>
        <w:jc w:val="both"/>
      </w:pPr>
      <w:r>
        <w:rPr>
          <w:sz w:val="20"/>
        </w:rPr>
        <w:t xml:space="preserve">деятельностью;</w:t>
      </w:r>
    </w:p>
    <w:p>
      <w:pPr>
        <w:pStyle w:val="1"/>
        <w:jc w:val="both"/>
      </w:pPr>
      <w:r>
        <w:rPr>
          <w:sz w:val="20"/>
        </w:rPr>
        <w:t xml:space="preserve">    2) обеспечивает осуществление местной администрацией полномочий</w:t>
      </w:r>
    </w:p>
    <w:p>
      <w:pPr>
        <w:pStyle w:val="1"/>
        <w:jc w:val="both"/>
      </w:pPr>
      <w:r>
        <w:rPr>
          <w:sz w:val="20"/>
        </w:rPr>
        <w:t xml:space="preserve">по  решению вопросов местного значения и отдельных государственных</w:t>
      </w:r>
    </w:p>
    <w:p>
      <w:pPr>
        <w:pStyle w:val="1"/>
        <w:jc w:val="both"/>
      </w:pPr>
      <w:r>
        <w:rPr>
          <w:sz w:val="20"/>
        </w:rPr>
        <w:t xml:space="preserve">полномочий,  переданных федеральными законами и законами Орловской</w:t>
      </w:r>
    </w:p>
    <w:p>
      <w:pPr>
        <w:pStyle w:val="1"/>
        <w:jc w:val="both"/>
      </w:pPr>
      <w:r>
        <w:rPr>
          <w:sz w:val="20"/>
        </w:rPr>
        <w:t xml:space="preserve">области;</w:t>
      </w:r>
    </w:p>
    <w:p>
      <w:pPr>
        <w:pStyle w:val="1"/>
        <w:jc w:val="both"/>
      </w:pPr>
      <w:r>
        <w:rPr>
          <w:sz w:val="20"/>
        </w:rPr>
        <w:t xml:space="preserve">    3) от имени муниципального образования и местной администрации</w:t>
      </w:r>
    </w:p>
    <w:p>
      <w:pPr>
        <w:pStyle w:val="1"/>
        <w:jc w:val="both"/>
      </w:pPr>
      <w:r>
        <w:rPr>
          <w:sz w:val="20"/>
        </w:rPr>
        <w:t xml:space="preserve">приобретает   и   осуществляет   имущественные   и  иные  права  и</w:t>
      </w:r>
    </w:p>
    <w:p>
      <w:pPr>
        <w:pStyle w:val="1"/>
        <w:jc w:val="both"/>
      </w:pPr>
      <w:r>
        <w:rPr>
          <w:sz w:val="20"/>
        </w:rPr>
        <w:t xml:space="preserve">обязанности, выступает в суде без доверенности;</w:t>
      </w:r>
    </w:p>
    <w:p>
      <w:pPr>
        <w:pStyle w:val="1"/>
        <w:jc w:val="both"/>
      </w:pPr>
      <w:r>
        <w:rPr>
          <w:sz w:val="20"/>
        </w:rPr>
        <w:t xml:space="preserve">    4)  уполномочивает  в  установленном законодательством порядке</w:t>
      </w:r>
    </w:p>
    <w:p>
      <w:pPr>
        <w:pStyle w:val="1"/>
        <w:jc w:val="both"/>
      </w:pPr>
      <w:r>
        <w:rPr>
          <w:sz w:val="20"/>
        </w:rPr>
        <w:t xml:space="preserve">иных   лиц   (иные   органы)   на   приобретение  и  осуществление</w:t>
      </w:r>
    </w:p>
    <w:p>
      <w:pPr>
        <w:pStyle w:val="1"/>
        <w:jc w:val="both"/>
      </w:pPr>
      <w:r>
        <w:rPr>
          <w:sz w:val="20"/>
        </w:rPr>
        <w:t xml:space="preserve">имущественных  и  иных прав и обязанностей от имени муниципального</w:t>
      </w:r>
    </w:p>
    <w:p>
      <w:pPr>
        <w:pStyle w:val="1"/>
        <w:jc w:val="both"/>
      </w:pPr>
      <w:r>
        <w:rPr>
          <w:sz w:val="20"/>
        </w:rPr>
        <w:t xml:space="preserve">образования, местной администрации, на выступление в суде от имени</w:t>
      </w:r>
    </w:p>
    <w:p>
      <w:pPr>
        <w:pStyle w:val="1"/>
        <w:jc w:val="both"/>
      </w:pPr>
      <w:r>
        <w:rPr>
          <w:sz w:val="20"/>
        </w:rPr>
        <w:t xml:space="preserve">муниципального образования, местной администрации;</w:t>
      </w:r>
    </w:p>
    <w:p>
      <w:pPr>
        <w:pStyle w:val="1"/>
        <w:jc w:val="both"/>
      </w:pPr>
      <w:r>
        <w:rPr>
          <w:sz w:val="20"/>
        </w:rPr>
        <w:t xml:space="preserve">    5)  представляет местную администрацию в отношениях с органами</w:t>
      </w:r>
    </w:p>
    <w:p>
      <w:pPr>
        <w:pStyle w:val="1"/>
        <w:jc w:val="both"/>
      </w:pPr>
      <w:r>
        <w:rPr>
          <w:sz w:val="20"/>
        </w:rPr>
        <w:t xml:space="preserve">местного  самоуправления,  органами  государственной власти, иными</w:t>
      </w:r>
    </w:p>
    <w:p>
      <w:pPr>
        <w:pStyle w:val="1"/>
        <w:jc w:val="both"/>
      </w:pPr>
      <w:r>
        <w:rPr>
          <w:sz w:val="20"/>
        </w:rPr>
        <w:t xml:space="preserve">государственными органами, гражданами и организациями;</w:t>
      </w:r>
    </w:p>
    <w:p>
      <w:pPr>
        <w:pStyle w:val="1"/>
        <w:jc w:val="both"/>
      </w:pPr>
      <w:r>
        <w:rPr>
          <w:sz w:val="20"/>
        </w:rPr>
        <w:t xml:space="preserve">    6)  в  пределах  своих  полномочий, установленных федеральными</w:t>
      </w:r>
    </w:p>
    <w:p>
      <w:pPr>
        <w:pStyle w:val="1"/>
        <w:jc w:val="both"/>
      </w:pPr>
      <w:r>
        <w:rPr>
          <w:sz w:val="20"/>
        </w:rPr>
        <w:t xml:space="preserve">законами,   законами  Орловской  области,  Уставом  муниципального</w:t>
      </w:r>
    </w:p>
    <w:p>
      <w:pPr>
        <w:pStyle w:val="1"/>
        <w:jc w:val="both"/>
      </w:pPr>
      <w:r>
        <w:rPr>
          <w:sz w:val="20"/>
        </w:rPr>
        <w:t xml:space="preserve">образования   и  иными  муниципальными  правовыми  актами,  издает</w:t>
      </w:r>
    </w:p>
    <w:p>
      <w:pPr>
        <w:pStyle w:val="1"/>
        <w:jc w:val="both"/>
      </w:pPr>
      <w:r>
        <w:rPr>
          <w:sz w:val="20"/>
        </w:rPr>
        <w:t xml:space="preserve">постановления   по   вопросам   местного  значения  муниципального</w:t>
      </w:r>
    </w:p>
    <w:p>
      <w:pPr>
        <w:pStyle w:val="1"/>
        <w:jc w:val="both"/>
      </w:pPr>
      <w:r>
        <w:rPr>
          <w:sz w:val="20"/>
        </w:rPr>
        <w:t xml:space="preserve">образования  и  вопросам,  связанным  с  осуществлением  отдельных</w:t>
      </w:r>
    </w:p>
    <w:p>
      <w:pPr>
        <w:pStyle w:val="1"/>
        <w:jc w:val="both"/>
      </w:pPr>
      <w:r>
        <w:rPr>
          <w:sz w:val="20"/>
        </w:rPr>
        <w:t xml:space="preserve">государственных  полномочий,  а  также  распоряжения  по  вопросам</w:t>
      </w:r>
    </w:p>
    <w:p>
      <w:pPr>
        <w:pStyle w:val="1"/>
        <w:jc w:val="both"/>
      </w:pPr>
      <w:r>
        <w:rPr>
          <w:sz w:val="20"/>
        </w:rPr>
        <w:t xml:space="preserve">организации работы местной администрации;</w:t>
      </w:r>
    </w:p>
    <w:p>
      <w:pPr>
        <w:pStyle w:val="1"/>
        <w:jc w:val="both"/>
      </w:pPr>
      <w:r>
        <w:rPr>
          <w:sz w:val="20"/>
        </w:rPr>
        <w:t xml:space="preserve">    7)   представляет   на  утверждение  представительному  органу</w:t>
      </w:r>
    </w:p>
    <w:p>
      <w:pPr>
        <w:pStyle w:val="1"/>
        <w:jc w:val="both"/>
      </w:pPr>
      <w:r>
        <w:rPr>
          <w:sz w:val="20"/>
        </w:rPr>
        <w:t xml:space="preserve">муниципального  образования  проект местного бюджета и отчет о его</w:t>
      </w:r>
    </w:p>
    <w:p>
      <w:pPr>
        <w:pStyle w:val="1"/>
        <w:jc w:val="both"/>
      </w:pPr>
      <w:r>
        <w:rPr>
          <w:sz w:val="20"/>
        </w:rPr>
        <w:t xml:space="preserve">исполнении,  а  также  стратегию социально-экономического развития</w:t>
      </w:r>
    </w:p>
    <w:p>
      <w:pPr>
        <w:pStyle w:val="1"/>
        <w:jc w:val="both"/>
      </w:pPr>
      <w:r>
        <w:rPr>
          <w:sz w:val="20"/>
        </w:rPr>
        <w:t xml:space="preserve">муниципального образования, отчеты об их исполнении;</w:t>
      </w:r>
    </w:p>
    <w:p>
      <w:pPr>
        <w:pStyle w:val="1"/>
        <w:jc w:val="both"/>
      </w:pPr>
      <w:r>
        <w:rPr>
          <w:sz w:val="20"/>
        </w:rPr>
        <w:t xml:space="preserve">    8)    вносит    на   рассмотрение   представительного   органа</w:t>
      </w:r>
    </w:p>
    <w:p>
      <w:pPr>
        <w:pStyle w:val="1"/>
        <w:jc w:val="both"/>
      </w:pPr>
      <w:r>
        <w:rPr>
          <w:sz w:val="20"/>
        </w:rPr>
        <w:t xml:space="preserve">муниципального   образования   проекты  решений  представительного</w:t>
      </w:r>
    </w:p>
    <w:p>
      <w:pPr>
        <w:pStyle w:val="1"/>
        <w:jc w:val="both"/>
      </w:pPr>
      <w:r>
        <w:rPr>
          <w:sz w:val="20"/>
        </w:rPr>
        <w:t xml:space="preserve">органа, предусматривающих установление, изменение и отмену местных</w:t>
      </w:r>
    </w:p>
    <w:p>
      <w:pPr>
        <w:pStyle w:val="1"/>
        <w:jc w:val="both"/>
      </w:pPr>
      <w:r>
        <w:rPr>
          <w:sz w:val="20"/>
        </w:rPr>
        <w:t xml:space="preserve">налогов  и  сборов,  осуществление  расходов  из  средств местного</w:t>
      </w:r>
    </w:p>
    <w:p>
      <w:pPr>
        <w:pStyle w:val="1"/>
        <w:jc w:val="both"/>
      </w:pPr>
      <w:r>
        <w:rPr>
          <w:sz w:val="20"/>
        </w:rPr>
        <w:t xml:space="preserve">бюджета, а также дает заключение на такие проекты решений;</w:t>
      </w:r>
    </w:p>
    <w:p>
      <w:pPr>
        <w:pStyle w:val="1"/>
        <w:jc w:val="both"/>
      </w:pPr>
      <w:r>
        <w:rPr>
          <w:sz w:val="20"/>
        </w:rPr>
        <w:t xml:space="preserve">    10)  представляет  для  утверждения  представительному  органу</w:t>
      </w:r>
    </w:p>
    <w:p>
      <w:pPr>
        <w:pStyle w:val="1"/>
        <w:jc w:val="both"/>
      </w:pPr>
      <w:r>
        <w:rPr>
          <w:sz w:val="20"/>
        </w:rPr>
        <w:t xml:space="preserve">муниципального   образования  структуру  местной  администрации  и</w:t>
      </w:r>
    </w:p>
    <w:p>
      <w:pPr>
        <w:pStyle w:val="1"/>
        <w:jc w:val="both"/>
      </w:pPr>
      <w:r>
        <w:rPr>
          <w:sz w:val="20"/>
        </w:rPr>
        <w:t xml:space="preserve">положения об отраслевых (функциональных) и территориальных органах</w:t>
      </w:r>
    </w:p>
    <w:p>
      <w:pPr>
        <w:pStyle w:val="1"/>
        <w:jc w:val="both"/>
      </w:pPr>
      <w:r>
        <w:rPr>
          <w:sz w:val="20"/>
        </w:rPr>
        <w:t xml:space="preserve">местной администрации, наделенных правами юридического лица;</w:t>
      </w:r>
    </w:p>
    <w:p>
      <w:pPr>
        <w:pStyle w:val="1"/>
        <w:jc w:val="both"/>
      </w:pPr>
      <w:r>
        <w:rPr>
          <w:sz w:val="20"/>
        </w:rPr>
        <w:t xml:space="preserve">    11)  назначает  и освобождает от должности первого заместителя</w:t>
      </w:r>
    </w:p>
    <w:p>
      <w:pPr>
        <w:pStyle w:val="1"/>
        <w:jc w:val="both"/>
      </w:pPr>
      <w:r>
        <w:rPr>
          <w:sz w:val="20"/>
        </w:rPr>
        <w:t xml:space="preserve">главы    местной   администрации,   заместителей   главы   местной</w:t>
      </w:r>
    </w:p>
    <w:p>
      <w:pPr>
        <w:pStyle w:val="1"/>
        <w:jc w:val="both"/>
      </w:pPr>
      <w:r>
        <w:rPr>
          <w:sz w:val="20"/>
        </w:rPr>
        <w:t xml:space="preserve">администрации   в   соответствии  с  законодательством  и  Уставом</w:t>
      </w:r>
    </w:p>
    <w:p>
      <w:pPr>
        <w:pStyle w:val="1"/>
        <w:jc w:val="both"/>
      </w:pPr>
      <w:r>
        <w:rPr>
          <w:sz w:val="20"/>
        </w:rPr>
        <w:t xml:space="preserve">муниципального образования;</w:t>
      </w:r>
    </w:p>
    <w:p>
      <w:pPr>
        <w:pStyle w:val="1"/>
        <w:jc w:val="both"/>
      </w:pPr>
      <w:r>
        <w:rPr>
          <w:sz w:val="20"/>
        </w:rPr>
        <w:t xml:space="preserve">    12) назначает и освобождает от должности руководителей органов</w:t>
      </w:r>
    </w:p>
    <w:p>
      <w:pPr>
        <w:pStyle w:val="1"/>
        <w:jc w:val="both"/>
      </w:pPr>
      <w:r>
        <w:rPr>
          <w:sz w:val="20"/>
        </w:rPr>
        <w:t xml:space="preserve">местной администрации, определяет их полномочия;</w:t>
      </w:r>
    </w:p>
    <w:p>
      <w:pPr>
        <w:pStyle w:val="1"/>
        <w:jc w:val="both"/>
      </w:pPr>
      <w:r>
        <w:rPr>
          <w:sz w:val="20"/>
        </w:rPr>
        <w:t xml:space="preserve">    13)   назначает   и  освобождает  от  должности  руководителей</w:t>
      </w:r>
    </w:p>
    <w:p>
      <w:pPr>
        <w:pStyle w:val="1"/>
        <w:jc w:val="both"/>
      </w:pPr>
      <w:r>
        <w:rPr>
          <w:sz w:val="20"/>
        </w:rPr>
        <w:t xml:space="preserve">муниципальных унитарных предприятий и муниципальных учреждений;</w:t>
      </w:r>
    </w:p>
    <w:p>
      <w:pPr>
        <w:pStyle w:val="1"/>
        <w:jc w:val="both"/>
      </w:pPr>
      <w:r>
        <w:rPr>
          <w:sz w:val="20"/>
        </w:rPr>
        <w:t xml:space="preserve">    14)    выступает    в    качестве   представителя   нанимателя</w:t>
      </w:r>
    </w:p>
    <w:p>
      <w:pPr>
        <w:pStyle w:val="1"/>
        <w:jc w:val="both"/>
      </w:pPr>
      <w:r>
        <w:rPr>
          <w:sz w:val="20"/>
        </w:rPr>
        <w:t xml:space="preserve">(работодателя)   в   отношении   муниципальных   служащих  и  лиц,</w:t>
      </w:r>
    </w:p>
    <w:p>
      <w:pPr>
        <w:pStyle w:val="1"/>
        <w:jc w:val="both"/>
      </w:pPr>
      <w:r>
        <w:rPr>
          <w:sz w:val="20"/>
        </w:rPr>
        <w:t xml:space="preserve">исполняющих  обязанности  по техническому обеспечению деятельности</w:t>
      </w:r>
    </w:p>
    <w:p>
      <w:pPr>
        <w:pStyle w:val="1"/>
        <w:jc w:val="both"/>
      </w:pPr>
      <w:r>
        <w:rPr>
          <w:sz w:val="20"/>
        </w:rPr>
        <w:t xml:space="preserve">местной администрации;</w:t>
      </w:r>
    </w:p>
    <w:p>
      <w:pPr>
        <w:pStyle w:val="1"/>
        <w:jc w:val="both"/>
      </w:pPr>
      <w:r>
        <w:rPr>
          <w:sz w:val="20"/>
        </w:rPr>
        <w:t xml:space="preserve">    15)  применяет   в  соответствии   с  Федеральным   </w:t>
      </w:r>
      <w:hyperlink w:history="0" r:id="rId34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w:t>
      </w:r>
    </w:p>
    <w:p>
      <w:pPr>
        <w:pStyle w:val="1"/>
        <w:jc w:val="both"/>
      </w:pPr>
      <w:r>
        <w:rPr>
          <w:sz w:val="20"/>
        </w:rPr>
        <w:t xml:space="preserve">муниципальной  службе  в   Российской   Федерации"   и    трудовым</w:t>
      </w:r>
    </w:p>
    <w:p>
      <w:pPr>
        <w:pStyle w:val="1"/>
        <w:jc w:val="both"/>
      </w:pPr>
      <w:r>
        <w:rPr>
          <w:sz w:val="20"/>
        </w:rPr>
        <w:t xml:space="preserve">законодательством   Российской   Федерации,   законами   Орловской</w:t>
      </w:r>
    </w:p>
    <w:p>
      <w:pPr>
        <w:pStyle w:val="1"/>
        <w:jc w:val="both"/>
      </w:pPr>
      <w:r>
        <w:rPr>
          <w:sz w:val="20"/>
        </w:rPr>
        <w:t xml:space="preserve">области,  нормативными  правовыми  актами представительного органа</w:t>
      </w:r>
    </w:p>
    <w:p>
      <w:pPr>
        <w:pStyle w:val="1"/>
        <w:jc w:val="both"/>
      </w:pPr>
      <w:r>
        <w:rPr>
          <w:sz w:val="20"/>
        </w:rPr>
        <w:t xml:space="preserve">муниципального   образования   меры   поощрения  и  дисциплинарной</w:t>
      </w:r>
    </w:p>
    <w:p>
      <w:pPr>
        <w:pStyle w:val="1"/>
        <w:jc w:val="both"/>
      </w:pPr>
      <w:r>
        <w:rPr>
          <w:sz w:val="20"/>
        </w:rPr>
        <w:t xml:space="preserve">ответственности к муниципальным служащим и иным работникам местной</w:t>
      </w:r>
    </w:p>
    <w:p>
      <w:pPr>
        <w:pStyle w:val="1"/>
        <w:jc w:val="both"/>
      </w:pPr>
      <w:r>
        <w:rPr>
          <w:sz w:val="20"/>
        </w:rPr>
        <w:t xml:space="preserve">администрации;</w:t>
      </w:r>
    </w:p>
    <w:p>
      <w:pPr>
        <w:pStyle w:val="1"/>
        <w:jc w:val="both"/>
      </w:pPr>
      <w:r>
        <w:rPr>
          <w:sz w:val="20"/>
        </w:rPr>
        <w:t xml:space="preserve">    16)   утверждает  положения  об  отраслевых (функциональных) и</w:t>
      </w:r>
    </w:p>
    <w:p>
      <w:pPr>
        <w:pStyle w:val="1"/>
        <w:jc w:val="both"/>
      </w:pPr>
      <w:r>
        <w:rPr>
          <w:sz w:val="20"/>
        </w:rPr>
        <w:t xml:space="preserve">территориальных   органах  местной  администрации,  не  наделенных</w:t>
      </w:r>
    </w:p>
    <w:p>
      <w:pPr>
        <w:pStyle w:val="1"/>
        <w:jc w:val="both"/>
      </w:pPr>
      <w:r>
        <w:rPr>
          <w:sz w:val="20"/>
        </w:rPr>
        <w:t xml:space="preserve">правами юридического лица;</w:t>
      </w:r>
    </w:p>
    <w:p>
      <w:pPr>
        <w:pStyle w:val="1"/>
        <w:jc w:val="both"/>
      </w:pPr>
      <w:r>
        <w:rPr>
          <w:sz w:val="20"/>
        </w:rPr>
        <w:t xml:space="preserve">    17)  определяет  цели,  задачи,  полномочия, состав комиссий и</w:t>
      </w:r>
    </w:p>
    <w:p>
      <w:pPr>
        <w:pStyle w:val="1"/>
        <w:jc w:val="both"/>
      </w:pPr>
      <w:r>
        <w:rPr>
          <w:sz w:val="20"/>
        </w:rPr>
        <w:t xml:space="preserve">коллегий в структуре местной администрации;</w:t>
      </w:r>
    </w:p>
    <w:p>
      <w:pPr>
        <w:pStyle w:val="1"/>
        <w:jc w:val="both"/>
      </w:pPr>
      <w:r>
        <w:rPr>
          <w:sz w:val="20"/>
        </w:rPr>
        <w:t xml:space="preserve">    18)  формирует консультативно-совещательные органы при местной</w:t>
      </w:r>
    </w:p>
    <w:p>
      <w:pPr>
        <w:pStyle w:val="1"/>
        <w:jc w:val="both"/>
      </w:pPr>
      <w:r>
        <w:rPr>
          <w:sz w:val="20"/>
        </w:rPr>
        <w:t xml:space="preserve">администрации,  не наделенные властными полномочиями и не входящие</w:t>
      </w:r>
    </w:p>
    <w:p>
      <w:pPr>
        <w:pStyle w:val="1"/>
        <w:jc w:val="both"/>
      </w:pPr>
      <w:r>
        <w:rPr>
          <w:sz w:val="20"/>
        </w:rPr>
        <w:t xml:space="preserve">в структуру местной администрации (координационные и иные советы и</w:t>
      </w:r>
    </w:p>
    <w:p>
      <w:pPr>
        <w:pStyle w:val="1"/>
        <w:jc w:val="both"/>
      </w:pPr>
      <w:r>
        <w:rPr>
          <w:sz w:val="20"/>
        </w:rPr>
        <w:t xml:space="preserve">комиссии),  для  обеспечения участия общественности, а также учета</w:t>
      </w:r>
    </w:p>
    <w:p>
      <w:pPr>
        <w:pStyle w:val="1"/>
        <w:jc w:val="both"/>
      </w:pPr>
      <w:r>
        <w:rPr>
          <w:sz w:val="20"/>
        </w:rPr>
        <w:t xml:space="preserve">позиций  (интересов)  органов  государственной  власти  и  органов</w:t>
      </w:r>
    </w:p>
    <w:p>
      <w:pPr>
        <w:pStyle w:val="1"/>
        <w:jc w:val="both"/>
      </w:pPr>
      <w:r>
        <w:rPr>
          <w:sz w:val="20"/>
        </w:rPr>
        <w:t xml:space="preserve">местного самоуправления, организаций при решении вопросов местного</w:t>
      </w:r>
    </w:p>
    <w:p>
      <w:pPr>
        <w:pStyle w:val="1"/>
        <w:jc w:val="both"/>
      </w:pPr>
      <w:r>
        <w:rPr>
          <w:sz w:val="20"/>
        </w:rPr>
        <w:t xml:space="preserve">значения муниципального образования;</w:t>
      </w:r>
    </w:p>
    <w:p>
      <w:pPr>
        <w:pStyle w:val="1"/>
        <w:jc w:val="both"/>
      </w:pPr>
      <w:r>
        <w:rPr>
          <w:sz w:val="20"/>
        </w:rPr>
        <w:t xml:space="preserve">    19)    осуществляет    контроль   за   деятельностью   местной</w:t>
      </w:r>
    </w:p>
    <w:p>
      <w:pPr>
        <w:pStyle w:val="1"/>
        <w:jc w:val="both"/>
      </w:pPr>
      <w:r>
        <w:rPr>
          <w:sz w:val="20"/>
        </w:rPr>
        <w:t xml:space="preserve">администрации,  должностных  лиц  местной  администрации в формах,</w:t>
      </w:r>
    </w:p>
    <w:p>
      <w:pPr>
        <w:pStyle w:val="1"/>
        <w:jc w:val="both"/>
      </w:pPr>
      <w:r>
        <w:rPr>
          <w:sz w:val="20"/>
        </w:rPr>
        <w:t xml:space="preserve">установленных   Уставом   муниципального   образования   и   иными</w:t>
      </w:r>
    </w:p>
    <w:p>
      <w:pPr>
        <w:pStyle w:val="1"/>
        <w:jc w:val="both"/>
      </w:pPr>
      <w:r>
        <w:rPr>
          <w:sz w:val="20"/>
        </w:rPr>
        <w:t xml:space="preserve">муниципальными правовыми актами;</w:t>
      </w:r>
    </w:p>
    <w:p>
      <w:pPr>
        <w:pStyle w:val="1"/>
        <w:jc w:val="both"/>
      </w:pPr>
      <w:r>
        <w:rPr>
          <w:sz w:val="20"/>
        </w:rPr>
        <w:t xml:space="preserve">    20) открывает лицевой счет местной администрации;</w:t>
      </w:r>
    </w:p>
    <w:p>
      <w:pPr>
        <w:pStyle w:val="1"/>
        <w:jc w:val="both"/>
      </w:pPr>
      <w:r>
        <w:rPr>
          <w:sz w:val="20"/>
        </w:rPr>
        <w:t xml:space="preserve">    21) распоряжается средствами местного бюджета в соответствии с</w:t>
      </w:r>
    </w:p>
    <w:p>
      <w:pPr>
        <w:pStyle w:val="1"/>
        <w:jc w:val="both"/>
      </w:pPr>
      <w:r>
        <w:rPr>
          <w:sz w:val="20"/>
        </w:rPr>
        <w:t xml:space="preserve">законодательством;</w:t>
      </w:r>
    </w:p>
    <w:p>
      <w:pPr>
        <w:pStyle w:val="1"/>
        <w:jc w:val="both"/>
      </w:pPr>
      <w:r>
        <w:rPr>
          <w:sz w:val="20"/>
        </w:rPr>
        <w:t xml:space="preserve">    22)   в  целях  решения  непосредственно  населением  вопросов</w:t>
      </w:r>
    </w:p>
    <w:p>
      <w:pPr>
        <w:pStyle w:val="1"/>
        <w:jc w:val="both"/>
      </w:pPr>
      <w:r>
        <w:rPr>
          <w:sz w:val="20"/>
        </w:rPr>
        <w:t xml:space="preserve">местного   значения  инициирует  проведение  местного  референдума</w:t>
      </w:r>
    </w:p>
    <w:p>
      <w:pPr>
        <w:pStyle w:val="1"/>
        <w:jc w:val="both"/>
      </w:pPr>
      <w:r>
        <w:rPr>
          <w:sz w:val="20"/>
        </w:rPr>
        <w:t xml:space="preserve">совместно с представительным органом муниципального образования;</w:t>
      </w:r>
    </w:p>
    <w:p>
      <w:pPr>
        <w:pStyle w:val="1"/>
        <w:jc w:val="both"/>
      </w:pPr>
      <w:r>
        <w:rPr>
          <w:sz w:val="20"/>
        </w:rPr>
        <w:t xml:space="preserve">    23) организует личный прием граждан;</w:t>
      </w:r>
    </w:p>
    <w:p>
      <w:pPr>
        <w:pStyle w:val="1"/>
        <w:jc w:val="both"/>
      </w:pPr>
      <w:r>
        <w:rPr>
          <w:sz w:val="20"/>
        </w:rPr>
        <w:t xml:space="preserve">    24)  обеспечивает  своевременное  финансирование  расходов  на</w:t>
      </w:r>
    </w:p>
    <w:p>
      <w:pPr>
        <w:pStyle w:val="1"/>
        <w:jc w:val="both"/>
      </w:pPr>
      <w:r>
        <w:rPr>
          <w:sz w:val="20"/>
        </w:rPr>
        <w:t xml:space="preserve">выплату  заработной платы работникам организаций, финансируемых за</w:t>
      </w:r>
    </w:p>
    <w:p>
      <w:pPr>
        <w:pStyle w:val="1"/>
        <w:jc w:val="both"/>
      </w:pPr>
      <w:r>
        <w:rPr>
          <w:sz w:val="20"/>
        </w:rPr>
        <w:t xml:space="preserve">счет средств местного бюджета;</w:t>
      </w:r>
    </w:p>
    <w:p>
      <w:pPr>
        <w:pStyle w:val="1"/>
        <w:jc w:val="both"/>
      </w:pPr>
      <w:r>
        <w:rPr>
          <w:sz w:val="20"/>
        </w:rPr>
        <w:t xml:space="preserve">    25)  обеспечивает своевременное и качественное исполнение всех</w:t>
      </w:r>
    </w:p>
    <w:p>
      <w:pPr>
        <w:pStyle w:val="1"/>
        <w:jc w:val="both"/>
      </w:pPr>
      <w:r>
        <w:rPr>
          <w:sz w:val="20"/>
        </w:rPr>
        <w:t xml:space="preserve">договоров и иных обязательств местной администрации;</w:t>
      </w:r>
    </w:p>
    <w:p>
      <w:pPr>
        <w:pStyle w:val="1"/>
        <w:jc w:val="both"/>
      </w:pPr>
      <w:r>
        <w:rPr>
          <w:sz w:val="20"/>
        </w:rPr>
        <w:t xml:space="preserve">    27)  организует  закупку товаров, работ, услуг для обеспечения</w:t>
      </w:r>
    </w:p>
    <w:p>
      <w:pPr>
        <w:pStyle w:val="1"/>
        <w:jc w:val="both"/>
      </w:pPr>
      <w:r>
        <w:rPr>
          <w:sz w:val="20"/>
        </w:rPr>
        <w:t xml:space="preserve">муниципальных нужд;</w:t>
      </w:r>
    </w:p>
    <w:p>
      <w:pPr>
        <w:pStyle w:val="1"/>
        <w:jc w:val="both"/>
      </w:pPr>
      <w:r>
        <w:rPr>
          <w:sz w:val="20"/>
        </w:rPr>
        <w:t xml:space="preserve">    28)   организует  осуществление  в  муниципальном  образовании</w:t>
      </w:r>
    </w:p>
    <w:p>
      <w:pPr>
        <w:pStyle w:val="1"/>
        <w:jc w:val="both"/>
      </w:pPr>
      <w:r>
        <w:rPr>
          <w:sz w:val="20"/>
        </w:rPr>
        <w:t xml:space="preserve">эффективной финансовой, налоговой и инвестиционной политики;</w:t>
      </w:r>
    </w:p>
    <w:p>
      <w:pPr>
        <w:pStyle w:val="1"/>
        <w:jc w:val="both"/>
      </w:pPr>
      <w:r>
        <w:rPr>
          <w:sz w:val="20"/>
        </w:rPr>
        <w:t xml:space="preserve">    29)  представляет   представительному  органу   муниципального</w:t>
      </w:r>
    </w:p>
    <w:p>
      <w:pPr>
        <w:pStyle w:val="1"/>
        <w:jc w:val="both"/>
      </w:pPr>
      <w:r>
        <w:rPr>
          <w:sz w:val="20"/>
        </w:rPr>
        <w:t xml:space="preserve">образования  ежегодные  отчеты  о результатах своей деятельности и</w:t>
      </w:r>
    </w:p>
    <w:p>
      <w:pPr>
        <w:pStyle w:val="1"/>
        <w:jc w:val="both"/>
      </w:pPr>
      <w:r>
        <w:rPr>
          <w:sz w:val="20"/>
        </w:rPr>
        <w:t xml:space="preserve">деятельности  местной  администрации,  в   том  числе  о   решении</w:t>
      </w:r>
    </w:p>
    <w:p>
      <w:pPr>
        <w:pStyle w:val="1"/>
        <w:jc w:val="both"/>
      </w:pPr>
      <w:r>
        <w:rPr>
          <w:sz w:val="20"/>
        </w:rPr>
        <w:t xml:space="preserve">вопросов,  поставленных  представительным  органом  муниципального</w:t>
      </w:r>
    </w:p>
    <w:p>
      <w:pPr>
        <w:pStyle w:val="1"/>
        <w:jc w:val="both"/>
      </w:pPr>
      <w:r>
        <w:rPr>
          <w:sz w:val="20"/>
        </w:rPr>
        <w:t xml:space="preserve">образования;</w:t>
      </w:r>
    </w:p>
    <w:p>
      <w:pPr>
        <w:pStyle w:val="1"/>
        <w:jc w:val="both"/>
      </w:pPr>
      <w:r>
        <w:rPr>
          <w:sz w:val="20"/>
        </w:rPr>
        <w:t xml:space="preserve">    30)  решает  иные  вопросы,  отнесенные   к   его  компетенции</w:t>
      </w:r>
    </w:p>
    <w:p>
      <w:pPr>
        <w:pStyle w:val="1"/>
        <w:jc w:val="both"/>
      </w:pPr>
      <w:r>
        <w:rPr>
          <w:sz w:val="20"/>
        </w:rPr>
        <w:t xml:space="preserve">законодательством    Российской    Федерации,    законодательством</w:t>
      </w:r>
    </w:p>
    <w:p>
      <w:pPr>
        <w:pStyle w:val="1"/>
        <w:jc w:val="both"/>
      </w:pPr>
      <w:r>
        <w:rPr>
          <w:sz w:val="20"/>
        </w:rPr>
        <w:t xml:space="preserve">Орловской области,  уставом  муниципального  образования  и  иными</w:t>
      </w:r>
    </w:p>
    <w:p>
      <w:pPr>
        <w:pStyle w:val="1"/>
        <w:jc w:val="both"/>
      </w:pPr>
      <w:r>
        <w:rPr>
          <w:sz w:val="20"/>
        </w:rPr>
        <w:t xml:space="preserve">муниципальными правовыми актами.</w:t>
      </w:r>
    </w:p>
    <w:p>
      <w:pPr>
        <w:pStyle w:val="1"/>
        <w:jc w:val="both"/>
      </w:pPr>
      <w:r>
        <w:rPr>
          <w:sz w:val="20"/>
        </w:rPr>
        <w:t xml:space="preserve">    2. Глава администрации имеет право на:</w:t>
      </w:r>
    </w:p>
    <w:p>
      <w:pPr>
        <w:pStyle w:val="1"/>
        <w:jc w:val="both"/>
      </w:pPr>
      <w:r>
        <w:rPr>
          <w:sz w:val="20"/>
        </w:rPr>
        <w:t xml:space="preserve">    1)  ознакомление  с  документами, устанавливающими его права и</w:t>
      </w:r>
    </w:p>
    <w:p>
      <w:pPr>
        <w:pStyle w:val="1"/>
        <w:jc w:val="both"/>
      </w:pPr>
      <w:r>
        <w:rPr>
          <w:sz w:val="20"/>
        </w:rPr>
        <w:t xml:space="preserve">обязанности   по   замещаемой   должности   муниципальной  службы,</w:t>
      </w:r>
    </w:p>
    <w:p>
      <w:pPr>
        <w:pStyle w:val="1"/>
        <w:jc w:val="both"/>
      </w:pPr>
      <w:r>
        <w:rPr>
          <w:sz w:val="20"/>
        </w:rPr>
        <w:t xml:space="preserve">критериями оценки качества исполнения должностных обязанностей;</w:t>
      </w:r>
    </w:p>
    <w:p>
      <w:pPr>
        <w:pStyle w:val="1"/>
        <w:jc w:val="both"/>
      </w:pPr>
      <w:r>
        <w:rPr>
          <w:sz w:val="20"/>
        </w:rPr>
        <w:t xml:space="preserve">    2)    получение    в   установленном   порядке   нормативного,</w:t>
      </w:r>
    </w:p>
    <w:p>
      <w:pPr>
        <w:pStyle w:val="1"/>
        <w:jc w:val="both"/>
      </w:pPr>
      <w:r>
        <w:rPr>
          <w:sz w:val="20"/>
        </w:rPr>
        <w:t xml:space="preserve">информационного,   справочного   материала,   включая  специальную</w:t>
      </w:r>
    </w:p>
    <w:p>
      <w:pPr>
        <w:pStyle w:val="1"/>
        <w:jc w:val="both"/>
      </w:pPr>
      <w:r>
        <w:rPr>
          <w:sz w:val="20"/>
        </w:rPr>
        <w:t xml:space="preserve">литературу,  периодические  издания,  необходимые  для  исполнения</w:t>
      </w:r>
    </w:p>
    <w:p>
      <w:pPr>
        <w:pStyle w:val="1"/>
        <w:jc w:val="both"/>
      </w:pPr>
      <w:r>
        <w:rPr>
          <w:sz w:val="20"/>
        </w:rPr>
        <w:t xml:space="preserve">обязанностей главы администрации, доступ к необходимой информации,</w:t>
      </w:r>
    </w:p>
    <w:p>
      <w:pPr>
        <w:pStyle w:val="1"/>
        <w:jc w:val="both"/>
      </w:pPr>
      <w:r>
        <w:rPr>
          <w:sz w:val="20"/>
        </w:rPr>
        <w:t xml:space="preserve">передаваемой   с   помощью  электронных  средств  в  установленном</w:t>
      </w:r>
    </w:p>
    <w:p>
      <w:pPr>
        <w:pStyle w:val="1"/>
        <w:jc w:val="both"/>
      </w:pPr>
      <w:r>
        <w:rPr>
          <w:sz w:val="20"/>
        </w:rPr>
        <w:t xml:space="preserve">порядке,  а  также  на  внесение  предложений  о совершенствовании</w:t>
      </w:r>
    </w:p>
    <w:p>
      <w:pPr>
        <w:pStyle w:val="1"/>
        <w:jc w:val="both"/>
      </w:pPr>
      <w:r>
        <w:rPr>
          <w:sz w:val="20"/>
        </w:rPr>
        <w:t xml:space="preserve">деятельности      местной     администрации,     совершенствовании</w:t>
      </w:r>
    </w:p>
    <w:p>
      <w:pPr>
        <w:pStyle w:val="1"/>
        <w:jc w:val="both"/>
      </w:pPr>
      <w:r>
        <w:rPr>
          <w:sz w:val="20"/>
        </w:rPr>
        <w:t xml:space="preserve">муниципальной службы;</w:t>
      </w:r>
    </w:p>
    <w:p>
      <w:pPr>
        <w:pStyle w:val="1"/>
        <w:jc w:val="both"/>
      </w:pPr>
      <w:r>
        <w:rPr>
          <w:sz w:val="20"/>
        </w:rPr>
        <w:t xml:space="preserve">    3)  предоставление рабочего места с необходимым для исполнения</w:t>
      </w:r>
    </w:p>
    <w:p>
      <w:pPr>
        <w:pStyle w:val="1"/>
        <w:jc w:val="both"/>
      </w:pPr>
      <w:r>
        <w:rPr>
          <w:sz w:val="20"/>
        </w:rPr>
        <w:t xml:space="preserve">обязанностей  главы  администрации техническим оснащением, включая</w:t>
      </w:r>
    </w:p>
    <w:p>
      <w:pPr>
        <w:pStyle w:val="1"/>
        <w:jc w:val="both"/>
      </w:pPr>
      <w:r>
        <w:rPr>
          <w:sz w:val="20"/>
        </w:rPr>
        <w:t xml:space="preserve">оборудование,  обеспечивающее  сохранность  служебной информации и</w:t>
      </w:r>
    </w:p>
    <w:p>
      <w:pPr>
        <w:pStyle w:val="1"/>
        <w:jc w:val="both"/>
      </w:pPr>
      <w:r>
        <w:rPr>
          <w:sz w:val="20"/>
        </w:rPr>
        <w:t xml:space="preserve">документов,   а   также   средства   связи,   и  иное  обеспечение</w:t>
      </w:r>
    </w:p>
    <w:p>
      <w:pPr>
        <w:pStyle w:val="1"/>
        <w:jc w:val="both"/>
      </w:pPr>
      <w:r>
        <w:rPr>
          <w:sz w:val="20"/>
        </w:rPr>
        <w:t xml:space="preserve">организационно-технических  условий,  необходимых  для  исполнения</w:t>
      </w:r>
    </w:p>
    <w:p>
      <w:pPr>
        <w:pStyle w:val="1"/>
        <w:jc w:val="both"/>
      </w:pPr>
      <w:r>
        <w:rPr>
          <w:sz w:val="20"/>
        </w:rPr>
        <w:t xml:space="preserve">должностных обязанностей;</w:t>
      </w:r>
    </w:p>
    <w:p>
      <w:pPr>
        <w:pStyle w:val="1"/>
        <w:jc w:val="both"/>
      </w:pPr>
      <w:r>
        <w:rPr>
          <w:sz w:val="20"/>
        </w:rPr>
        <w:t xml:space="preserve">    4)  использование  в  пределах своих полномочий материальных и</w:t>
      </w:r>
    </w:p>
    <w:p>
      <w:pPr>
        <w:pStyle w:val="1"/>
        <w:jc w:val="both"/>
      </w:pPr>
      <w:r>
        <w:rPr>
          <w:sz w:val="20"/>
        </w:rPr>
        <w:t xml:space="preserve">финансовых средств муниципального образования;</w:t>
      </w:r>
    </w:p>
    <w:p>
      <w:pPr>
        <w:pStyle w:val="1"/>
        <w:jc w:val="both"/>
      </w:pPr>
      <w:r>
        <w:rPr>
          <w:sz w:val="20"/>
        </w:rPr>
        <w:t xml:space="preserve">    5)  запрос  и  получение  в  установленном  порядке от органов</w:t>
      </w:r>
    </w:p>
    <w:p>
      <w:pPr>
        <w:pStyle w:val="1"/>
        <w:jc w:val="both"/>
      </w:pPr>
      <w:r>
        <w:rPr>
          <w:sz w:val="20"/>
        </w:rPr>
        <w:t xml:space="preserve">государственной   власти   и   органов   местного  самоуправления,</w:t>
      </w:r>
    </w:p>
    <w:p>
      <w:pPr>
        <w:pStyle w:val="1"/>
        <w:jc w:val="both"/>
      </w:pPr>
      <w:r>
        <w:rPr>
          <w:sz w:val="20"/>
        </w:rPr>
        <w:t xml:space="preserve">организаций   независимо   от   организационно-правовых  форм,  их</w:t>
      </w:r>
    </w:p>
    <w:p>
      <w:pPr>
        <w:pStyle w:val="1"/>
        <w:jc w:val="both"/>
      </w:pPr>
      <w:r>
        <w:rPr>
          <w:sz w:val="20"/>
        </w:rPr>
        <w:t xml:space="preserve">должностных  лиц  информации  и  материалов, нужных для исполнения</w:t>
      </w:r>
    </w:p>
    <w:p>
      <w:pPr>
        <w:pStyle w:val="1"/>
        <w:jc w:val="both"/>
      </w:pPr>
      <w:r>
        <w:rPr>
          <w:sz w:val="20"/>
        </w:rPr>
        <w:t xml:space="preserve">должностных  обязанностей,  в  том числе сведений, необходимых для</w:t>
      </w:r>
    </w:p>
    <w:p>
      <w:pPr>
        <w:pStyle w:val="1"/>
        <w:jc w:val="both"/>
      </w:pPr>
      <w:r>
        <w:rPr>
          <w:sz w:val="20"/>
        </w:rPr>
        <w:t xml:space="preserve">анализа     социально-экономического    развития    муниципального</w:t>
      </w:r>
    </w:p>
    <w:p>
      <w:pPr>
        <w:pStyle w:val="1"/>
        <w:jc w:val="both"/>
      </w:pPr>
      <w:r>
        <w:rPr>
          <w:sz w:val="20"/>
        </w:rPr>
        <w:t xml:space="preserve">образования;</w:t>
      </w:r>
    </w:p>
    <w:p>
      <w:pPr>
        <w:pStyle w:val="1"/>
        <w:jc w:val="both"/>
      </w:pPr>
      <w:r>
        <w:rPr>
          <w:sz w:val="20"/>
        </w:rPr>
        <w:t xml:space="preserve">    6)  посещение  в  установленном  порядке  с  целью  исполнения</w:t>
      </w:r>
    </w:p>
    <w:p>
      <w:pPr>
        <w:pStyle w:val="1"/>
        <w:jc w:val="both"/>
      </w:pPr>
      <w:r>
        <w:rPr>
          <w:sz w:val="20"/>
        </w:rPr>
        <w:t xml:space="preserve">обязанностей  главы  администрации органов государственной власти,</w:t>
      </w:r>
    </w:p>
    <w:p>
      <w:pPr>
        <w:pStyle w:val="1"/>
        <w:jc w:val="both"/>
      </w:pPr>
      <w:r>
        <w:rPr>
          <w:sz w:val="20"/>
        </w:rPr>
        <w:t xml:space="preserve">иных  государственных  органов,  органов  местного самоуправления,</w:t>
      </w:r>
    </w:p>
    <w:p>
      <w:pPr>
        <w:pStyle w:val="1"/>
        <w:jc w:val="both"/>
      </w:pPr>
      <w:r>
        <w:rPr>
          <w:sz w:val="20"/>
        </w:rPr>
        <w:t xml:space="preserve">организаций независимо от организационно-правовых форм;</w:t>
      </w:r>
    </w:p>
    <w:p>
      <w:pPr>
        <w:pStyle w:val="1"/>
        <w:jc w:val="both"/>
      </w:pPr>
      <w:r>
        <w:rPr>
          <w:sz w:val="20"/>
        </w:rPr>
        <w:t xml:space="preserve">    7) участие в подготовке решений, принимаемых органами местного</w:t>
      </w:r>
    </w:p>
    <w:p>
      <w:pPr>
        <w:pStyle w:val="1"/>
        <w:jc w:val="both"/>
      </w:pPr>
      <w:r>
        <w:rPr>
          <w:sz w:val="20"/>
        </w:rPr>
        <w:t xml:space="preserve">самоуправления   муниципального   образования  и  их  должностными</w:t>
      </w:r>
    </w:p>
    <w:p>
      <w:pPr>
        <w:pStyle w:val="1"/>
        <w:jc w:val="both"/>
      </w:pPr>
      <w:r>
        <w:rPr>
          <w:sz w:val="20"/>
        </w:rPr>
        <w:t xml:space="preserve">лицами, а также принятие решений по вопросам своей компетенции;</w:t>
      </w:r>
    </w:p>
    <w:p>
      <w:pPr>
        <w:pStyle w:val="1"/>
        <w:jc w:val="both"/>
      </w:pPr>
      <w:r>
        <w:rPr>
          <w:sz w:val="20"/>
        </w:rPr>
        <w:t xml:space="preserve">    8)  ознакомление со всеми материалами  своего  личного дела, с</w:t>
      </w:r>
    </w:p>
    <w:p>
      <w:pPr>
        <w:pStyle w:val="1"/>
        <w:jc w:val="both"/>
      </w:pPr>
      <w:r>
        <w:rPr>
          <w:sz w:val="20"/>
        </w:rPr>
        <w:t xml:space="preserve">отзывами о профессиональной  деятельности и другими документами до</w:t>
      </w:r>
    </w:p>
    <w:p>
      <w:pPr>
        <w:pStyle w:val="1"/>
        <w:jc w:val="both"/>
      </w:pPr>
      <w:r>
        <w:rPr>
          <w:sz w:val="20"/>
        </w:rPr>
        <w:t xml:space="preserve">внесения их в его личное  дело, а также  на  приобщение к  личному</w:t>
      </w:r>
    </w:p>
    <w:p>
      <w:pPr>
        <w:pStyle w:val="1"/>
        <w:jc w:val="both"/>
      </w:pPr>
      <w:r>
        <w:rPr>
          <w:sz w:val="20"/>
        </w:rPr>
        <w:t xml:space="preserve">делу его письменных объяснений;</w:t>
      </w:r>
    </w:p>
    <w:p>
      <w:pPr>
        <w:pStyle w:val="1"/>
        <w:jc w:val="both"/>
      </w:pPr>
      <w:r>
        <w:rPr>
          <w:sz w:val="20"/>
        </w:rPr>
        <w:t xml:space="preserve">    9)  оплату  труда  и  другие выплаты в соответствии с трудовым</w:t>
      </w:r>
    </w:p>
    <w:p>
      <w:pPr>
        <w:pStyle w:val="1"/>
        <w:jc w:val="both"/>
      </w:pPr>
      <w:r>
        <w:rPr>
          <w:sz w:val="20"/>
        </w:rPr>
        <w:t xml:space="preserve">законодательством,  законодательством  о  муниципальной  службе  и</w:t>
      </w:r>
    </w:p>
    <w:p>
      <w:pPr>
        <w:pStyle w:val="1"/>
        <w:jc w:val="both"/>
      </w:pPr>
      <w:r>
        <w:rPr>
          <w:sz w:val="20"/>
        </w:rPr>
        <w:t xml:space="preserve">настоящим контрактом;</w:t>
      </w:r>
    </w:p>
    <w:p>
      <w:pPr>
        <w:pStyle w:val="1"/>
        <w:jc w:val="both"/>
      </w:pPr>
      <w:r>
        <w:rPr>
          <w:sz w:val="20"/>
        </w:rPr>
        <w:t xml:space="preserve">    10)    отдых,    обеспечиваемый    установлением    нормальной</w:t>
      </w:r>
    </w:p>
    <w:p>
      <w:pPr>
        <w:pStyle w:val="1"/>
        <w:jc w:val="both"/>
      </w:pPr>
      <w:r>
        <w:rPr>
          <w:sz w:val="20"/>
        </w:rPr>
        <w:t xml:space="preserve">продолжительности  рабочего  (служебного) времени, предоставлением</w:t>
      </w:r>
    </w:p>
    <w:p>
      <w:pPr>
        <w:pStyle w:val="1"/>
        <w:jc w:val="both"/>
      </w:pPr>
      <w:r>
        <w:rPr>
          <w:sz w:val="20"/>
        </w:rPr>
        <w:t xml:space="preserve">выходных  дней  и  нерабочих  праздничных дней, а также ежегодного</w:t>
      </w:r>
    </w:p>
    <w:p>
      <w:pPr>
        <w:pStyle w:val="1"/>
        <w:jc w:val="both"/>
      </w:pPr>
      <w:r>
        <w:rPr>
          <w:sz w:val="20"/>
        </w:rPr>
        <w:t xml:space="preserve">оплачиваемого отпуска;</w:t>
      </w:r>
    </w:p>
    <w:p>
      <w:pPr>
        <w:pStyle w:val="1"/>
        <w:jc w:val="both"/>
      </w:pPr>
      <w:r>
        <w:rPr>
          <w:sz w:val="20"/>
        </w:rPr>
        <w:t xml:space="preserve">    11)  получение дополнительного профессионального образования в</w:t>
      </w:r>
    </w:p>
    <w:p>
      <w:pPr>
        <w:pStyle w:val="1"/>
        <w:jc w:val="both"/>
      </w:pPr>
      <w:r>
        <w:rPr>
          <w:sz w:val="20"/>
        </w:rPr>
        <w:t xml:space="preserve">соответствии  с  муниципальным  правовым  актом  за  счет  средств</w:t>
      </w:r>
    </w:p>
    <w:p>
      <w:pPr>
        <w:pStyle w:val="1"/>
        <w:jc w:val="both"/>
      </w:pPr>
      <w:r>
        <w:rPr>
          <w:sz w:val="20"/>
        </w:rPr>
        <w:t xml:space="preserve">местного бюджета;</w:t>
      </w:r>
    </w:p>
    <w:p>
      <w:pPr>
        <w:pStyle w:val="1"/>
        <w:jc w:val="both"/>
      </w:pPr>
      <w:r>
        <w:rPr>
          <w:sz w:val="20"/>
        </w:rPr>
        <w:t xml:space="preserve">    12) защиту своих персональных данных;</w:t>
      </w:r>
    </w:p>
    <w:p>
      <w:pPr>
        <w:pStyle w:val="1"/>
        <w:jc w:val="both"/>
      </w:pPr>
      <w:r>
        <w:rPr>
          <w:sz w:val="20"/>
        </w:rPr>
        <w:t xml:space="preserve">    13)  объединение,  включая  право  создавать  профессиональные</w:t>
      </w:r>
    </w:p>
    <w:p>
      <w:pPr>
        <w:pStyle w:val="1"/>
        <w:jc w:val="both"/>
      </w:pPr>
      <w:r>
        <w:rPr>
          <w:sz w:val="20"/>
        </w:rPr>
        <w:t xml:space="preserve">союзы,   для   защиты   своих   прав,   социально-экономических  и</w:t>
      </w:r>
    </w:p>
    <w:p>
      <w:pPr>
        <w:pStyle w:val="1"/>
        <w:jc w:val="both"/>
      </w:pPr>
      <w:r>
        <w:rPr>
          <w:sz w:val="20"/>
        </w:rPr>
        <w:t xml:space="preserve">профессиональных интересов;</w:t>
      </w:r>
    </w:p>
    <w:p>
      <w:pPr>
        <w:pStyle w:val="1"/>
        <w:jc w:val="both"/>
      </w:pPr>
      <w:r>
        <w:rPr>
          <w:sz w:val="20"/>
        </w:rPr>
        <w:t xml:space="preserve">    14)  пенсионное обеспечение в соответствии с законодательством</w:t>
      </w:r>
    </w:p>
    <w:p>
      <w:pPr>
        <w:pStyle w:val="1"/>
        <w:jc w:val="both"/>
      </w:pPr>
      <w:r>
        <w:rPr>
          <w:sz w:val="20"/>
        </w:rPr>
        <w:t xml:space="preserve">Российской Федерации и </w:t>
      </w:r>
      <w:hyperlink w:history="0" w:anchor="P3" w:tooltip="ЗАКОН">
        <w:r>
          <w:rPr>
            <w:sz w:val="20"/>
            <w:color w:val="0000ff"/>
          </w:rPr>
          <w:t xml:space="preserve">Законом</w:t>
        </w:r>
      </w:hyperlink>
      <w:r>
        <w:rPr>
          <w:sz w:val="20"/>
        </w:rPr>
        <w:t xml:space="preserve">  Орловской области от 9 января 2008</w:t>
      </w:r>
    </w:p>
    <w:p>
      <w:pPr>
        <w:pStyle w:val="1"/>
        <w:jc w:val="both"/>
      </w:pPr>
      <w:r>
        <w:rPr>
          <w:sz w:val="20"/>
        </w:rPr>
        <w:t xml:space="preserve">года N 736-ОЗ "О муниципальной службе в Орловской  области" (далее</w:t>
      </w:r>
    </w:p>
    <w:p>
      <w:pPr>
        <w:pStyle w:val="1"/>
        <w:jc w:val="both"/>
      </w:pPr>
      <w:r>
        <w:rPr>
          <w:sz w:val="20"/>
        </w:rPr>
        <w:t xml:space="preserve">- Закон  Орловской области  "О муниципальной  службе  в  Орловской</w:t>
      </w:r>
    </w:p>
    <w:p>
      <w:pPr>
        <w:pStyle w:val="1"/>
        <w:jc w:val="both"/>
      </w:pPr>
      <w:r>
        <w:rPr>
          <w:sz w:val="20"/>
        </w:rPr>
        <w:t xml:space="preserve">области");</w:t>
      </w:r>
    </w:p>
    <w:p>
      <w:pPr>
        <w:pStyle w:val="1"/>
        <w:jc w:val="both"/>
      </w:pPr>
      <w:r>
        <w:rPr>
          <w:sz w:val="20"/>
        </w:rPr>
        <w:t xml:space="preserve">    15) рассмотрение индивидуальных трудовых споров в соответствии</w:t>
      </w:r>
    </w:p>
    <w:p>
      <w:pPr>
        <w:pStyle w:val="1"/>
        <w:jc w:val="both"/>
      </w:pPr>
      <w:r>
        <w:rPr>
          <w:sz w:val="20"/>
        </w:rPr>
        <w:t xml:space="preserve">с   трудовым  законодательством,  защиту  своих  прав  и  законных</w:t>
      </w:r>
    </w:p>
    <w:p>
      <w:pPr>
        <w:pStyle w:val="1"/>
        <w:jc w:val="both"/>
      </w:pPr>
      <w:r>
        <w:rPr>
          <w:sz w:val="20"/>
        </w:rPr>
        <w:t xml:space="preserve">интересов  на  муниципальной  службе, включая обжалование в суд их</w:t>
      </w:r>
    </w:p>
    <w:p>
      <w:pPr>
        <w:pStyle w:val="1"/>
        <w:jc w:val="both"/>
      </w:pPr>
      <w:r>
        <w:rPr>
          <w:sz w:val="20"/>
        </w:rPr>
        <w:t xml:space="preserve">нарушений;</w:t>
      </w:r>
    </w:p>
    <w:p>
      <w:pPr>
        <w:pStyle w:val="1"/>
        <w:jc w:val="both"/>
      </w:pPr>
      <w:r>
        <w:rPr>
          <w:sz w:val="20"/>
        </w:rPr>
        <w:t xml:space="preserve">    16)   иные   права,   установленные   Уставом   муниципального</w:t>
      </w:r>
    </w:p>
    <w:p>
      <w:pPr>
        <w:pStyle w:val="1"/>
        <w:jc w:val="both"/>
      </w:pPr>
      <w:r>
        <w:rPr>
          <w:sz w:val="20"/>
        </w:rPr>
        <w:t xml:space="preserve">образования,  иными муниципальными правовыми актами в соответствии</w:t>
      </w:r>
    </w:p>
    <w:p>
      <w:pPr>
        <w:pStyle w:val="1"/>
        <w:jc w:val="both"/>
      </w:pPr>
      <w:r>
        <w:rPr>
          <w:sz w:val="20"/>
        </w:rPr>
        <w:t xml:space="preserve">с федеральными законами и законами Орловской области.</w:t>
      </w:r>
    </w:p>
    <w:p>
      <w:pPr>
        <w:pStyle w:val="1"/>
        <w:jc w:val="both"/>
      </w:pPr>
      <w:r>
        <w:rPr>
          <w:sz w:val="20"/>
        </w:rPr>
        <w:t xml:space="preserve">    3. Глава администрации обязан:</w:t>
      </w:r>
    </w:p>
    <w:p>
      <w:pPr>
        <w:pStyle w:val="1"/>
        <w:jc w:val="both"/>
      </w:pPr>
      <w:r>
        <w:rPr>
          <w:sz w:val="20"/>
        </w:rPr>
        <w:t xml:space="preserve">    1)  соблюдать  </w:t>
      </w:r>
      <w:hyperlink w:history="0" r:id="rId3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w:t>
      </w:r>
    </w:p>
    <w:p>
      <w:pPr>
        <w:pStyle w:val="1"/>
        <w:jc w:val="both"/>
      </w:pPr>
      <w:r>
        <w:rPr>
          <w:sz w:val="20"/>
        </w:rPr>
        <w:t xml:space="preserve">конституционные   законы,  федеральные  законы,  иные  нормативные</w:t>
      </w:r>
    </w:p>
    <w:p>
      <w:pPr>
        <w:pStyle w:val="1"/>
        <w:jc w:val="both"/>
      </w:pPr>
      <w:r>
        <w:rPr>
          <w:sz w:val="20"/>
        </w:rPr>
        <w:t xml:space="preserve">правовые   акты   Российской  Федерации,  </w:t>
      </w:r>
      <w:hyperlink w:history="0" r:id="rId350" w:tooltip="Устав (Основной Закон) Орловской области от 26.02.1996 N 7-ОЗ (принят ООД РФ 26.02.1996) (ред. от 05.11.2024) {КонсультантПлюс}">
        <w:r>
          <w:rPr>
            <w:sz w:val="20"/>
            <w:color w:val="0000ff"/>
          </w:rPr>
          <w:t xml:space="preserve">Устав</w:t>
        </w:r>
      </w:hyperlink>
      <w:r>
        <w:rPr>
          <w:sz w:val="20"/>
        </w:rPr>
        <w:t xml:space="preserve">  (Основной  Закон)</w:t>
      </w:r>
    </w:p>
    <w:p>
      <w:pPr>
        <w:pStyle w:val="1"/>
        <w:jc w:val="both"/>
      </w:pPr>
      <w:r>
        <w:rPr>
          <w:sz w:val="20"/>
        </w:rPr>
        <w:t xml:space="preserve">Орловской   области,  законы  и  иные  нормативные  правовые  акты</w:t>
      </w:r>
    </w:p>
    <w:p>
      <w:pPr>
        <w:pStyle w:val="1"/>
        <w:jc w:val="both"/>
      </w:pPr>
      <w:r>
        <w:rPr>
          <w:sz w:val="20"/>
        </w:rPr>
        <w:t xml:space="preserve">Орловской   области,   устав  муниципального  образования  и  иные</w:t>
      </w:r>
    </w:p>
    <w:p>
      <w:pPr>
        <w:pStyle w:val="1"/>
        <w:jc w:val="both"/>
      </w:pPr>
      <w:r>
        <w:rPr>
          <w:sz w:val="20"/>
        </w:rPr>
        <w:t xml:space="preserve">муниципальные правовые акты и обеспечивать их исполнение;</w:t>
      </w:r>
    </w:p>
    <w:p>
      <w:pPr>
        <w:pStyle w:val="1"/>
        <w:jc w:val="both"/>
      </w:pPr>
      <w:r>
        <w:rPr>
          <w:sz w:val="20"/>
        </w:rPr>
        <w:t xml:space="preserve">    2)   исполнять   должностные   обязанности  в  соответствии  с</w:t>
      </w:r>
    </w:p>
    <w:p>
      <w:pPr>
        <w:pStyle w:val="1"/>
        <w:jc w:val="both"/>
      </w:pPr>
      <w:r>
        <w:rPr>
          <w:sz w:val="20"/>
        </w:rPr>
        <w:t xml:space="preserve">должностной инструкцией;</w:t>
      </w:r>
    </w:p>
    <w:p>
      <w:pPr>
        <w:pStyle w:val="1"/>
        <w:jc w:val="both"/>
      </w:pPr>
      <w:r>
        <w:rPr>
          <w:sz w:val="20"/>
        </w:rPr>
        <w:t xml:space="preserve">    3)  соблюдать  при  исполнении должностных обязанностей права,</w:t>
      </w:r>
    </w:p>
    <w:p>
      <w:pPr>
        <w:pStyle w:val="1"/>
        <w:jc w:val="both"/>
      </w:pPr>
      <w:r>
        <w:rPr>
          <w:sz w:val="20"/>
        </w:rPr>
        <w:t xml:space="preserve">свободы  и  законные  интересы человека и гражданина независимо от</w:t>
      </w:r>
    </w:p>
    <w:p>
      <w:pPr>
        <w:pStyle w:val="1"/>
        <w:jc w:val="both"/>
      </w:pPr>
      <w:r>
        <w:rPr>
          <w:sz w:val="20"/>
        </w:rPr>
        <w:t xml:space="preserve">расы,   национальности,   языка,  отношения  к  религии  и  других</w:t>
      </w:r>
    </w:p>
    <w:p>
      <w:pPr>
        <w:pStyle w:val="1"/>
        <w:jc w:val="both"/>
      </w:pPr>
      <w:r>
        <w:rPr>
          <w:sz w:val="20"/>
        </w:rPr>
        <w:t xml:space="preserve">обстоятельств, а также права и законные интересы организаций;</w:t>
      </w:r>
    </w:p>
    <w:p>
      <w:pPr>
        <w:pStyle w:val="1"/>
        <w:jc w:val="both"/>
      </w:pPr>
      <w:r>
        <w:rPr>
          <w:sz w:val="20"/>
        </w:rPr>
        <w:t xml:space="preserve">    4)  соблюдать  установленные  в органе местного самоуправления</w:t>
      </w:r>
    </w:p>
    <w:p>
      <w:pPr>
        <w:pStyle w:val="1"/>
        <w:jc w:val="both"/>
      </w:pPr>
      <w:r>
        <w:rPr>
          <w:sz w:val="20"/>
        </w:rPr>
        <w:t xml:space="preserve">правила  внутреннего трудового распорядка, должностную инструкцию,</w:t>
      </w:r>
    </w:p>
    <w:p>
      <w:pPr>
        <w:pStyle w:val="1"/>
        <w:jc w:val="both"/>
      </w:pPr>
      <w:r>
        <w:rPr>
          <w:sz w:val="20"/>
        </w:rPr>
        <w:t xml:space="preserve">порядок работы со служебной информацией;</w:t>
      </w:r>
    </w:p>
    <w:p>
      <w:pPr>
        <w:pStyle w:val="1"/>
        <w:jc w:val="both"/>
      </w:pPr>
      <w:r>
        <w:rPr>
          <w:sz w:val="20"/>
        </w:rPr>
        <w:t xml:space="preserve">    5)   поддерживать   уровень   квалификации,   необходимый  для</w:t>
      </w:r>
    </w:p>
    <w:p>
      <w:pPr>
        <w:pStyle w:val="1"/>
        <w:jc w:val="both"/>
      </w:pPr>
      <w:r>
        <w:rPr>
          <w:sz w:val="20"/>
        </w:rPr>
        <w:t xml:space="preserve">надлежащего исполнения должностных обязанностей;</w:t>
      </w:r>
    </w:p>
    <w:p>
      <w:pPr>
        <w:pStyle w:val="1"/>
        <w:jc w:val="both"/>
      </w:pPr>
      <w:r>
        <w:rPr>
          <w:sz w:val="20"/>
        </w:rPr>
        <w:t xml:space="preserve">    6) соблюдать ограничения, выполнять обязательства, не нарушать</w:t>
      </w:r>
    </w:p>
    <w:p>
      <w:pPr>
        <w:pStyle w:val="1"/>
        <w:jc w:val="both"/>
      </w:pPr>
      <w:r>
        <w:rPr>
          <w:sz w:val="20"/>
        </w:rPr>
        <w:t xml:space="preserve">запреты, которые установлены Федеральным </w:t>
      </w:r>
      <w:hyperlink w:history="0" r:id="rId35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w:t>
      </w:r>
    </w:p>
    <w:p>
      <w:pPr>
        <w:pStyle w:val="1"/>
        <w:jc w:val="both"/>
      </w:pPr>
      <w:r>
        <w:rPr>
          <w:sz w:val="20"/>
        </w:rPr>
        <w:t xml:space="preserve">службе в Российской Федерации" и другими федеральными законами;</w:t>
      </w:r>
    </w:p>
    <w:p>
      <w:pPr>
        <w:pStyle w:val="1"/>
        <w:jc w:val="both"/>
      </w:pPr>
      <w:r>
        <w:rPr>
          <w:sz w:val="20"/>
        </w:rPr>
        <w:t xml:space="preserve">    7) беречь государственное и муниципальное имущество, в том числе</w:t>
      </w:r>
    </w:p>
    <w:p>
      <w:pPr>
        <w:pStyle w:val="1"/>
        <w:jc w:val="both"/>
      </w:pPr>
      <w:r>
        <w:rPr>
          <w:sz w:val="20"/>
        </w:rPr>
        <w:t xml:space="preserve">предоставленное ему для исполнения должностных обязанностей;</w:t>
      </w:r>
    </w:p>
    <w:p>
      <w:pPr>
        <w:pStyle w:val="1"/>
        <w:jc w:val="both"/>
      </w:pPr>
      <w:r>
        <w:rPr>
          <w:sz w:val="20"/>
        </w:rPr>
        <w:t xml:space="preserve">    10)  сообщать  в  письменной  форме представителю нанимателя о</w:t>
      </w:r>
    </w:p>
    <w:p>
      <w:pPr>
        <w:pStyle w:val="1"/>
        <w:jc w:val="both"/>
      </w:pPr>
      <w:r>
        <w:rPr>
          <w:sz w:val="20"/>
        </w:rPr>
        <w:t xml:space="preserve">прекращении  гражданства  Российской  Федерации  либо  гражданства</w:t>
      </w:r>
    </w:p>
    <w:p>
      <w:pPr>
        <w:pStyle w:val="1"/>
        <w:jc w:val="both"/>
      </w:pPr>
      <w:r>
        <w:rPr>
          <w:sz w:val="20"/>
        </w:rPr>
        <w:t xml:space="preserve">иностранного   государства  -  участника  международного  договора</w:t>
      </w:r>
    </w:p>
    <w:p>
      <w:pPr>
        <w:pStyle w:val="1"/>
        <w:jc w:val="both"/>
      </w:pPr>
      <w:r>
        <w:rPr>
          <w:sz w:val="20"/>
        </w:rPr>
        <w:t xml:space="preserve">Российской   Федерации,   в  соответствии  с  которым  иностранный</w:t>
      </w:r>
    </w:p>
    <w:p>
      <w:pPr>
        <w:pStyle w:val="1"/>
        <w:jc w:val="both"/>
      </w:pPr>
      <w:r>
        <w:rPr>
          <w:sz w:val="20"/>
        </w:rPr>
        <w:t xml:space="preserve">гражданин   имеет   право   быть   избранным   в  органы  местного</w:t>
      </w:r>
    </w:p>
    <w:p>
      <w:pPr>
        <w:pStyle w:val="1"/>
        <w:jc w:val="both"/>
      </w:pPr>
      <w:r>
        <w:rPr>
          <w:sz w:val="20"/>
        </w:rPr>
        <w:t xml:space="preserve">самоуправления,    или   приобретении   гражданства   (подданства)</w:t>
      </w:r>
    </w:p>
    <w:p>
      <w:pPr>
        <w:pStyle w:val="1"/>
        <w:jc w:val="both"/>
      </w:pPr>
      <w:r>
        <w:rPr>
          <w:sz w:val="20"/>
        </w:rPr>
        <w:t xml:space="preserve">иностранного  государства  либо  получении  вида на жительство или</w:t>
      </w:r>
    </w:p>
    <w:p>
      <w:pPr>
        <w:pStyle w:val="1"/>
        <w:jc w:val="both"/>
      </w:pPr>
      <w:r>
        <w:rPr>
          <w:sz w:val="20"/>
        </w:rPr>
        <w:t xml:space="preserve">иного документа, подтверждающего право на постоянное проживание на</w:t>
      </w:r>
    </w:p>
    <w:p>
      <w:pPr>
        <w:pStyle w:val="1"/>
        <w:jc w:val="both"/>
      </w:pPr>
      <w:r>
        <w:rPr>
          <w:sz w:val="20"/>
        </w:rPr>
        <w:t xml:space="preserve">территории    иностранного   государства   гражданина   Российской</w:t>
      </w:r>
    </w:p>
    <w:p>
      <w:pPr>
        <w:pStyle w:val="1"/>
        <w:jc w:val="both"/>
      </w:pPr>
      <w:r>
        <w:rPr>
          <w:sz w:val="20"/>
        </w:rPr>
        <w:t xml:space="preserve">Федерации   либо   иностранного   гражданина,  имеющего  право  на</w:t>
      </w:r>
    </w:p>
    <w:p>
      <w:pPr>
        <w:pStyle w:val="1"/>
        <w:jc w:val="both"/>
      </w:pPr>
      <w:r>
        <w:rPr>
          <w:sz w:val="20"/>
        </w:rPr>
        <w:t xml:space="preserve">основании   международного   договора  Российской  Федерации  быть</w:t>
      </w:r>
    </w:p>
    <w:p>
      <w:pPr>
        <w:pStyle w:val="1"/>
        <w:jc w:val="both"/>
      </w:pPr>
      <w:r>
        <w:rPr>
          <w:sz w:val="20"/>
        </w:rPr>
        <w:t xml:space="preserve">избранным  в  органы  местного  самоуправления,  в день, когда ему</w:t>
      </w:r>
    </w:p>
    <w:p>
      <w:pPr>
        <w:pStyle w:val="1"/>
        <w:jc w:val="both"/>
      </w:pPr>
      <w:r>
        <w:rPr>
          <w:sz w:val="20"/>
        </w:rPr>
        <w:t xml:space="preserve">стало  известно  об  этом,  но не позднее пяти рабочих дней со дня</w:t>
      </w:r>
    </w:p>
    <w:p>
      <w:pPr>
        <w:pStyle w:val="1"/>
        <w:jc w:val="both"/>
      </w:pPr>
      <w:r>
        <w:rPr>
          <w:sz w:val="20"/>
        </w:rPr>
        <w:t xml:space="preserve">прекращения  гражданства  Российской  Федерации  либо  гражданства</w:t>
      </w:r>
    </w:p>
    <w:p>
      <w:pPr>
        <w:pStyle w:val="1"/>
        <w:jc w:val="both"/>
      </w:pPr>
      <w:r>
        <w:rPr>
          <w:sz w:val="20"/>
        </w:rPr>
        <w:t xml:space="preserve">иностранного государства или приобретения гражданства (подданства)</w:t>
      </w:r>
    </w:p>
    <w:p>
      <w:pPr>
        <w:pStyle w:val="1"/>
        <w:jc w:val="both"/>
      </w:pPr>
      <w:r>
        <w:rPr>
          <w:sz w:val="20"/>
        </w:rPr>
        <w:t xml:space="preserve">иностранного  государства  либо  получения  вида на жительство или</w:t>
      </w:r>
    </w:p>
    <w:p>
      <w:pPr>
        <w:pStyle w:val="1"/>
        <w:jc w:val="both"/>
      </w:pPr>
      <w:r>
        <w:rPr>
          <w:sz w:val="20"/>
        </w:rPr>
        <w:t xml:space="preserve">иного документа, предусмотренного настоящим пунктом;</w:t>
      </w:r>
    </w:p>
    <w:p>
      <w:pPr>
        <w:pStyle w:val="1"/>
        <w:jc w:val="both"/>
      </w:pPr>
      <w:r>
        <w:rPr>
          <w:sz w:val="20"/>
        </w:rPr>
        <w:t xml:space="preserve">    11)   представлять  в  установленном  порядке  предусмотренные</w:t>
      </w:r>
    </w:p>
    <w:p>
      <w:pPr>
        <w:pStyle w:val="1"/>
        <w:jc w:val="both"/>
      </w:pPr>
      <w:r>
        <w:rPr>
          <w:sz w:val="20"/>
        </w:rPr>
        <w:t xml:space="preserve">законодательством  Российской  Федерации  сведения о себе и членах</w:t>
      </w:r>
    </w:p>
    <w:p>
      <w:pPr>
        <w:pStyle w:val="1"/>
        <w:jc w:val="both"/>
      </w:pPr>
      <w:r>
        <w:rPr>
          <w:sz w:val="20"/>
        </w:rPr>
        <w:t xml:space="preserve">своей   семьи;</w:t>
      </w:r>
    </w:p>
    <w:p>
      <w:pPr>
        <w:pStyle w:val="1"/>
        <w:jc w:val="both"/>
      </w:pPr>
      <w:r>
        <w:rPr>
          <w:sz w:val="20"/>
        </w:rPr>
        <w:t xml:space="preserve">    12)  уведомлять в письменной форме представителя нанимателя  о</w:t>
      </w:r>
    </w:p>
    <w:p>
      <w:pPr>
        <w:pStyle w:val="1"/>
        <w:jc w:val="both"/>
      </w:pPr>
      <w:r>
        <w:rPr>
          <w:sz w:val="20"/>
        </w:rPr>
        <w:t xml:space="preserve">личной заинтересованности при исполнении должностных обязанностей,</w:t>
      </w:r>
    </w:p>
    <w:p>
      <w:pPr>
        <w:pStyle w:val="1"/>
        <w:jc w:val="both"/>
      </w:pPr>
      <w:r>
        <w:rPr>
          <w:sz w:val="20"/>
        </w:rPr>
        <w:t xml:space="preserve">которая  может привести к конфликту интересов, и принимать меры по</w:t>
      </w:r>
    </w:p>
    <w:p>
      <w:pPr>
        <w:pStyle w:val="1"/>
        <w:jc w:val="both"/>
      </w:pPr>
      <w:r>
        <w:rPr>
          <w:sz w:val="20"/>
        </w:rPr>
        <w:t xml:space="preserve">предотвращению подобного конфликта;</w:t>
      </w:r>
    </w:p>
    <w:p>
      <w:pPr>
        <w:pStyle w:val="1"/>
        <w:jc w:val="both"/>
      </w:pPr>
      <w:r>
        <w:rPr>
          <w:sz w:val="20"/>
        </w:rPr>
        <w:t xml:space="preserve">    13)  обеспечивать  равное,  беспристрастное  отношение ко всем</w:t>
      </w:r>
    </w:p>
    <w:p>
      <w:pPr>
        <w:pStyle w:val="1"/>
        <w:jc w:val="both"/>
      </w:pPr>
      <w:r>
        <w:rPr>
          <w:sz w:val="20"/>
        </w:rPr>
        <w:t xml:space="preserve">физическим  и  юридическим  лицам  и  организациям,  не  оказывать</w:t>
      </w:r>
    </w:p>
    <w:p>
      <w:pPr>
        <w:pStyle w:val="1"/>
        <w:jc w:val="both"/>
      </w:pPr>
      <w:r>
        <w:rPr>
          <w:sz w:val="20"/>
        </w:rPr>
        <w:t xml:space="preserve">предпочтение каким-либо общественным или религиозным объединениям,</w:t>
      </w:r>
    </w:p>
    <w:p>
      <w:pPr>
        <w:pStyle w:val="1"/>
        <w:jc w:val="both"/>
      </w:pPr>
      <w:r>
        <w:rPr>
          <w:sz w:val="20"/>
        </w:rPr>
        <w:t xml:space="preserve">профессиональным  или социальным группам, гражданам и организациям</w:t>
      </w:r>
    </w:p>
    <w:p>
      <w:pPr>
        <w:pStyle w:val="1"/>
        <w:jc w:val="both"/>
      </w:pPr>
      <w:r>
        <w:rPr>
          <w:sz w:val="20"/>
        </w:rPr>
        <w:t xml:space="preserve">и  не допускать предвзятости в отношении таких объединений, групп,</w:t>
      </w:r>
    </w:p>
    <w:p>
      <w:pPr>
        <w:pStyle w:val="1"/>
        <w:jc w:val="both"/>
      </w:pPr>
      <w:r>
        <w:rPr>
          <w:sz w:val="20"/>
        </w:rPr>
        <w:t xml:space="preserve">организаций и граждан;</w:t>
      </w:r>
    </w:p>
    <w:p>
      <w:pPr>
        <w:pStyle w:val="1"/>
        <w:jc w:val="both"/>
      </w:pPr>
      <w:r>
        <w:rPr>
          <w:sz w:val="20"/>
        </w:rPr>
        <w:t xml:space="preserve">    14)  не  разглашать  сведения,  составляющие государственную и</w:t>
      </w:r>
    </w:p>
    <w:p>
      <w:pPr>
        <w:pStyle w:val="1"/>
        <w:jc w:val="both"/>
      </w:pPr>
      <w:r>
        <w:rPr>
          <w:sz w:val="20"/>
        </w:rPr>
        <w:t xml:space="preserve">иную  охраняемую  федеральными  законами  тайну, а также сведения,</w:t>
      </w:r>
    </w:p>
    <w:p>
      <w:pPr>
        <w:pStyle w:val="1"/>
        <w:jc w:val="both"/>
      </w:pPr>
      <w:r>
        <w:rPr>
          <w:sz w:val="20"/>
        </w:rPr>
        <w:t xml:space="preserve">ставшие   ему   известными   в  связи  с  исполнением  должностных</w:t>
      </w:r>
    </w:p>
    <w:p>
      <w:pPr>
        <w:pStyle w:val="1"/>
        <w:jc w:val="both"/>
      </w:pPr>
      <w:r>
        <w:rPr>
          <w:sz w:val="20"/>
        </w:rPr>
        <w:t xml:space="preserve">обязанностей,  в  том  числе  сведения, касающиеся частной жизни и</w:t>
      </w:r>
    </w:p>
    <w:p>
      <w:pPr>
        <w:pStyle w:val="1"/>
        <w:jc w:val="both"/>
      </w:pPr>
      <w:r>
        <w:rPr>
          <w:sz w:val="20"/>
        </w:rPr>
        <w:t xml:space="preserve">здоровья граждан или затрагивающие их честь и достоинство;</w:t>
      </w:r>
    </w:p>
    <w:p>
      <w:pPr>
        <w:pStyle w:val="1"/>
        <w:jc w:val="both"/>
      </w:pPr>
      <w:r>
        <w:rPr>
          <w:sz w:val="20"/>
        </w:rPr>
        <w:t xml:space="preserve">    14.1)  представлять  представителю   нанимателя при заключении</w:t>
      </w:r>
    </w:p>
    <w:p>
      <w:pPr>
        <w:pStyle w:val="1"/>
        <w:jc w:val="both"/>
      </w:pPr>
      <w:r>
        <w:rPr>
          <w:sz w:val="20"/>
        </w:rPr>
        <w:t xml:space="preserve">контракта анкету в соответствии со </w:t>
      </w:r>
      <w:hyperlink w:history="0" w:anchor="P381" w:tooltip="Статья 14.2. Представление анкеты, сообщение об изменении сведений, содержащихся в анкете, и проверка таких сведений">
        <w:r>
          <w:rPr>
            <w:sz w:val="20"/>
            <w:color w:val="0000ff"/>
          </w:rPr>
          <w:t xml:space="preserve">статьей 14.2</w:t>
        </w:r>
      </w:hyperlink>
      <w:r>
        <w:rPr>
          <w:sz w:val="20"/>
        </w:rPr>
        <w:t xml:space="preserve">  Закона  Орловской</w:t>
      </w:r>
    </w:p>
    <w:p>
      <w:pPr>
        <w:pStyle w:val="1"/>
        <w:jc w:val="both"/>
      </w:pPr>
      <w:r>
        <w:rPr>
          <w:sz w:val="20"/>
        </w:rPr>
        <w:t xml:space="preserve">области  "О муниципальной  службе  в  Орловской области",  а также</w:t>
      </w:r>
    </w:p>
    <w:p>
      <w:pPr>
        <w:pStyle w:val="1"/>
        <w:jc w:val="both"/>
      </w:pPr>
      <w:r>
        <w:rPr>
          <w:sz w:val="20"/>
        </w:rPr>
        <w:t xml:space="preserve">сообщать в письменной форме представителю нанимателя о ставших ему</w:t>
      </w:r>
    </w:p>
    <w:p>
      <w:pPr>
        <w:pStyle w:val="1"/>
        <w:jc w:val="both"/>
      </w:pPr>
      <w:r>
        <w:rPr>
          <w:sz w:val="20"/>
        </w:rPr>
        <w:t xml:space="preserve">известными изменениях сведений, содержащихся в анкете;</w:t>
      </w:r>
    </w:p>
    <w:p>
      <w:pPr>
        <w:pStyle w:val="1"/>
        <w:jc w:val="both"/>
      </w:pPr>
      <w:r>
        <w:rPr>
          <w:sz w:val="20"/>
        </w:rPr>
        <w:t xml:space="preserve">    15)      исполнять     иные     обязанности,     установленные</w:t>
      </w:r>
    </w:p>
    <w:p>
      <w:pPr>
        <w:pStyle w:val="1"/>
        <w:jc w:val="both"/>
      </w:pPr>
      <w:r>
        <w:rPr>
          <w:sz w:val="20"/>
        </w:rPr>
        <w:t xml:space="preserve">законодательством    Российской    Федерации,    законодательством</w:t>
      </w:r>
    </w:p>
    <w:p>
      <w:pPr>
        <w:pStyle w:val="1"/>
        <w:jc w:val="both"/>
      </w:pPr>
      <w:r>
        <w:rPr>
          <w:sz w:val="20"/>
        </w:rPr>
        <w:t xml:space="preserve">Орловской области, Уставом муниципального образования.</w:t>
      </w:r>
    </w:p>
    <w:p>
      <w:pPr>
        <w:pStyle w:val="1"/>
        <w:jc w:val="both"/>
      </w:pPr>
      <w:r>
        <w:rPr>
          <w:sz w:val="20"/>
        </w:rPr>
        <w:t xml:space="preserve">    4.  Глава  администрации  не  вправе  в  связи  с прохождением</w:t>
      </w:r>
    </w:p>
    <w:p>
      <w:pPr>
        <w:pStyle w:val="1"/>
        <w:jc w:val="both"/>
      </w:pPr>
      <w:r>
        <w:rPr>
          <w:sz w:val="20"/>
        </w:rPr>
        <w:t xml:space="preserve">муниципальной службы:</w:t>
      </w:r>
    </w:p>
    <w:p>
      <w:pPr>
        <w:pStyle w:val="1"/>
        <w:jc w:val="both"/>
      </w:pPr>
      <w:r>
        <w:rPr>
          <w:sz w:val="20"/>
        </w:rPr>
        <w:t xml:space="preserve">    2) замещать должность муниципальной службы в случае:</w:t>
      </w:r>
    </w:p>
    <w:p>
      <w:pPr>
        <w:pStyle w:val="1"/>
        <w:jc w:val="both"/>
      </w:pPr>
      <w:r>
        <w:rPr>
          <w:sz w:val="20"/>
        </w:rPr>
        <w:t xml:space="preserve">    избрания   или   назначения   на   государственную   должность</w:t>
      </w:r>
    </w:p>
    <w:p>
      <w:pPr>
        <w:pStyle w:val="1"/>
        <w:jc w:val="both"/>
      </w:pPr>
      <w:r>
        <w:rPr>
          <w:sz w:val="20"/>
        </w:rPr>
        <w:t xml:space="preserve">Российской  Федерации  либо на государственную должность Орловской</w:t>
      </w:r>
    </w:p>
    <w:p>
      <w:pPr>
        <w:pStyle w:val="1"/>
        <w:jc w:val="both"/>
      </w:pPr>
      <w:r>
        <w:rPr>
          <w:sz w:val="20"/>
        </w:rPr>
        <w:t xml:space="preserve">области,  а также в случае назначения на должность государственной</w:t>
      </w:r>
    </w:p>
    <w:p>
      <w:pPr>
        <w:pStyle w:val="1"/>
        <w:jc w:val="both"/>
      </w:pPr>
      <w:r>
        <w:rPr>
          <w:sz w:val="20"/>
        </w:rPr>
        <w:t xml:space="preserve">службы;</w:t>
      </w:r>
    </w:p>
    <w:p>
      <w:pPr>
        <w:pStyle w:val="1"/>
        <w:jc w:val="both"/>
      </w:pPr>
      <w:r>
        <w:rPr>
          <w:sz w:val="20"/>
        </w:rPr>
        <w:t xml:space="preserve">    избрания или назначения на муниципальную должность;</w:t>
      </w:r>
    </w:p>
    <w:p>
      <w:pPr>
        <w:pStyle w:val="1"/>
        <w:jc w:val="both"/>
      </w:pPr>
      <w:r>
        <w:rPr>
          <w:sz w:val="20"/>
        </w:rPr>
        <w:t xml:space="preserve">    избрания   на   оплачиваемую   выборную   должность  в  органе</w:t>
      </w:r>
    </w:p>
    <w:p>
      <w:pPr>
        <w:pStyle w:val="1"/>
        <w:jc w:val="both"/>
      </w:pPr>
      <w:r>
        <w:rPr>
          <w:sz w:val="20"/>
        </w:rPr>
        <w:t xml:space="preserve">профессионального  союза,  в том числе в выборном органе первичной</w:t>
      </w:r>
    </w:p>
    <w:p>
      <w:pPr>
        <w:pStyle w:val="1"/>
        <w:jc w:val="both"/>
      </w:pPr>
      <w:r>
        <w:rPr>
          <w:sz w:val="20"/>
        </w:rPr>
        <w:t xml:space="preserve">профсоюзной    организации,    созданной    в    органе   местного</w:t>
      </w:r>
    </w:p>
    <w:p>
      <w:pPr>
        <w:pStyle w:val="1"/>
        <w:jc w:val="both"/>
      </w:pPr>
      <w:r>
        <w:rPr>
          <w:sz w:val="20"/>
        </w:rPr>
        <w:t xml:space="preserve">самоуправления;</w:t>
      </w:r>
    </w:p>
    <w:p>
      <w:pPr>
        <w:pStyle w:val="1"/>
        <w:jc w:val="both"/>
      </w:pPr>
      <w:r>
        <w:rPr>
          <w:sz w:val="20"/>
        </w:rPr>
        <w:t xml:space="preserve">    3)  участвовать  в  управлении коммерческой или некоммерческой</w:t>
      </w:r>
    </w:p>
    <w:p>
      <w:pPr>
        <w:pStyle w:val="1"/>
        <w:jc w:val="both"/>
      </w:pPr>
      <w:r>
        <w:rPr>
          <w:sz w:val="20"/>
        </w:rPr>
        <w:t xml:space="preserve">организацией, за исключением следующих случаев:</w:t>
      </w:r>
    </w:p>
    <w:p>
      <w:pPr>
        <w:pStyle w:val="1"/>
        <w:jc w:val="both"/>
      </w:pPr>
      <w:r>
        <w:rPr>
          <w:sz w:val="20"/>
        </w:rPr>
        <w:t xml:space="preserve">    а)  участие  на безвозмездной основе в управлении политической</w:t>
      </w:r>
    </w:p>
    <w:p>
      <w:pPr>
        <w:pStyle w:val="1"/>
        <w:jc w:val="both"/>
      </w:pPr>
      <w:r>
        <w:rPr>
          <w:sz w:val="20"/>
        </w:rPr>
        <w:t xml:space="preserve">партией,  органом  профессионального  союза,  в том числе выборным</w:t>
      </w:r>
    </w:p>
    <w:p>
      <w:pPr>
        <w:pStyle w:val="1"/>
        <w:jc w:val="both"/>
      </w:pPr>
      <w:r>
        <w:rPr>
          <w:sz w:val="20"/>
        </w:rPr>
        <w:t xml:space="preserve">органом  первичной  профсоюзной  организации,  созданной  в органе</w:t>
      </w:r>
    </w:p>
    <w:p>
      <w:pPr>
        <w:pStyle w:val="1"/>
        <w:jc w:val="both"/>
      </w:pPr>
      <w:r>
        <w:rPr>
          <w:sz w:val="20"/>
        </w:rPr>
        <w:t xml:space="preserve">местного  самоуправления, участие в съезде (конференции) или общем</w:t>
      </w:r>
    </w:p>
    <w:p>
      <w:pPr>
        <w:pStyle w:val="1"/>
        <w:jc w:val="both"/>
      </w:pPr>
      <w:r>
        <w:rPr>
          <w:sz w:val="20"/>
        </w:rPr>
        <w:t xml:space="preserve">собрании   иной   общественной  организации,  жилищного,  жилищно-</w:t>
      </w:r>
    </w:p>
    <w:p>
      <w:pPr>
        <w:pStyle w:val="1"/>
        <w:jc w:val="both"/>
      </w:pPr>
      <w:r>
        <w:rPr>
          <w:sz w:val="20"/>
        </w:rPr>
        <w:t xml:space="preserve">строительного,  гаражного кооперативов, товарищества собственников</w:t>
      </w:r>
    </w:p>
    <w:p>
      <w:pPr>
        <w:pStyle w:val="1"/>
        <w:jc w:val="both"/>
      </w:pPr>
      <w:r>
        <w:rPr>
          <w:sz w:val="20"/>
        </w:rPr>
        <w:t xml:space="preserve">недвижимости;</w:t>
      </w:r>
    </w:p>
    <w:p>
      <w:pPr>
        <w:pStyle w:val="1"/>
        <w:jc w:val="both"/>
      </w:pPr>
      <w:r>
        <w:rPr>
          <w:sz w:val="20"/>
        </w:rPr>
        <w:t xml:space="preserve">    б) участие на безвозмездной основе в управлении некоммерческой</w:t>
      </w:r>
    </w:p>
    <w:p>
      <w:pPr>
        <w:pStyle w:val="1"/>
        <w:jc w:val="both"/>
      </w:pPr>
      <w:r>
        <w:rPr>
          <w:sz w:val="20"/>
        </w:rPr>
        <w:t xml:space="preserve">организацией  (кроме  участия  в  управлении политической партией,</w:t>
      </w:r>
    </w:p>
    <w:p>
      <w:pPr>
        <w:pStyle w:val="1"/>
        <w:jc w:val="both"/>
      </w:pPr>
      <w:r>
        <w:rPr>
          <w:sz w:val="20"/>
        </w:rPr>
        <w:t xml:space="preserve">органом  профессионального  союза,  в  том  числе выборным органом</w:t>
      </w:r>
    </w:p>
    <w:p>
      <w:pPr>
        <w:pStyle w:val="1"/>
        <w:jc w:val="both"/>
      </w:pPr>
      <w:r>
        <w:rPr>
          <w:sz w:val="20"/>
        </w:rPr>
        <w:t xml:space="preserve">первичной  профсоюзной  организации,  созданной  в органе местного</w:t>
      </w:r>
    </w:p>
    <w:p>
      <w:pPr>
        <w:pStyle w:val="1"/>
        <w:jc w:val="both"/>
      </w:pPr>
      <w:r>
        <w:rPr>
          <w:sz w:val="20"/>
        </w:rPr>
        <w:t xml:space="preserve">самоуправления,  участия в съезде (конференции) или общем собрании</w:t>
      </w:r>
    </w:p>
    <w:p>
      <w:pPr>
        <w:pStyle w:val="1"/>
        <w:jc w:val="both"/>
      </w:pPr>
      <w:r>
        <w:rPr>
          <w:sz w:val="20"/>
        </w:rPr>
        <w:t xml:space="preserve">иной  общественной  организации, жилищного, жилищно-строительного,</w:t>
      </w:r>
    </w:p>
    <w:p>
      <w:pPr>
        <w:pStyle w:val="1"/>
        <w:jc w:val="both"/>
      </w:pPr>
      <w:r>
        <w:rPr>
          <w:sz w:val="20"/>
        </w:rPr>
        <w:t xml:space="preserve">гаражного кооперативов, товарищества собственников недвижимости) с</w:t>
      </w:r>
    </w:p>
    <w:p>
      <w:pPr>
        <w:pStyle w:val="1"/>
        <w:jc w:val="both"/>
      </w:pPr>
      <w:r>
        <w:rPr>
          <w:sz w:val="20"/>
        </w:rPr>
        <w:t xml:space="preserve">разрешения  представителя  нанимателя, которое получено в порядке,</w:t>
      </w:r>
    </w:p>
    <w:p>
      <w:pPr>
        <w:pStyle w:val="1"/>
        <w:jc w:val="both"/>
      </w:pPr>
      <w:r>
        <w:rPr>
          <w:sz w:val="20"/>
        </w:rPr>
        <w:t xml:space="preserve">установленном  Законом Орловской области "О муниципальной службе в</w:t>
      </w:r>
    </w:p>
    <w:p>
      <w:pPr>
        <w:pStyle w:val="1"/>
        <w:jc w:val="both"/>
      </w:pPr>
      <w:r>
        <w:rPr>
          <w:sz w:val="20"/>
        </w:rPr>
        <w:t xml:space="preserve">Орловской области";</w:t>
      </w:r>
    </w:p>
    <w:p>
      <w:pPr>
        <w:pStyle w:val="1"/>
        <w:jc w:val="both"/>
      </w:pPr>
      <w:r>
        <w:rPr>
          <w:sz w:val="20"/>
        </w:rPr>
        <w:t xml:space="preserve">    в)    представление    на   безвозмездной   основе   интересов</w:t>
      </w:r>
    </w:p>
    <w:p>
      <w:pPr>
        <w:pStyle w:val="1"/>
        <w:jc w:val="both"/>
      </w:pPr>
      <w:r>
        <w:rPr>
          <w:sz w:val="20"/>
        </w:rPr>
        <w:t xml:space="preserve">муниципального  образования  в  совете  муниципальных  образований</w:t>
      </w:r>
    </w:p>
    <w:p>
      <w:pPr>
        <w:pStyle w:val="1"/>
        <w:jc w:val="both"/>
      </w:pPr>
      <w:r>
        <w:rPr>
          <w:sz w:val="20"/>
        </w:rPr>
        <w:t xml:space="preserve">Орловской  области, иных объединениях муниципальных образований, а</w:t>
      </w:r>
    </w:p>
    <w:p>
      <w:pPr>
        <w:pStyle w:val="1"/>
        <w:jc w:val="both"/>
      </w:pPr>
      <w:r>
        <w:rPr>
          <w:sz w:val="20"/>
        </w:rPr>
        <w:t xml:space="preserve">также в их органах управления;</w:t>
      </w:r>
    </w:p>
    <w:p>
      <w:pPr>
        <w:pStyle w:val="1"/>
        <w:jc w:val="both"/>
      </w:pPr>
      <w:r>
        <w:rPr>
          <w:sz w:val="20"/>
        </w:rPr>
        <w:t xml:space="preserve">    г)    представление    на   безвозмездной   основе   интересов</w:t>
      </w:r>
    </w:p>
    <w:p>
      <w:pPr>
        <w:pStyle w:val="1"/>
        <w:jc w:val="both"/>
      </w:pPr>
      <w:r>
        <w:rPr>
          <w:sz w:val="20"/>
        </w:rPr>
        <w:t xml:space="preserve">муниципального  образования  в  органах  управления  и ревизионной</w:t>
      </w:r>
    </w:p>
    <w:p>
      <w:pPr>
        <w:pStyle w:val="1"/>
        <w:jc w:val="both"/>
      </w:pPr>
      <w:r>
        <w:rPr>
          <w:sz w:val="20"/>
        </w:rPr>
        <w:t xml:space="preserve">комиссии организации, учредителем (акционером, участником) которой</w:t>
      </w:r>
    </w:p>
    <w:p>
      <w:pPr>
        <w:pStyle w:val="1"/>
        <w:jc w:val="both"/>
      </w:pPr>
      <w:r>
        <w:rPr>
          <w:sz w:val="20"/>
        </w:rPr>
        <w:t xml:space="preserve">является    муниципальное    образование,    в    соответствии   с</w:t>
      </w:r>
    </w:p>
    <w:p>
      <w:pPr>
        <w:pStyle w:val="1"/>
        <w:jc w:val="both"/>
      </w:pPr>
      <w:r>
        <w:rPr>
          <w:sz w:val="20"/>
        </w:rPr>
        <w:t xml:space="preserve">муниципальными    правовыми    актами,    определяющими    порядок</w:t>
      </w:r>
    </w:p>
    <w:p>
      <w:pPr>
        <w:pStyle w:val="1"/>
        <w:jc w:val="both"/>
      </w:pPr>
      <w:r>
        <w:rPr>
          <w:sz w:val="20"/>
        </w:rPr>
        <w:t xml:space="preserve">осуществления   от  имени  муниципального  образования  полномочий</w:t>
      </w:r>
    </w:p>
    <w:p>
      <w:pPr>
        <w:pStyle w:val="1"/>
        <w:jc w:val="both"/>
      </w:pPr>
      <w:r>
        <w:rPr>
          <w:sz w:val="20"/>
        </w:rPr>
        <w:t xml:space="preserve">учредителя  организации  либо  порядок  управления  находящимися в</w:t>
      </w:r>
    </w:p>
    <w:p>
      <w:pPr>
        <w:pStyle w:val="1"/>
        <w:jc w:val="both"/>
      </w:pPr>
      <w:r>
        <w:rPr>
          <w:sz w:val="20"/>
        </w:rPr>
        <w:t xml:space="preserve">муниципальной собственности акциями (долями в уставном капитале);</w:t>
      </w:r>
    </w:p>
    <w:p>
      <w:pPr>
        <w:pStyle w:val="1"/>
        <w:jc w:val="both"/>
      </w:pPr>
      <w:r>
        <w:rPr>
          <w:sz w:val="20"/>
        </w:rPr>
        <w:t xml:space="preserve">    д) иные случаи, предусмотренные федеральными законами;</w:t>
      </w:r>
    </w:p>
    <w:p>
      <w:pPr>
        <w:pStyle w:val="1"/>
        <w:jc w:val="both"/>
      </w:pPr>
      <w:r>
        <w:rPr>
          <w:sz w:val="20"/>
        </w:rPr>
        <w:t xml:space="preserve">    3.1)  заниматься  предпринимательской  деятельностью лично или</w:t>
      </w:r>
    </w:p>
    <w:p>
      <w:pPr>
        <w:pStyle w:val="1"/>
        <w:jc w:val="both"/>
      </w:pPr>
      <w:r>
        <w:rPr>
          <w:sz w:val="20"/>
        </w:rPr>
        <w:t xml:space="preserve">через доверенных лиц;</w:t>
      </w:r>
    </w:p>
    <w:p>
      <w:pPr>
        <w:pStyle w:val="1"/>
        <w:jc w:val="both"/>
      </w:pPr>
      <w:r>
        <w:rPr>
          <w:sz w:val="20"/>
        </w:rPr>
        <w:t xml:space="preserve">    4)  быть  поверенным или представителем по делам третьих лиц в</w:t>
      </w:r>
    </w:p>
    <w:p>
      <w:pPr>
        <w:pStyle w:val="1"/>
        <w:jc w:val="both"/>
      </w:pPr>
      <w:r>
        <w:rPr>
          <w:sz w:val="20"/>
        </w:rPr>
        <w:t xml:space="preserve">местной  администрации,  если  иное  не предусмотрено федеральными</w:t>
      </w:r>
    </w:p>
    <w:p>
      <w:pPr>
        <w:pStyle w:val="1"/>
        <w:jc w:val="both"/>
      </w:pPr>
      <w:r>
        <w:rPr>
          <w:sz w:val="20"/>
        </w:rPr>
        <w:t xml:space="preserve">законами;</w:t>
      </w:r>
    </w:p>
    <w:p>
      <w:pPr>
        <w:pStyle w:val="1"/>
        <w:jc w:val="both"/>
      </w:pPr>
      <w:r>
        <w:rPr>
          <w:sz w:val="20"/>
        </w:rPr>
        <w:t xml:space="preserve">    5)  получать  в  связи  с должностным положением или в связи с</w:t>
      </w:r>
    </w:p>
    <w:p>
      <w:pPr>
        <w:pStyle w:val="1"/>
        <w:jc w:val="both"/>
      </w:pPr>
      <w:r>
        <w:rPr>
          <w:sz w:val="20"/>
        </w:rPr>
        <w:t xml:space="preserve">исполнением  должностных обязанностей вознаграждения от физических</w:t>
      </w:r>
    </w:p>
    <w:p>
      <w:pPr>
        <w:pStyle w:val="1"/>
        <w:jc w:val="both"/>
      </w:pPr>
      <w:r>
        <w:rPr>
          <w:sz w:val="20"/>
        </w:rPr>
        <w:t xml:space="preserve">и   юридических  лиц  (подарки,  денежное  вознаграждение,  ссуды,</w:t>
      </w:r>
    </w:p>
    <w:p>
      <w:pPr>
        <w:pStyle w:val="1"/>
        <w:jc w:val="both"/>
      </w:pPr>
      <w:r>
        <w:rPr>
          <w:sz w:val="20"/>
        </w:rPr>
        <w:t xml:space="preserve">услуги,  оплату  развлечений, отдыха, транспортных расходов и иные</w:t>
      </w:r>
    </w:p>
    <w:p>
      <w:pPr>
        <w:pStyle w:val="1"/>
        <w:jc w:val="both"/>
      </w:pPr>
      <w:r>
        <w:rPr>
          <w:sz w:val="20"/>
        </w:rPr>
        <w:t xml:space="preserve">вознаграждения).  Подарки, полученные главой администрации в связи</w:t>
      </w:r>
    </w:p>
    <w:p>
      <w:pPr>
        <w:pStyle w:val="1"/>
        <w:jc w:val="both"/>
      </w:pPr>
      <w:r>
        <w:rPr>
          <w:sz w:val="20"/>
        </w:rPr>
        <w:t xml:space="preserve">с  протокольными  мероприятиями,  со служебными командировками и с</w:t>
      </w:r>
    </w:p>
    <w:p>
      <w:pPr>
        <w:pStyle w:val="1"/>
        <w:jc w:val="both"/>
      </w:pPr>
      <w:r>
        <w:rPr>
          <w:sz w:val="20"/>
        </w:rPr>
        <w:t xml:space="preserve">другими   официальными   мероприятиями,  признаются  муниципальной</w:t>
      </w:r>
    </w:p>
    <w:p>
      <w:pPr>
        <w:pStyle w:val="1"/>
        <w:jc w:val="both"/>
      </w:pPr>
      <w:r>
        <w:rPr>
          <w:sz w:val="20"/>
        </w:rPr>
        <w:t xml:space="preserve">собственностью и передаются им по акту в местную администрацию, за</w:t>
      </w:r>
    </w:p>
    <w:p>
      <w:pPr>
        <w:pStyle w:val="1"/>
        <w:jc w:val="both"/>
      </w:pPr>
      <w:r>
        <w:rPr>
          <w:sz w:val="20"/>
        </w:rPr>
        <w:t xml:space="preserve">исключением случаев, установленных Гражданским </w:t>
      </w:r>
      <w:hyperlink w:history="0" r:id="rId35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w:t>
      </w:r>
    </w:p>
    <w:p>
      <w:pPr>
        <w:pStyle w:val="1"/>
        <w:jc w:val="both"/>
      </w:pPr>
      <w:r>
        <w:rPr>
          <w:sz w:val="20"/>
        </w:rPr>
        <w:t xml:space="preserve">Федерации. Глава администрации,  сдавший  подарок,  полученный  им</w:t>
      </w:r>
    </w:p>
    <w:p>
      <w:pPr>
        <w:pStyle w:val="1"/>
        <w:jc w:val="both"/>
      </w:pPr>
      <w:r>
        <w:rPr>
          <w:sz w:val="20"/>
        </w:rPr>
        <w:t xml:space="preserve">в связи с протокольным мероприятием,  со  служебной  командировкой</w:t>
      </w:r>
    </w:p>
    <w:p>
      <w:pPr>
        <w:pStyle w:val="1"/>
        <w:jc w:val="both"/>
      </w:pPr>
      <w:r>
        <w:rPr>
          <w:sz w:val="20"/>
        </w:rPr>
        <w:t xml:space="preserve">или  с  другим  официальным  мероприятием,  может   его   выкупить</w:t>
      </w:r>
    </w:p>
    <w:p>
      <w:pPr>
        <w:pStyle w:val="1"/>
        <w:jc w:val="both"/>
      </w:pPr>
      <w:r>
        <w:rPr>
          <w:sz w:val="20"/>
        </w:rPr>
        <w:t xml:space="preserve">в   порядке,   устанавливаемом   нормативными   правовыми   актами</w:t>
      </w:r>
    </w:p>
    <w:p>
      <w:pPr>
        <w:pStyle w:val="1"/>
        <w:jc w:val="both"/>
      </w:pPr>
      <w:r>
        <w:rPr>
          <w:sz w:val="20"/>
        </w:rPr>
        <w:t xml:space="preserve">Российской Федерации;</w:t>
      </w:r>
    </w:p>
    <w:p>
      <w:pPr>
        <w:pStyle w:val="1"/>
        <w:jc w:val="both"/>
      </w:pPr>
      <w:r>
        <w:rPr>
          <w:sz w:val="20"/>
        </w:rPr>
        <w:t xml:space="preserve">    6)  выезжать  в  командировки  за  счет  средств  физических и</w:t>
      </w:r>
    </w:p>
    <w:p>
      <w:pPr>
        <w:pStyle w:val="1"/>
        <w:jc w:val="both"/>
      </w:pPr>
      <w:r>
        <w:rPr>
          <w:sz w:val="20"/>
        </w:rPr>
        <w:t xml:space="preserve">юридических  лиц,  за  исключением командировок, осуществляемых на</w:t>
      </w:r>
    </w:p>
    <w:p>
      <w:pPr>
        <w:pStyle w:val="1"/>
        <w:jc w:val="both"/>
      </w:pPr>
      <w:r>
        <w:rPr>
          <w:sz w:val="20"/>
        </w:rPr>
        <w:t xml:space="preserve">взаимной основе по договоренности местной администрации с органами</w:t>
      </w:r>
    </w:p>
    <w:p>
      <w:pPr>
        <w:pStyle w:val="1"/>
        <w:jc w:val="both"/>
      </w:pPr>
      <w:r>
        <w:rPr>
          <w:sz w:val="20"/>
        </w:rPr>
        <w:t xml:space="preserve">местного самоуправления других муниципальных  образований, а также</w:t>
      </w:r>
    </w:p>
    <w:p>
      <w:pPr>
        <w:pStyle w:val="1"/>
        <w:jc w:val="both"/>
      </w:pPr>
      <w:r>
        <w:rPr>
          <w:sz w:val="20"/>
        </w:rPr>
        <w:t xml:space="preserve">с    органами   государственной   власти   и   органами   местного</w:t>
      </w:r>
    </w:p>
    <w:p>
      <w:pPr>
        <w:pStyle w:val="1"/>
        <w:jc w:val="both"/>
      </w:pPr>
      <w:r>
        <w:rPr>
          <w:sz w:val="20"/>
        </w:rPr>
        <w:t xml:space="preserve">самоуправления    иностранных    государств,    международными   и</w:t>
      </w:r>
    </w:p>
    <w:p>
      <w:pPr>
        <w:pStyle w:val="1"/>
        <w:jc w:val="both"/>
      </w:pPr>
      <w:r>
        <w:rPr>
          <w:sz w:val="20"/>
        </w:rPr>
        <w:t xml:space="preserve">иностранными некоммерческими организациями;</w:t>
      </w:r>
    </w:p>
    <w:p>
      <w:pPr>
        <w:pStyle w:val="1"/>
        <w:jc w:val="both"/>
      </w:pPr>
      <w:r>
        <w:rPr>
          <w:sz w:val="20"/>
        </w:rPr>
        <w:t xml:space="preserve">    7)   использовать   в   целях,   не  связанных  с  исполнением</w:t>
      </w:r>
    </w:p>
    <w:p>
      <w:pPr>
        <w:pStyle w:val="1"/>
        <w:jc w:val="both"/>
      </w:pPr>
      <w:r>
        <w:rPr>
          <w:sz w:val="20"/>
        </w:rPr>
        <w:t xml:space="preserve">должностных   обязанностей,   средства   материально-технического,</w:t>
      </w:r>
    </w:p>
    <w:p>
      <w:pPr>
        <w:pStyle w:val="1"/>
        <w:jc w:val="both"/>
      </w:pPr>
      <w:r>
        <w:rPr>
          <w:sz w:val="20"/>
        </w:rPr>
        <w:t xml:space="preserve">финансового и иного обеспечения, другое муниципальное имущество;</w:t>
      </w:r>
    </w:p>
    <w:p>
      <w:pPr>
        <w:pStyle w:val="1"/>
        <w:jc w:val="both"/>
      </w:pPr>
      <w:r>
        <w:rPr>
          <w:sz w:val="20"/>
        </w:rPr>
        <w:t xml:space="preserve">    8)  разглашать  или  использовать  в  целях,  не  связанных  с</w:t>
      </w:r>
    </w:p>
    <w:p>
      <w:pPr>
        <w:pStyle w:val="1"/>
        <w:jc w:val="both"/>
      </w:pPr>
      <w:r>
        <w:rPr>
          <w:sz w:val="20"/>
        </w:rPr>
        <w:t xml:space="preserve">муниципальной  службой,  сведения,  отнесенные  в  соответствии  с</w:t>
      </w:r>
    </w:p>
    <w:p>
      <w:pPr>
        <w:pStyle w:val="1"/>
        <w:jc w:val="both"/>
      </w:pPr>
      <w:r>
        <w:rPr>
          <w:sz w:val="20"/>
        </w:rPr>
        <w:t xml:space="preserve">федеральными законами к сведениям конфиденциального характера, или</w:t>
      </w:r>
    </w:p>
    <w:p>
      <w:pPr>
        <w:pStyle w:val="1"/>
        <w:jc w:val="both"/>
      </w:pPr>
      <w:r>
        <w:rPr>
          <w:sz w:val="20"/>
        </w:rPr>
        <w:t xml:space="preserve">служебную информацию, ставшие ему известными в связи с исполнением</w:t>
      </w:r>
    </w:p>
    <w:p>
      <w:pPr>
        <w:pStyle w:val="1"/>
        <w:jc w:val="both"/>
      </w:pPr>
      <w:r>
        <w:rPr>
          <w:sz w:val="20"/>
        </w:rPr>
        <w:t xml:space="preserve">должностных обязанностей;</w:t>
      </w:r>
    </w:p>
    <w:p>
      <w:pPr>
        <w:pStyle w:val="1"/>
        <w:jc w:val="both"/>
      </w:pPr>
      <w:r>
        <w:rPr>
          <w:sz w:val="20"/>
        </w:rPr>
        <w:t xml:space="preserve">    9)  допускать публичные высказывания, суждения и оценки, в том</w:t>
      </w:r>
    </w:p>
    <w:p>
      <w:pPr>
        <w:pStyle w:val="1"/>
        <w:jc w:val="both"/>
      </w:pPr>
      <w:r>
        <w:rPr>
          <w:sz w:val="20"/>
        </w:rPr>
        <w:t xml:space="preserve">числе  в  средствах  массовой информации, в отношении деятельности</w:t>
      </w:r>
    </w:p>
    <w:p>
      <w:pPr>
        <w:pStyle w:val="1"/>
        <w:jc w:val="both"/>
      </w:pPr>
      <w:r>
        <w:rPr>
          <w:sz w:val="20"/>
        </w:rPr>
        <w:t xml:space="preserve">органа  местного  самоуправления  и  его руководителя, если это не</w:t>
      </w:r>
    </w:p>
    <w:p>
      <w:pPr>
        <w:pStyle w:val="1"/>
        <w:jc w:val="both"/>
      </w:pPr>
      <w:r>
        <w:rPr>
          <w:sz w:val="20"/>
        </w:rPr>
        <w:t xml:space="preserve">входит в его должностные обязанности;</w:t>
      </w:r>
    </w:p>
    <w:p>
      <w:pPr>
        <w:pStyle w:val="1"/>
        <w:jc w:val="both"/>
      </w:pPr>
      <w:r>
        <w:rPr>
          <w:sz w:val="20"/>
        </w:rPr>
        <w:t xml:space="preserve">    10)   принимать   без   письменного  разрешения  представителя</w:t>
      </w:r>
    </w:p>
    <w:p>
      <w:pPr>
        <w:pStyle w:val="1"/>
        <w:jc w:val="both"/>
      </w:pPr>
      <w:r>
        <w:rPr>
          <w:sz w:val="20"/>
        </w:rPr>
        <w:t xml:space="preserve">нанимателя  награды, почетные и специальные звания (за исключением</w:t>
      </w:r>
    </w:p>
    <w:p>
      <w:pPr>
        <w:pStyle w:val="1"/>
        <w:jc w:val="both"/>
      </w:pPr>
      <w:r>
        <w:rPr>
          <w:sz w:val="20"/>
        </w:rPr>
        <w:t xml:space="preserve">научных)  иностранных   государств,   международных   организаций,</w:t>
      </w:r>
    </w:p>
    <w:p>
      <w:pPr>
        <w:pStyle w:val="1"/>
        <w:jc w:val="both"/>
      </w:pPr>
      <w:r>
        <w:rPr>
          <w:sz w:val="20"/>
        </w:rPr>
        <w:t xml:space="preserve">а  также  политических партий,  других  общественных объединений и</w:t>
      </w:r>
    </w:p>
    <w:p>
      <w:pPr>
        <w:pStyle w:val="1"/>
        <w:jc w:val="both"/>
      </w:pPr>
      <w:r>
        <w:rPr>
          <w:sz w:val="20"/>
        </w:rPr>
        <w:t xml:space="preserve">религиозных объединений, если в его должностные обязанности входит</w:t>
      </w:r>
    </w:p>
    <w:p>
      <w:pPr>
        <w:pStyle w:val="1"/>
        <w:jc w:val="both"/>
      </w:pPr>
      <w:r>
        <w:rPr>
          <w:sz w:val="20"/>
        </w:rPr>
        <w:t xml:space="preserve">взаимодействие с указанными организациями и объединениями;</w:t>
      </w:r>
    </w:p>
    <w:p>
      <w:pPr>
        <w:pStyle w:val="1"/>
        <w:jc w:val="both"/>
      </w:pPr>
      <w:r>
        <w:rPr>
          <w:sz w:val="20"/>
        </w:rPr>
        <w:t xml:space="preserve">    11)   использовать  преимущества  должностного  положения  для</w:t>
      </w:r>
    </w:p>
    <w:p>
      <w:pPr>
        <w:pStyle w:val="1"/>
        <w:jc w:val="both"/>
      </w:pPr>
      <w:r>
        <w:rPr>
          <w:sz w:val="20"/>
        </w:rPr>
        <w:t xml:space="preserve">предвыборной   агитации,   а   также   для  агитации  по  вопросам</w:t>
      </w:r>
    </w:p>
    <w:p>
      <w:pPr>
        <w:pStyle w:val="1"/>
        <w:jc w:val="both"/>
      </w:pPr>
      <w:r>
        <w:rPr>
          <w:sz w:val="20"/>
        </w:rPr>
        <w:t xml:space="preserve">референдума;</w:t>
      </w:r>
    </w:p>
    <w:p>
      <w:pPr>
        <w:pStyle w:val="1"/>
        <w:jc w:val="both"/>
      </w:pPr>
      <w:r>
        <w:rPr>
          <w:sz w:val="20"/>
        </w:rPr>
        <w:t xml:space="preserve">    12)   использовать  свое  должностное  положение  в  интересах</w:t>
      </w:r>
    </w:p>
    <w:p>
      <w:pPr>
        <w:pStyle w:val="1"/>
        <w:jc w:val="both"/>
      </w:pPr>
      <w:r>
        <w:rPr>
          <w:sz w:val="20"/>
        </w:rPr>
        <w:t xml:space="preserve">политических    партий,    религиозных   и   других   общественных</w:t>
      </w:r>
    </w:p>
    <w:p>
      <w:pPr>
        <w:pStyle w:val="1"/>
        <w:jc w:val="both"/>
      </w:pPr>
      <w:r>
        <w:rPr>
          <w:sz w:val="20"/>
        </w:rPr>
        <w:t xml:space="preserve">объединений,  а  также  публично  выражать  отношение  к указанным</w:t>
      </w:r>
    </w:p>
    <w:p>
      <w:pPr>
        <w:pStyle w:val="1"/>
        <w:jc w:val="both"/>
      </w:pPr>
      <w:r>
        <w:rPr>
          <w:sz w:val="20"/>
        </w:rPr>
        <w:t xml:space="preserve">объединениям в качестве муниципального служащего;</w:t>
      </w:r>
    </w:p>
    <w:p>
      <w:pPr>
        <w:pStyle w:val="1"/>
        <w:jc w:val="both"/>
      </w:pPr>
      <w:r>
        <w:rPr>
          <w:sz w:val="20"/>
        </w:rPr>
        <w:t xml:space="preserve">    13)   создавать   в   органах  местного  самоуправления,  иных</w:t>
      </w:r>
    </w:p>
    <w:p>
      <w:pPr>
        <w:pStyle w:val="1"/>
        <w:jc w:val="both"/>
      </w:pPr>
      <w:r>
        <w:rPr>
          <w:sz w:val="20"/>
        </w:rPr>
        <w:t xml:space="preserve">муниципальных органах структуры политических партий, религиозных и</w:t>
      </w:r>
    </w:p>
    <w:p>
      <w:pPr>
        <w:pStyle w:val="1"/>
        <w:jc w:val="both"/>
      </w:pPr>
      <w:r>
        <w:rPr>
          <w:sz w:val="20"/>
        </w:rPr>
        <w:t xml:space="preserve">других  общественных  объединений (за исключением профессиональных</w:t>
      </w:r>
    </w:p>
    <w:p>
      <w:pPr>
        <w:pStyle w:val="1"/>
        <w:jc w:val="both"/>
      </w:pPr>
      <w:r>
        <w:rPr>
          <w:sz w:val="20"/>
        </w:rPr>
        <w:t xml:space="preserve">союзов,   а   также   ветеранских   и  иных  органов  общественной</w:t>
      </w:r>
    </w:p>
    <w:p>
      <w:pPr>
        <w:pStyle w:val="1"/>
        <w:jc w:val="both"/>
      </w:pPr>
      <w:r>
        <w:rPr>
          <w:sz w:val="20"/>
        </w:rPr>
        <w:t xml:space="preserve">самодеятельности) или способствовать созданию указанных структур;</w:t>
      </w:r>
    </w:p>
    <w:p>
      <w:pPr>
        <w:pStyle w:val="1"/>
        <w:jc w:val="both"/>
      </w:pPr>
      <w:r>
        <w:rPr>
          <w:sz w:val="20"/>
        </w:rPr>
        <w:t xml:space="preserve">    14)  прекращать  исполнение  должностных  обязанностей в целях</w:t>
      </w:r>
    </w:p>
    <w:p>
      <w:pPr>
        <w:pStyle w:val="1"/>
        <w:jc w:val="both"/>
      </w:pPr>
      <w:r>
        <w:rPr>
          <w:sz w:val="20"/>
        </w:rPr>
        <w:t xml:space="preserve">урегулирования трудового спора;</w:t>
      </w:r>
    </w:p>
    <w:p>
      <w:pPr>
        <w:pStyle w:val="1"/>
        <w:jc w:val="both"/>
      </w:pPr>
      <w:r>
        <w:rPr>
          <w:sz w:val="20"/>
        </w:rPr>
        <w:t xml:space="preserve">    15)  входить  в  состав органов управления, попечительских или</w:t>
      </w:r>
    </w:p>
    <w:p>
      <w:pPr>
        <w:pStyle w:val="1"/>
        <w:jc w:val="both"/>
      </w:pPr>
      <w:r>
        <w:rPr>
          <w:sz w:val="20"/>
        </w:rPr>
        <w:t xml:space="preserve">наблюдательных  советов,  иных  органов иностранных некоммерческих</w:t>
      </w:r>
    </w:p>
    <w:p>
      <w:pPr>
        <w:pStyle w:val="1"/>
        <w:jc w:val="both"/>
      </w:pPr>
      <w:r>
        <w:rPr>
          <w:sz w:val="20"/>
        </w:rPr>
        <w:t xml:space="preserve">неправительственных   организаций   и  действующих  на  территории</w:t>
      </w:r>
    </w:p>
    <w:p>
      <w:pPr>
        <w:pStyle w:val="1"/>
        <w:jc w:val="both"/>
      </w:pPr>
      <w:r>
        <w:rPr>
          <w:sz w:val="20"/>
        </w:rPr>
        <w:t xml:space="preserve">Российской  Федерации  их  структурных подразделений, если иное не</w:t>
      </w:r>
    </w:p>
    <w:p>
      <w:pPr>
        <w:pStyle w:val="1"/>
        <w:jc w:val="both"/>
      </w:pPr>
      <w:r>
        <w:rPr>
          <w:sz w:val="20"/>
        </w:rPr>
        <w:t xml:space="preserve">предусмотрено  международным  договором  Российской  Федерации или</w:t>
      </w:r>
    </w:p>
    <w:p>
      <w:pPr>
        <w:pStyle w:val="1"/>
        <w:jc w:val="both"/>
      </w:pPr>
      <w:r>
        <w:rPr>
          <w:sz w:val="20"/>
        </w:rPr>
        <w:t xml:space="preserve">законодательством Российской Федерации;</w:t>
      </w:r>
    </w:p>
    <w:p>
      <w:pPr>
        <w:pStyle w:val="1"/>
        <w:jc w:val="both"/>
      </w:pPr>
      <w:r>
        <w:rPr>
          <w:sz w:val="20"/>
        </w:rPr>
        <w:t xml:space="preserve">    16) заниматься иной оплачиваемой деятельностью, за исключением</w:t>
      </w:r>
    </w:p>
    <w:p>
      <w:pPr>
        <w:pStyle w:val="1"/>
        <w:jc w:val="both"/>
      </w:pPr>
      <w:r>
        <w:rPr>
          <w:sz w:val="20"/>
        </w:rPr>
        <w:t xml:space="preserve">преподавательской,  научной  и  иной  творческой деятельности. При</w:t>
      </w:r>
    </w:p>
    <w:p>
      <w:pPr>
        <w:pStyle w:val="1"/>
        <w:jc w:val="both"/>
      </w:pPr>
      <w:r>
        <w:rPr>
          <w:sz w:val="20"/>
        </w:rPr>
        <w:t xml:space="preserve">этом  преподавательская, научная и иная творческая деятельность не</w:t>
      </w:r>
    </w:p>
    <w:p>
      <w:pPr>
        <w:pStyle w:val="1"/>
        <w:jc w:val="both"/>
      </w:pPr>
      <w:r>
        <w:rPr>
          <w:sz w:val="20"/>
        </w:rPr>
        <w:t xml:space="preserve">может  финансироваться  исключительно  за счет средств иностранных</w:t>
      </w:r>
    </w:p>
    <w:p>
      <w:pPr>
        <w:pStyle w:val="1"/>
        <w:jc w:val="both"/>
      </w:pPr>
      <w:r>
        <w:rPr>
          <w:sz w:val="20"/>
        </w:rPr>
        <w:t xml:space="preserve">государств,  международных  и иностранных организаций, иностранных</w:t>
      </w:r>
    </w:p>
    <w:p>
      <w:pPr>
        <w:pStyle w:val="1"/>
        <w:jc w:val="both"/>
      </w:pPr>
      <w:r>
        <w:rPr>
          <w:sz w:val="20"/>
        </w:rPr>
        <w:t xml:space="preserve">граждан   и  лиц  без  гражданства,  если  иное  не  предусмотрено</w:t>
      </w:r>
    </w:p>
    <w:p>
      <w:pPr>
        <w:pStyle w:val="1"/>
        <w:jc w:val="both"/>
      </w:pPr>
      <w:r>
        <w:rPr>
          <w:sz w:val="20"/>
        </w:rPr>
        <w:t xml:space="preserve">международным договором Российской Федерации или законодательством</w:t>
      </w:r>
    </w:p>
    <w:p>
      <w:pPr>
        <w:pStyle w:val="1"/>
        <w:jc w:val="both"/>
      </w:pPr>
      <w:r>
        <w:rPr>
          <w:sz w:val="20"/>
        </w:rPr>
        <w:t xml:space="preserve">Российской   Федерации;</w:t>
      </w:r>
    </w:p>
    <w:p>
      <w:pPr>
        <w:pStyle w:val="1"/>
        <w:jc w:val="both"/>
      </w:pPr>
      <w:r>
        <w:rPr>
          <w:sz w:val="20"/>
        </w:rPr>
        <w:t xml:space="preserve">    17)  разглашать  или использовать в интересах организаций либо</w:t>
      </w:r>
    </w:p>
    <w:p>
      <w:pPr>
        <w:pStyle w:val="1"/>
        <w:jc w:val="both"/>
      </w:pPr>
      <w:r>
        <w:rPr>
          <w:sz w:val="20"/>
        </w:rPr>
        <w:t xml:space="preserve">физических  лиц сведения конфиденциального характера или служебную</w:t>
      </w:r>
    </w:p>
    <w:p>
      <w:pPr>
        <w:pStyle w:val="1"/>
        <w:jc w:val="both"/>
      </w:pPr>
      <w:r>
        <w:rPr>
          <w:sz w:val="20"/>
        </w:rPr>
        <w:t xml:space="preserve">информацию,   ставшие   ему   известными  в  связи  с  исполнением</w:t>
      </w:r>
    </w:p>
    <w:p>
      <w:pPr>
        <w:pStyle w:val="1"/>
        <w:jc w:val="both"/>
      </w:pPr>
      <w:r>
        <w:rPr>
          <w:sz w:val="20"/>
        </w:rPr>
        <w:t xml:space="preserve">должностных обязанностей, после увольнения с муниципальной службы.</w:t>
      </w:r>
    </w:p>
    <w:p>
      <w:pPr>
        <w:pStyle w:val="1"/>
        <w:jc w:val="both"/>
      </w:pPr>
      <w:r>
        <w:rPr>
          <w:sz w:val="20"/>
        </w:rPr>
        <w:t xml:space="preserve">    5. Глава администрации обязан соблюдать  ограничения, запреты,</w:t>
      </w:r>
    </w:p>
    <w:p>
      <w:pPr>
        <w:pStyle w:val="1"/>
        <w:jc w:val="both"/>
      </w:pPr>
      <w:r>
        <w:rPr>
          <w:sz w:val="20"/>
        </w:rPr>
        <w:t xml:space="preserve">исполнять обязанности,  которые  установлены  Федеральным  </w:t>
      </w:r>
      <w:hyperlink w:history="0" r:id="rId353" w:tooltip="Федеральный закон от 25.12.2008 N 273-ФЗ (ред. от 08.08.2024) &quot;О противодействии коррупции&quot; {КонсультантПлюс}">
        <w:r>
          <w:rPr>
            <w:sz w:val="20"/>
            <w:color w:val="0000ff"/>
          </w:rPr>
          <w:t xml:space="preserve">законом</w:t>
        </w:r>
      </w:hyperlink>
    </w:p>
    <w:p>
      <w:pPr>
        <w:pStyle w:val="1"/>
        <w:jc w:val="both"/>
      </w:pPr>
      <w:r>
        <w:rPr>
          <w:sz w:val="20"/>
        </w:rPr>
        <w:t xml:space="preserve">от 25 декабря 2008  года  N  273-ФЗ  "О противодействии коррупции"</w:t>
      </w:r>
    </w:p>
    <w:p>
      <w:pPr>
        <w:pStyle w:val="1"/>
        <w:jc w:val="both"/>
      </w:pPr>
      <w:r>
        <w:rPr>
          <w:sz w:val="20"/>
        </w:rPr>
        <w:t xml:space="preserve">(далее  -  Федеральный  закон   "О   противодействии  коррупции"),</w:t>
      </w:r>
    </w:p>
    <w:p>
      <w:pPr>
        <w:pStyle w:val="1"/>
        <w:jc w:val="both"/>
      </w:pPr>
      <w:r>
        <w:rPr>
          <w:sz w:val="20"/>
        </w:rPr>
        <w:t xml:space="preserve">Федеральным </w:t>
      </w:r>
      <w:hyperlink w:history="0" r:id="rId3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w:t>
      </w:r>
    </w:p>
    <w:p>
      <w:pPr>
        <w:pStyle w:val="1"/>
        <w:jc w:val="both"/>
      </w:pPr>
      <w:r>
        <w:rPr>
          <w:sz w:val="20"/>
        </w:rPr>
        <w:t xml:space="preserve">соответствием расходов  лиц, замещающих государственные должности,</w:t>
      </w:r>
    </w:p>
    <w:p>
      <w:pPr>
        <w:pStyle w:val="1"/>
        <w:jc w:val="both"/>
      </w:pPr>
      <w:r>
        <w:rPr>
          <w:sz w:val="20"/>
        </w:rPr>
        <w:t xml:space="preserve">и  иных  лиц их доходам" (далее - Федеральный закон "О контроле за</w:t>
      </w:r>
    </w:p>
    <w:p>
      <w:pPr>
        <w:pStyle w:val="1"/>
        <w:jc w:val="both"/>
      </w:pPr>
      <w:r>
        <w:rPr>
          <w:sz w:val="20"/>
        </w:rPr>
        <w:t xml:space="preserve">соответствием расходов лиц, замещающих государственные  должности,</w:t>
      </w:r>
    </w:p>
    <w:p>
      <w:pPr>
        <w:pStyle w:val="1"/>
        <w:jc w:val="both"/>
      </w:pPr>
      <w:r>
        <w:rPr>
          <w:sz w:val="20"/>
        </w:rPr>
        <w:t xml:space="preserve">и иных лиц их доходам"), Федеральным </w:t>
      </w:r>
      <w:hyperlink w:history="0" r:id="rId35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w:t>
      </w:r>
    </w:p>
    <w:p>
      <w:pPr>
        <w:pStyle w:val="1"/>
        <w:jc w:val="both"/>
      </w:pPr>
      <w:r>
        <w:rPr>
          <w:sz w:val="20"/>
        </w:rPr>
        <w:t xml:space="preserve">79-ФЗ  "О запрете отдельным категориям лиц открывать и иметь счета</w:t>
      </w:r>
    </w:p>
    <w:p>
      <w:pPr>
        <w:pStyle w:val="1"/>
        <w:jc w:val="both"/>
      </w:pPr>
      <w:r>
        <w:rPr>
          <w:sz w:val="20"/>
        </w:rPr>
        <w:t xml:space="preserve">(вклады),  хранить   наличные   денежные  средства  и  ценности  в</w:t>
      </w:r>
    </w:p>
    <w:p>
      <w:pPr>
        <w:pStyle w:val="1"/>
        <w:jc w:val="both"/>
      </w:pPr>
      <w:r>
        <w:rPr>
          <w:sz w:val="20"/>
        </w:rPr>
        <w:t xml:space="preserve">иностранных   банках,   расположенных  за   пределами   территории</w:t>
      </w:r>
    </w:p>
    <w:p>
      <w:pPr>
        <w:pStyle w:val="1"/>
        <w:jc w:val="both"/>
      </w:pPr>
      <w:r>
        <w:rPr>
          <w:sz w:val="20"/>
        </w:rPr>
        <w:t xml:space="preserve">Российской Федерации, владеть и  (или)  пользоваться  иностранными</w:t>
      </w:r>
    </w:p>
    <w:p>
      <w:pPr>
        <w:pStyle w:val="1"/>
        <w:jc w:val="both"/>
      </w:pPr>
      <w:r>
        <w:rPr>
          <w:sz w:val="20"/>
        </w:rPr>
        <w:t xml:space="preserve">финансовыми инструментами" (далее - Федеральный  закон "О  запрете</w:t>
      </w:r>
    </w:p>
    <w:p>
      <w:pPr>
        <w:pStyle w:val="1"/>
        <w:jc w:val="both"/>
      </w:pPr>
      <w:r>
        <w:rPr>
          <w:sz w:val="20"/>
        </w:rPr>
        <w:t xml:space="preserve">отдельным категориям лиц открывать и иметь счета (вклады), хранить</w:t>
      </w:r>
    </w:p>
    <w:p>
      <w:pPr>
        <w:pStyle w:val="1"/>
        <w:jc w:val="both"/>
      </w:pPr>
      <w:r>
        <w:rPr>
          <w:sz w:val="20"/>
        </w:rPr>
        <w:t xml:space="preserve">наличные  денежные  средства  и  ценности  в  иностранных  банках,</w:t>
      </w:r>
    </w:p>
    <w:p>
      <w:pPr>
        <w:pStyle w:val="1"/>
        <w:jc w:val="both"/>
      </w:pPr>
      <w:r>
        <w:rPr>
          <w:sz w:val="20"/>
        </w:rPr>
        <w:t xml:space="preserve">расположенных   за  пределами   территории  Российской  Федерации,</w:t>
      </w:r>
    </w:p>
    <w:p>
      <w:pPr>
        <w:pStyle w:val="1"/>
        <w:jc w:val="both"/>
      </w:pPr>
      <w:r>
        <w:rPr>
          <w:sz w:val="20"/>
        </w:rPr>
        <w:t xml:space="preserve">владеть    и   (или)   пользоваться    иностранными    финансовыми</w:t>
      </w:r>
    </w:p>
    <w:p>
      <w:pPr>
        <w:pStyle w:val="1"/>
        <w:jc w:val="both"/>
      </w:pPr>
      <w:r>
        <w:rPr>
          <w:sz w:val="20"/>
        </w:rPr>
        <w:t xml:space="preserve">инструментами"),  Федеральным </w:t>
      </w:r>
      <w:hyperlink w:history="0" r:id="rId35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w:t>
      </w:r>
    </w:p>
    <w:p>
      <w:pPr>
        <w:pStyle w:val="1"/>
        <w:jc w:val="both"/>
      </w:pPr>
      <w:r>
        <w:rPr>
          <w:sz w:val="20"/>
        </w:rPr>
        <w:t xml:space="preserve">Российской Федерации" и другими федеральными законами.</w:t>
      </w:r>
    </w:p>
    <w:p>
      <w:pPr>
        <w:pStyle w:val="1"/>
        <w:jc w:val="both"/>
      </w:pPr>
      <w:r>
        <w:rPr>
          <w:sz w:val="20"/>
        </w:rPr>
        <w:t xml:space="preserve">    6. Глава  администрации освобождается  от  ответственности  за</w:t>
      </w:r>
    </w:p>
    <w:p>
      <w:pPr>
        <w:pStyle w:val="1"/>
        <w:jc w:val="both"/>
      </w:pPr>
      <w:r>
        <w:rPr>
          <w:sz w:val="20"/>
        </w:rPr>
        <w:t xml:space="preserve">несоблюдение ограничений  и  запретов, требований о предотвращении</w:t>
      </w:r>
    </w:p>
    <w:p>
      <w:pPr>
        <w:pStyle w:val="1"/>
        <w:jc w:val="both"/>
      </w:pPr>
      <w:r>
        <w:rPr>
          <w:sz w:val="20"/>
        </w:rPr>
        <w:t xml:space="preserve">или   об   урегулировании   конфликта   интересов  и  неисполнение</w:t>
      </w:r>
    </w:p>
    <w:p>
      <w:pPr>
        <w:pStyle w:val="1"/>
        <w:jc w:val="both"/>
      </w:pPr>
      <w:r>
        <w:rPr>
          <w:sz w:val="20"/>
        </w:rPr>
        <w:t xml:space="preserve">обязанностей, установленных Федеральным </w:t>
      </w:r>
      <w:hyperlink w:history="0" r:id="rId3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w:t>
      </w:r>
    </w:p>
    <w:p>
      <w:pPr>
        <w:pStyle w:val="1"/>
        <w:jc w:val="both"/>
      </w:pPr>
      <w:r>
        <w:rPr>
          <w:sz w:val="20"/>
        </w:rPr>
        <w:t xml:space="preserve">года   N   131-ФЗ  "Об   общих   принципах   организации  местного</w:t>
      </w:r>
    </w:p>
    <w:p>
      <w:pPr>
        <w:pStyle w:val="1"/>
        <w:jc w:val="both"/>
      </w:pPr>
      <w:r>
        <w:rPr>
          <w:sz w:val="20"/>
        </w:rPr>
        <w:t xml:space="preserve">самоуправления в Российской Федерации"  (далее - Федеральный закон</w:t>
      </w:r>
    </w:p>
    <w:p>
      <w:pPr>
        <w:pStyle w:val="1"/>
        <w:jc w:val="both"/>
      </w:pPr>
      <w:r>
        <w:rPr>
          <w:sz w:val="20"/>
        </w:rPr>
        <w:t xml:space="preserve">"Об   общих   принципах  организации   местного  самоуправления  в</w:t>
      </w:r>
    </w:p>
    <w:p>
      <w:pPr>
        <w:pStyle w:val="1"/>
        <w:jc w:val="both"/>
      </w:pPr>
      <w:r>
        <w:rPr>
          <w:sz w:val="20"/>
        </w:rPr>
        <w:t xml:space="preserve">Российской Федерации")  и  другими  федеральными законами в  целях</w:t>
      </w:r>
    </w:p>
    <w:p>
      <w:pPr>
        <w:pStyle w:val="1"/>
        <w:jc w:val="both"/>
      </w:pPr>
      <w:r>
        <w:rPr>
          <w:sz w:val="20"/>
        </w:rPr>
        <w:t xml:space="preserve">противодействия  коррупции,  в  случае,  если  несоблюдение  таких</w:t>
      </w:r>
    </w:p>
    <w:p>
      <w:pPr>
        <w:pStyle w:val="1"/>
        <w:jc w:val="both"/>
      </w:pPr>
      <w:r>
        <w:rPr>
          <w:sz w:val="20"/>
        </w:rPr>
        <w:t xml:space="preserve">ограничений,  запретов  и требований,  а  также неисполнение таких</w:t>
      </w:r>
    </w:p>
    <w:p>
      <w:pPr>
        <w:pStyle w:val="1"/>
        <w:jc w:val="both"/>
      </w:pPr>
      <w:r>
        <w:rPr>
          <w:sz w:val="20"/>
        </w:rPr>
        <w:t xml:space="preserve">обязанностей   признается   следствием   не   зависящих   от  него</w:t>
      </w:r>
    </w:p>
    <w:p>
      <w:pPr>
        <w:pStyle w:val="1"/>
        <w:jc w:val="both"/>
      </w:pPr>
      <w:r>
        <w:rPr>
          <w:sz w:val="20"/>
        </w:rPr>
        <w:t xml:space="preserve">обстоятельств  в  порядке, предусмотренном </w:t>
      </w:r>
      <w:hyperlink w:history="0" r:id="rId358"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359" w:tooltip="Федеральный закон от 25.12.2008 N 273-ФЗ (ред. от 08.08.2024) &quot;О противодействии коррупции&quot; {КонсультантПлюс}">
        <w:r>
          <w:rPr>
            <w:sz w:val="20"/>
            <w:color w:val="0000ff"/>
          </w:rPr>
          <w:t xml:space="preserve">6 статьи 13</w:t>
        </w:r>
      </w:hyperlink>
    </w:p>
    <w:p>
      <w:pPr>
        <w:pStyle w:val="1"/>
        <w:jc w:val="both"/>
      </w:pPr>
      <w:r>
        <w:rPr>
          <w:sz w:val="20"/>
        </w:rPr>
        <w:t xml:space="preserve">Федерального закона "О противодействии коррупции".</w:t>
      </w:r>
    </w:p>
    <w:p>
      <w:pPr>
        <w:pStyle w:val="1"/>
        <w:jc w:val="both"/>
      </w:pPr>
      <w:r>
        <w:rPr>
          <w:sz w:val="20"/>
        </w:rPr>
      </w:r>
    </w:p>
    <w:p>
      <w:pPr>
        <w:pStyle w:val="1"/>
        <w:jc w:val="both"/>
      </w:pPr>
      <w:r>
        <w:rPr>
          <w:sz w:val="20"/>
        </w:rPr>
        <w:t xml:space="preserve">                 4. Оплата труда и иные гарантии,</w:t>
      </w:r>
    </w:p>
    <w:p>
      <w:pPr>
        <w:pStyle w:val="1"/>
        <w:jc w:val="both"/>
      </w:pPr>
      <w:r>
        <w:rPr>
          <w:sz w:val="20"/>
        </w:rPr>
        <w:t xml:space="preserve">               предоставляемые главе администрации</w:t>
      </w:r>
    </w:p>
    <w:p>
      <w:pPr>
        <w:pStyle w:val="1"/>
        <w:jc w:val="both"/>
      </w:pPr>
      <w:r>
        <w:rPr>
          <w:sz w:val="20"/>
        </w:rPr>
        <w:t xml:space="preserve">    1.  Оплата  труда  главы  администрации  производится  в  виде</w:t>
      </w:r>
    </w:p>
    <w:p>
      <w:pPr>
        <w:pStyle w:val="1"/>
        <w:jc w:val="both"/>
      </w:pPr>
      <w:r>
        <w:rPr>
          <w:sz w:val="20"/>
        </w:rPr>
        <w:t xml:space="preserve">денежного  содержания,  которое  состоит  из должностного оклада и</w:t>
      </w:r>
    </w:p>
    <w:p>
      <w:pPr>
        <w:pStyle w:val="1"/>
        <w:jc w:val="both"/>
      </w:pPr>
      <w:r>
        <w:rPr>
          <w:sz w:val="20"/>
        </w:rPr>
        <w:t xml:space="preserve">следующих дополнительных выплат: </w:t>
      </w:r>
      <w:hyperlink w:history="0" w:anchor="P1360" w:tooltip="    &lt;5&gt;   Размеры   устанавливаются   муниципальным   образованием">
        <w:r>
          <w:rPr>
            <w:sz w:val="20"/>
            <w:color w:val="0000ff"/>
          </w:rPr>
          <w:t xml:space="preserve">&lt;5&gt;</w:t>
        </w:r>
      </w:hyperlink>
    </w:p>
    <w:p>
      <w:pPr>
        <w:pStyle w:val="1"/>
        <w:jc w:val="both"/>
      </w:pPr>
      <w:r>
        <w:rPr>
          <w:sz w:val="20"/>
        </w:rPr>
        <w:t xml:space="preserve">    1)  ежемесячная  надбавка к должностному окладу за выслугу лет</w:t>
      </w:r>
    </w:p>
    <w:p>
      <w:pPr>
        <w:pStyle w:val="1"/>
        <w:jc w:val="both"/>
      </w:pPr>
      <w:r>
        <w:rPr>
          <w:sz w:val="20"/>
        </w:rPr>
        <w:t xml:space="preserve">на муниципальной службе;</w:t>
      </w:r>
    </w:p>
    <w:p>
      <w:pPr>
        <w:pStyle w:val="1"/>
        <w:jc w:val="both"/>
      </w:pPr>
      <w:r>
        <w:rPr>
          <w:sz w:val="20"/>
        </w:rPr>
        <w:t xml:space="preserve">    2)  ежемесячная  надбавка  к  должностному  окладу  за  особые</w:t>
      </w:r>
    </w:p>
    <w:p>
      <w:pPr>
        <w:pStyle w:val="1"/>
        <w:jc w:val="both"/>
      </w:pPr>
      <w:r>
        <w:rPr>
          <w:sz w:val="20"/>
        </w:rPr>
        <w:t xml:space="preserve">условия муниципальной службы;</w:t>
      </w:r>
    </w:p>
    <w:p>
      <w:pPr>
        <w:pStyle w:val="1"/>
        <w:jc w:val="both"/>
      </w:pPr>
      <w:r>
        <w:rPr>
          <w:sz w:val="20"/>
        </w:rPr>
        <w:t xml:space="preserve">    3) премии  за  выполнение  особо важных и  сложных  заданий, а</w:t>
      </w:r>
    </w:p>
    <w:p>
      <w:pPr>
        <w:pStyle w:val="1"/>
        <w:jc w:val="both"/>
      </w:pPr>
      <w:r>
        <w:rPr>
          <w:sz w:val="20"/>
        </w:rPr>
        <w:t xml:space="preserve">также иные премии;</w:t>
      </w:r>
    </w:p>
    <w:p>
      <w:pPr>
        <w:pStyle w:val="1"/>
        <w:jc w:val="both"/>
      </w:pPr>
      <w:r>
        <w:rPr>
          <w:sz w:val="20"/>
        </w:rPr>
        <w:t xml:space="preserve">    4) ежемесячное денежное поощрение;</w:t>
      </w:r>
    </w:p>
    <w:p>
      <w:pPr>
        <w:pStyle w:val="1"/>
        <w:jc w:val="both"/>
      </w:pPr>
      <w:r>
        <w:rPr>
          <w:sz w:val="20"/>
        </w:rPr>
        <w:t xml:space="preserve">    5)   единовременная   выплата  при  предоставлении  ежегодного</w:t>
      </w:r>
    </w:p>
    <w:p>
      <w:pPr>
        <w:pStyle w:val="1"/>
        <w:jc w:val="both"/>
      </w:pPr>
      <w:r>
        <w:rPr>
          <w:sz w:val="20"/>
        </w:rPr>
        <w:t xml:space="preserve">оплачиваемого отпуска и материальная помощь, выплачиваемые за счет</w:t>
      </w:r>
    </w:p>
    <w:p>
      <w:pPr>
        <w:pStyle w:val="1"/>
        <w:jc w:val="both"/>
      </w:pPr>
      <w:r>
        <w:rPr>
          <w:sz w:val="20"/>
        </w:rPr>
        <w:t xml:space="preserve">средств фонда оплаты труда муниципальных служащих;</w:t>
      </w:r>
    </w:p>
    <w:p>
      <w:pPr>
        <w:pStyle w:val="1"/>
        <w:jc w:val="both"/>
      </w:pPr>
      <w:r>
        <w:rPr>
          <w:sz w:val="20"/>
        </w:rPr>
        <w:t xml:space="preserve">    6) иные надбавки, предусмотренные законодательством Российской</w:t>
      </w:r>
    </w:p>
    <w:p>
      <w:pPr>
        <w:pStyle w:val="1"/>
        <w:jc w:val="both"/>
      </w:pPr>
      <w:r>
        <w:rPr>
          <w:sz w:val="20"/>
        </w:rPr>
        <w:t xml:space="preserve">Федерации;</w:t>
      </w:r>
    </w:p>
    <w:p>
      <w:pPr>
        <w:pStyle w:val="1"/>
        <w:jc w:val="both"/>
      </w:pPr>
      <w:r>
        <w:rPr>
          <w:sz w:val="20"/>
        </w:rPr>
        <w:t xml:space="preserve">    --------------------------------</w:t>
      </w:r>
    </w:p>
    <w:bookmarkStart w:id="1360" w:name="P1360"/>
    <w:bookmarkEnd w:id="1360"/>
    <w:p>
      <w:pPr>
        <w:pStyle w:val="1"/>
        <w:jc w:val="both"/>
      </w:pPr>
      <w:r>
        <w:rPr>
          <w:sz w:val="20"/>
        </w:rPr>
        <w:t xml:space="preserve">    &lt;5&gt;   Размеры   устанавливаются   муниципальным   образованием</w:t>
      </w:r>
    </w:p>
    <w:p>
      <w:pPr>
        <w:pStyle w:val="1"/>
        <w:jc w:val="both"/>
      </w:pPr>
      <w:r>
        <w:rPr>
          <w:sz w:val="20"/>
        </w:rPr>
        <w:t xml:space="preserve">самостоятельно,     за    исключением    случаев,    установленных</w:t>
      </w:r>
    </w:p>
    <w:p>
      <w:pPr>
        <w:pStyle w:val="1"/>
        <w:jc w:val="both"/>
      </w:pPr>
      <w:r>
        <w:rPr>
          <w:sz w:val="20"/>
        </w:rPr>
        <w:t xml:space="preserve">законодательством.</w:t>
      </w:r>
    </w:p>
    <w:p>
      <w:pPr>
        <w:pStyle w:val="1"/>
        <w:jc w:val="both"/>
      </w:pPr>
      <w:r>
        <w:rPr>
          <w:sz w:val="20"/>
        </w:rPr>
      </w:r>
    </w:p>
    <w:p>
      <w:pPr>
        <w:pStyle w:val="1"/>
        <w:jc w:val="both"/>
      </w:pPr>
      <w:r>
        <w:rPr>
          <w:sz w:val="20"/>
        </w:rPr>
        <w:t xml:space="preserve">    2.  Ежегодный  оплачиваемый отпуск главы администрации состоит</w:t>
      </w:r>
    </w:p>
    <w:p>
      <w:pPr>
        <w:pStyle w:val="1"/>
        <w:jc w:val="both"/>
      </w:pPr>
      <w:r>
        <w:rPr>
          <w:sz w:val="20"/>
        </w:rPr>
        <w:t xml:space="preserve">из  основного  оплачиваемого отпуска и дополнительных оплачиваемых</w:t>
      </w:r>
    </w:p>
    <w:p>
      <w:pPr>
        <w:pStyle w:val="1"/>
        <w:jc w:val="both"/>
      </w:pPr>
      <w:r>
        <w:rPr>
          <w:sz w:val="20"/>
        </w:rPr>
        <w:t xml:space="preserve">отпусков:</w:t>
      </w:r>
    </w:p>
    <w:p>
      <w:pPr>
        <w:pStyle w:val="1"/>
        <w:jc w:val="both"/>
      </w:pPr>
      <w:r>
        <w:rPr>
          <w:sz w:val="20"/>
        </w:rPr>
        <w:t xml:space="preserve">    1)  ежегодный  основной  оплачиваемый  отпуск  предоставляется</w:t>
      </w:r>
    </w:p>
    <w:p>
      <w:pPr>
        <w:pStyle w:val="1"/>
        <w:jc w:val="both"/>
      </w:pPr>
      <w:r>
        <w:rPr>
          <w:sz w:val="20"/>
        </w:rPr>
        <w:t xml:space="preserve">главе администрации продолжительностью 30 календарных дней;</w:t>
      </w:r>
    </w:p>
    <w:p>
      <w:pPr>
        <w:pStyle w:val="1"/>
        <w:jc w:val="both"/>
      </w:pPr>
      <w:r>
        <w:rPr>
          <w:sz w:val="20"/>
        </w:rPr>
        <w:t xml:space="preserve">    2) ежегодный дополнительный оплачиваемый отпуск за выслугу лет</w:t>
      </w:r>
    </w:p>
    <w:p>
      <w:pPr>
        <w:pStyle w:val="1"/>
        <w:jc w:val="both"/>
      </w:pPr>
      <w:r>
        <w:rPr>
          <w:sz w:val="20"/>
        </w:rPr>
        <w:t xml:space="preserve">предоставляется главе  администрации  сверх  ежегодного  основного</w:t>
      </w:r>
    </w:p>
    <w:p>
      <w:pPr>
        <w:pStyle w:val="1"/>
        <w:jc w:val="both"/>
      </w:pPr>
      <w:r>
        <w:rPr>
          <w:sz w:val="20"/>
        </w:rPr>
        <w:t xml:space="preserve">оплачиваемого  отпуска  в  соответствии   со   </w:t>
      </w:r>
      <w:hyperlink w:history="0" w:anchor="P466" w:tooltip="Статья 20. Отпуск муниципального служащего">
        <w:r>
          <w:rPr>
            <w:sz w:val="20"/>
            <w:color w:val="0000ff"/>
          </w:rPr>
          <w:t xml:space="preserve">статьей 20</w:t>
        </w:r>
      </w:hyperlink>
      <w:r>
        <w:rPr>
          <w:sz w:val="20"/>
        </w:rPr>
        <w:t xml:space="preserve">   Закона</w:t>
      </w:r>
    </w:p>
    <w:p>
      <w:pPr>
        <w:pStyle w:val="1"/>
        <w:jc w:val="both"/>
      </w:pPr>
      <w:r>
        <w:rPr>
          <w:sz w:val="20"/>
        </w:rPr>
        <w:t xml:space="preserve">Орловской области "О муниципальной службе в Орловской области";</w:t>
      </w:r>
    </w:p>
    <w:p>
      <w:pPr>
        <w:pStyle w:val="1"/>
        <w:jc w:val="both"/>
      </w:pPr>
      <w:r>
        <w:rPr>
          <w:sz w:val="20"/>
        </w:rPr>
        <w:t xml:space="preserve">    3)   ежегодный     дополнительный     оплачиваемый      отпуск</w:t>
      </w:r>
    </w:p>
    <w:p>
      <w:pPr>
        <w:pStyle w:val="1"/>
        <w:jc w:val="both"/>
      </w:pPr>
      <w:r>
        <w:rPr>
          <w:sz w:val="20"/>
        </w:rPr>
        <w:t xml:space="preserve">за   ненормированный   служебный   день   предоставляется    главе</w:t>
      </w:r>
    </w:p>
    <w:p>
      <w:pPr>
        <w:pStyle w:val="1"/>
        <w:jc w:val="both"/>
      </w:pPr>
      <w:r>
        <w:rPr>
          <w:sz w:val="20"/>
        </w:rPr>
        <w:t xml:space="preserve">администрации продолжительностью три календарных дня.</w:t>
      </w:r>
    </w:p>
    <w:p>
      <w:pPr>
        <w:pStyle w:val="1"/>
        <w:jc w:val="both"/>
      </w:pPr>
      <w:r>
        <w:rPr>
          <w:sz w:val="20"/>
        </w:rPr>
        <w:t xml:space="preserve">    3. Главе администрации также гарантируются:</w:t>
      </w:r>
    </w:p>
    <w:p>
      <w:pPr>
        <w:pStyle w:val="1"/>
        <w:jc w:val="both"/>
      </w:pPr>
      <w:r>
        <w:rPr>
          <w:sz w:val="20"/>
        </w:rPr>
        <w:t xml:space="preserve">    1)  медицинское  обслуживание главы администрации и членов его</w:t>
      </w:r>
    </w:p>
    <w:p>
      <w:pPr>
        <w:pStyle w:val="1"/>
        <w:jc w:val="both"/>
      </w:pPr>
      <w:r>
        <w:rPr>
          <w:sz w:val="20"/>
        </w:rPr>
        <w:t xml:space="preserve">семьи, в том числе после выхода главы администрации на пенсию;</w:t>
      </w:r>
    </w:p>
    <w:p>
      <w:pPr>
        <w:pStyle w:val="1"/>
        <w:jc w:val="both"/>
      </w:pPr>
      <w:r>
        <w:rPr>
          <w:sz w:val="20"/>
        </w:rPr>
        <w:t xml:space="preserve">    2)   пенсионное  обеспечение  за  выслугу  лет  и  в  связи  с</w:t>
      </w:r>
    </w:p>
    <w:p>
      <w:pPr>
        <w:pStyle w:val="1"/>
        <w:jc w:val="both"/>
      </w:pPr>
      <w:r>
        <w:rPr>
          <w:sz w:val="20"/>
        </w:rPr>
        <w:t xml:space="preserve">инвалидностью,  а  также пенсионное обеспечение членов семьи главы</w:t>
      </w:r>
    </w:p>
    <w:p>
      <w:pPr>
        <w:pStyle w:val="1"/>
        <w:jc w:val="both"/>
      </w:pPr>
      <w:r>
        <w:rPr>
          <w:sz w:val="20"/>
        </w:rPr>
        <w:t xml:space="preserve">администрации   в   случае  его  смерти,  наступившей  в  связи  с</w:t>
      </w:r>
    </w:p>
    <w:p>
      <w:pPr>
        <w:pStyle w:val="1"/>
        <w:jc w:val="both"/>
      </w:pPr>
      <w:r>
        <w:rPr>
          <w:sz w:val="20"/>
        </w:rPr>
        <w:t xml:space="preserve">исполнением им должностных обязанностей;</w:t>
      </w:r>
    </w:p>
    <w:p>
      <w:pPr>
        <w:pStyle w:val="1"/>
        <w:jc w:val="both"/>
      </w:pPr>
      <w:r>
        <w:rPr>
          <w:sz w:val="20"/>
        </w:rPr>
        <w:t xml:space="preserve">    3)   обязательное   государственное   страхование   на  случай</w:t>
      </w:r>
    </w:p>
    <w:p>
      <w:pPr>
        <w:pStyle w:val="1"/>
        <w:jc w:val="both"/>
      </w:pPr>
      <w:r>
        <w:rPr>
          <w:sz w:val="20"/>
        </w:rPr>
        <w:t xml:space="preserve">причинения  вреда здоровью и имуществу главы администрации в связи</w:t>
      </w:r>
    </w:p>
    <w:p>
      <w:pPr>
        <w:pStyle w:val="1"/>
        <w:jc w:val="both"/>
      </w:pPr>
      <w:r>
        <w:rPr>
          <w:sz w:val="20"/>
        </w:rPr>
        <w:t xml:space="preserve">с исполнением им должностных обязанностей;</w:t>
      </w:r>
    </w:p>
    <w:p>
      <w:pPr>
        <w:pStyle w:val="1"/>
        <w:jc w:val="both"/>
      </w:pPr>
      <w:r>
        <w:rPr>
          <w:sz w:val="20"/>
        </w:rPr>
        <w:t xml:space="preserve">    4)  обязательное  государственное  социальное  страхование  на</w:t>
      </w:r>
    </w:p>
    <w:p>
      <w:pPr>
        <w:pStyle w:val="1"/>
        <w:jc w:val="both"/>
      </w:pPr>
      <w:r>
        <w:rPr>
          <w:sz w:val="20"/>
        </w:rPr>
        <w:t xml:space="preserve">случай   заболевания   или   утраты   трудоспособности   в  период</w:t>
      </w:r>
    </w:p>
    <w:p>
      <w:pPr>
        <w:pStyle w:val="1"/>
        <w:jc w:val="both"/>
      </w:pPr>
      <w:r>
        <w:rPr>
          <w:sz w:val="20"/>
        </w:rPr>
        <w:t xml:space="preserve">прохождения  муниципальной  службы  или  после  ее прекращения, но</w:t>
      </w:r>
    </w:p>
    <w:p>
      <w:pPr>
        <w:pStyle w:val="1"/>
        <w:jc w:val="both"/>
      </w:pPr>
      <w:r>
        <w:rPr>
          <w:sz w:val="20"/>
        </w:rPr>
        <w:t xml:space="preserve">наступивших в связи с исполнением им должностных обязанностей;</w:t>
      </w:r>
    </w:p>
    <w:p>
      <w:pPr>
        <w:pStyle w:val="1"/>
        <w:jc w:val="both"/>
      </w:pPr>
      <w:r>
        <w:rPr>
          <w:sz w:val="20"/>
        </w:rPr>
        <w:t xml:space="preserve">    5)  защита  главы администрации и членов его семьи от насилия,</w:t>
      </w:r>
    </w:p>
    <w:p>
      <w:pPr>
        <w:pStyle w:val="1"/>
        <w:jc w:val="both"/>
      </w:pPr>
      <w:r>
        <w:rPr>
          <w:sz w:val="20"/>
        </w:rPr>
        <w:t xml:space="preserve">угроз  и  других  неправомерных  действий в связи с исполнением им</w:t>
      </w:r>
    </w:p>
    <w:p>
      <w:pPr>
        <w:pStyle w:val="1"/>
        <w:jc w:val="both"/>
      </w:pPr>
      <w:r>
        <w:rPr>
          <w:sz w:val="20"/>
        </w:rPr>
        <w:t xml:space="preserve">должностных   обязанностей  в  случаях,  порядке  и  на  условиях,</w:t>
      </w:r>
    </w:p>
    <w:p>
      <w:pPr>
        <w:pStyle w:val="1"/>
        <w:jc w:val="both"/>
      </w:pPr>
      <w:r>
        <w:rPr>
          <w:sz w:val="20"/>
        </w:rPr>
        <w:t xml:space="preserve">установленных федеральными законами;</w:t>
      </w:r>
    </w:p>
    <w:p>
      <w:pPr>
        <w:pStyle w:val="1"/>
        <w:jc w:val="both"/>
      </w:pPr>
      <w:r>
        <w:rPr>
          <w:sz w:val="20"/>
        </w:rPr>
        <w:t xml:space="preserve">    6)   иные   гарантии,   установленные  федеральными  законами,</w:t>
      </w:r>
    </w:p>
    <w:p>
      <w:pPr>
        <w:pStyle w:val="1"/>
        <w:jc w:val="both"/>
      </w:pPr>
      <w:r>
        <w:rPr>
          <w:sz w:val="20"/>
        </w:rPr>
        <w:t xml:space="preserve">законами Орловской области и Уставом муниципального образования.</w:t>
      </w:r>
    </w:p>
    <w:p>
      <w:pPr>
        <w:pStyle w:val="1"/>
        <w:jc w:val="both"/>
      </w:pPr>
      <w:r>
        <w:rPr>
          <w:sz w:val="20"/>
        </w:rPr>
      </w:r>
    </w:p>
    <w:p>
      <w:pPr>
        <w:pStyle w:val="1"/>
        <w:jc w:val="both"/>
      </w:pPr>
      <w:r>
        <w:rPr>
          <w:sz w:val="20"/>
        </w:rPr>
        <w:t xml:space="preserve">                       5. Рабочее (служебное) время</w:t>
      </w:r>
    </w:p>
    <w:p>
      <w:pPr>
        <w:pStyle w:val="1"/>
        <w:jc w:val="both"/>
      </w:pPr>
      <w:r>
        <w:rPr>
          <w:sz w:val="20"/>
        </w:rPr>
        <w:t xml:space="preserve">    Рабочее (служебное) время главы администрации  регулируется  в</w:t>
      </w:r>
    </w:p>
    <w:p>
      <w:pPr>
        <w:pStyle w:val="1"/>
        <w:jc w:val="both"/>
      </w:pPr>
      <w:r>
        <w:rPr>
          <w:sz w:val="20"/>
        </w:rPr>
        <w:t xml:space="preserve">соответствии с трудовым законодательством.</w:t>
      </w:r>
    </w:p>
    <w:p>
      <w:pPr>
        <w:pStyle w:val="1"/>
        <w:jc w:val="both"/>
      </w:pPr>
      <w:r>
        <w:rPr>
          <w:sz w:val="20"/>
        </w:rPr>
      </w:r>
    </w:p>
    <w:p>
      <w:pPr>
        <w:pStyle w:val="1"/>
        <w:jc w:val="both"/>
      </w:pPr>
      <w:r>
        <w:rPr>
          <w:sz w:val="20"/>
        </w:rPr>
        <w:t xml:space="preserve">                 6. Поощрение главы администрации</w:t>
      </w:r>
    </w:p>
    <w:p>
      <w:pPr>
        <w:pStyle w:val="1"/>
        <w:jc w:val="both"/>
      </w:pPr>
      <w:r>
        <w:rPr>
          <w:sz w:val="20"/>
        </w:rPr>
        <w:t xml:space="preserve">    1.   За   безупречную   и   эффективную  муниципальную  службу</w:t>
      </w:r>
    </w:p>
    <w:p>
      <w:pPr>
        <w:pStyle w:val="1"/>
        <w:jc w:val="both"/>
      </w:pPr>
      <w:r>
        <w:rPr>
          <w:sz w:val="20"/>
        </w:rPr>
        <w:t xml:space="preserve">могут применяться следующие виды поощрений главы администрации:</w:t>
      </w:r>
    </w:p>
    <w:p>
      <w:pPr>
        <w:pStyle w:val="1"/>
        <w:jc w:val="both"/>
      </w:pPr>
      <w:r>
        <w:rPr>
          <w:sz w:val="20"/>
        </w:rPr>
        <w:t xml:space="preserve">    1) объявление благодарности;</w:t>
      </w:r>
    </w:p>
    <w:p>
      <w:pPr>
        <w:pStyle w:val="1"/>
        <w:jc w:val="both"/>
      </w:pPr>
      <w:r>
        <w:rPr>
          <w:sz w:val="20"/>
        </w:rPr>
        <w:t xml:space="preserve">    2)  выплата единовременного денежного поощрения, в том числе в</w:t>
      </w:r>
    </w:p>
    <w:p>
      <w:pPr>
        <w:pStyle w:val="1"/>
        <w:jc w:val="both"/>
      </w:pPr>
      <w:r>
        <w:rPr>
          <w:sz w:val="20"/>
        </w:rPr>
        <w:t xml:space="preserve">связи с юбилейной датой, выходом на пенсию за выслугу лет;</w:t>
      </w:r>
    </w:p>
    <w:p>
      <w:pPr>
        <w:pStyle w:val="1"/>
        <w:jc w:val="both"/>
      </w:pPr>
      <w:r>
        <w:rPr>
          <w:sz w:val="20"/>
        </w:rPr>
        <w:t xml:space="preserve">    3)    награждение    почетной    грамотой    органа   местного</w:t>
      </w:r>
    </w:p>
    <w:p>
      <w:pPr>
        <w:pStyle w:val="1"/>
        <w:jc w:val="both"/>
      </w:pPr>
      <w:r>
        <w:rPr>
          <w:sz w:val="20"/>
        </w:rPr>
        <w:t xml:space="preserve">самоуправления;</w:t>
      </w:r>
    </w:p>
    <w:p>
      <w:pPr>
        <w:pStyle w:val="1"/>
        <w:jc w:val="both"/>
      </w:pPr>
      <w:r>
        <w:rPr>
          <w:sz w:val="20"/>
        </w:rPr>
        <w:t xml:space="preserve">    4) награждение ценным подарком;</w:t>
      </w:r>
    </w:p>
    <w:p>
      <w:pPr>
        <w:pStyle w:val="1"/>
        <w:jc w:val="both"/>
      </w:pPr>
      <w:r>
        <w:rPr>
          <w:sz w:val="20"/>
        </w:rPr>
        <w:t xml:space="preserve">    5) присвоение почетного звания муниципального образования;</w:t>
      </w:r>
    </w:p>
    <w:p>
      <w:pPr>
        <w:pStyle w:val="1"/>
        <w:jc w:val="both"/>
      </w:pPr>
      <w:r>
        <w:rPr>
          <w:sz w:val="20"/>
        </w:rPr>
        <w:t xml:space="preserve">    6) иные виды поощрений в соответствии с федеральными законами,</w:t>
      </w:r>
    </w:p>
    <w:p>
      <w:pPr>
        <w:pStyle w:val="1"/>
        <w:jc w:val="both"/>
      </w:pPr>
      <w:r>
        <w:rPr>
          <w:sz w:val="20"/>
        </w:rPr>
        <w:t xml:space="preserve">законами  Орловской  области, Уставом муниципального образования и</w:t>
      </w:r>
    </w:p>
    <w:p>
      <w:pPr>
        <w:pStyle w:val="1"/>
        <w:jc w:val="both"/>
      </w:pPr>
      <w:r>
        <w:rPr>
          <w:sz w:val="20"/>
        </w:rPr>
        <w:t xml:space="preserve">иными муниципальными правовыми актами.</w:t>
      </w:r>
    </w:p>
    <w:p>
      <w:pPr>
        <w:pStyle w:val="1"/>
        <w:jc w:val="both"/>
      </w:pPr>
      <w:r>
        <w:rPr>
          <w:sz w:val="20"/>
        </w:rPr>
        <w:t xml:space="preserve">    2.  Решение  о  поощрении главы администрации в соответствии с</w:t>
      </w:r>
    </w:p>
    <w:p>
      <w:pPr>
        <w:pStyle w:val="1"/>
        <w:jc w:val="both"/>
      </w:pPr>
      <w:r>
        <w:rPr>
          <w:sz w:val="20"/>
        </w:rPr>
        <w:t xml:space="preserve">настоящим   контрактом   принимается   представителем  нанимателя.</w:t>
      </w:r>
    </w:p>
    <w:p>
      <w:pPr>
        <w:pStyle w:val="1"/>
        <w:jc w:val="both"/>
      </w:pPr>
      <w:r>
        <w:rPr>
          <w:sz w:val="20"/>
        </w:rPr>
        <w:t xml:space="preserve">Выплата главе администрации единовременного поощрения производится</w:t>
      </w:r>
    </w:p>
    <w:p>
      <w:pPr>
        <w:pStyle w:val="1"/>
        <w:jc w:val="both"/>
      </w:pPr>
      <w:r>
        <w:rPr>
          <w:sz w:val="20"/>
        </w:rPr>
        <w:t xml:space="preserve">в    порядке    и     размерах,     утверждаемых    представителем</w:t>
      </w:r>
    </w:p>
    <w:p>
      <w:pPr>
        <w:pStyle w:val="1"/>
        <w:jc w:val="both"/>
      </w:pPr>
      <w:r>
        <w:rPr>
          <w:sz w:val="20"/>
        </w:rPr>
        <w:t xml:space="preserve">нанимателя   в   пределах   установленного   фонда  оплаты   труда</w:t>
      </w:r>
    </w:p>
    <w:p>
      <w:pPr>
        <w:pStyle w:val="1"/>
        <w:jc w:val="both"/>
      </w:pPr>
      <w:r>
        <w:rPr>
          <w:sz w:val="20"/>
        </w:rPr>
        <w:t xml:space="preserve">муниципальных  служащих.  Поощрение  главы  администрации денежной</w:t>
      </w:r>
    </w:p>
    <w:p>
      <w:pPr>
        <w:pStyle w:val="1"/>
        <w:jc w:val="both"/>
      </w:pPr>
      <w:r>
        <w:rPr>
          <w:sz w:val="20"/>
        </w:rPr>
        <w:t xml:space="preserve">премией,  ценным  подарком  допускается  наряду с применением иных</w:t>
      </w:r>
    </w:p>
    <w:p>
      <w:pPr>
        <w:pStyle w:val="1"/>
        <w:jc w:val="both"/>
      </w:pPr>
      <w:r>
        <w:rPr>
          <w:sz w:val="20"/>
        </w:rPr>
        <w:t xml:space="preserve">видов поощрения.</w:t>
      </w:r>
    </w:p>
    <w:p>
      <w:pPr>
        <w:pStyle w:val="1"/>
        <w:jc w:val="both"/>
      </w:pPr>
      <w:r>
        <w:rPr>
          <w:sz w:val="20"/>
        </w:rPr>
      </w:r>
    </w:p>
    <w:p>
      <w:pPr>
        <w:pStyle w:val="1"/>
        <w:jc w:val="both"/>
      </w:pPr>
      <w:r>
        <w:rPr>
          <w:sz w:val="20"/>
        </w:rPr>
        <w:t xml:space="preserve">                    7. Ответственность Сторон</w:t>
      </w:r>
    </w:p>
    <w:p>
      <w:pPr>
        <w:pStyle w:val="1"/>
        <w:jc w:val="both"/>
      </w:pPr>
      <w:r>
        <w:rPr>
          <w:sz w:val="20"/>
        </w:rPr>
        <w:t xml:space="preserve">    1.  За  неисполнение  и  (или) ненадлежащее исполнение условий</w:t>
      </w:r>
    </w:p>
    <w:p>
      <w:pPr>
        <w:pStyle w:val="1"/>
        <w:jc w:val="both"/>
      </w:pPr>
      <w:r>
        <w:rPr>
          <w:sz w:val="20"/>
        </w:rPr>
        <w:t xml:space="preserve">настоящего  контракта Стороны несут ответственность в соответствии</w:t>
      </w:r>
    </w:p>
    <w:p>
      <w:pPr>
        <w:pStyle w:val="1"/>
        <w:jc w:val="both"/>
      </w:pPr>
      <w:r>
        <w:rPr>
          <w:sz w:val="20"/>
        </w:rPr>
        <w:t xml:space="preserve">с законодательством.</w:t>
      </w:r>
    </w:p>
    <w:p>
      <w:pPr>
        <w:pStyle w:val="1"/>
        <w:jc w:val="both"/>
      </w:pPr>
      <w:r>
        <w:rPr>
          <w:sz w:val="20"/>
        </w:rPr>
        <w:t xml:space="preserve">    2.  Глава  администрации несет ответственность за неисполнение</w:t>
      </w:r>
    </w:p>
    <w:p>
      <w:pPr>
        <w:pStyle w:val="1"/>
        <w:jc w:val="both"/>
      </w:pPr>
      <w:r>
        <w:rPr>
          <w:sz w:val="20"/>
        </w:rPr>
        <w:t xml:space="preserve">своих  обязанностей, в том числе в части, касающейся осуществления</w:t>
      </w:r>
    </w:p>
    <w:p>
      <w:pPr>
        <w:pStyle w:val="1"/>
        <w:jc w:val="both"/>
      </w:pPr>
      <w:r>
        <w:rPr>
          <w:sz w:val="20"/>
        </w:rPr>
        <w:t xml:space="preserve">местной   администрацией   отдельных  государственных  полномочий,</w:t>
      </w:r>
    </w:p>
    <w:p>
      <w:pPr>
        <w:pStyle w:val="1"/>
        <w:jc w:val="both"/>
      </w:pPr>
      <w:r>
        <w:rPr>
          <w:sz w:val="20"/>
        </w:rPr>
        <w:t xml:space="preserve">переданных  федеральными  законами и законами Орловской области, в</w:t>
      </w:r>
    </w:p>
    <w:p>
      <w:pPr>
        <w:pStyle w:val="1"/>
        <w:jc w:val="both"/>
      </w:pPr>
      <w:r>
        <w:rPr>
          <w:sz w:val="20"/>
        </w:rPr>
        <w:t xml:space="preserve">порядке   и  на  условиях,  установленных  федеральными  законами,</w:t>
      </w:r>
    </w:p>
    <w:p>
      <w:pPr>
        <w:pStyle w:val="1"/>
        <w:jc w:val="both"/>
      </w:pPr>
      <w:r>
        <w:rPr>
          <w:sz w:val="20"/>
        </w:rPr>
        <w:t xml:space="preserve">законами  Орловской  области,  Уставом муниципального образования,</w:t>
      </w:r>
    </w:p>
    <w:p>
      <w:pPr>
        <w:pStyle w:val="1"/>
        <w:jc w:val="both"/>
      </w:pPr>
      <w:r>
        <w:rPr>
          <w:sz w:val="20"/>
        </w:rPr>
        <w:t xml:space="preserve">нормативными    правовыми    актами    представительного    органа</w:t>
      </w:r>
    </w:p>
    <w:p>
      <w:pPr>
        <w:pStyle w:val="1"/>
        <w:jc w:val="both"/>
      </w:pPr>
      <w:r>
        <w:rPr>
          <w:sz w:val="20"/>
        </w:rPr>
        <w:t xml:space="preserve">муниципального образования и настоящим контрактом.</w:t>
      </w:r>
    </w:p>
    <w:p>
      <w:pPr>
        <w:pStyle w:val="1"/>
        <w:jc w:val="both"/>
      </w:pPr>
      <w:r>
        <w:rPr>
          <w:sz w:val="20"/>
        </w:rPr>
        <w:t xml:space="preserve">    3.   Глава   администрации   не   несет   ответственность   за</w:t>
      </w:r>
    </w:p>
    <w:p>
      <w:pPr>
        <w:pStyle w:val="1"/>
        <w:jc w:val="both"/>
      </w:pPr>
      <w:r>
        <w:rPr>
          <w:sz w:val="20"/>
        </w:rPr>
        <w:t xml:space="preserve">неисполнение  и  (или)  ненадлежащее  исполнение  обязательств  по</w:t>
      </w:r>
    </w:p>
    <w:p>
      <w:pPr>
        <w:pStyle w:val="1"/>
        <w:jc w:val="both"/>
      </w:pPr>
      <w:r>
        <w:rPr>
          <w:sz w:val="20"/>
        </w:rPr>
        <w:t xml:space="preserve">настоящему  контракту,  если  оно явилось следствием ненадлежащего</w:t>
      </w:r>
    </w:p>
    <w:p>
      <w:pPr>
        <w:pStyle w:val="1"/>
        <w:jc w:val="both"/>
      </w:pPr>
      <w:r>
        <w:rPr>
          <w:sz w:val="20"/>
        </w:rPr>
        <w:t xml:space="preserve">исполнения   другой  Стороной  своих  обязательств  по  настоящему</w:t>
      </w:r>
    </w:p>
    <w:p>
      <w:pPr>
        <w:pStyle w:val="1"/>
        <w:jc w:val="both"/>
      </w:pPr>
      <w:r>
        <w:rPr>
          <w:sz w:val="20"/>
        </w:rPr>
        <w:t xml:space="preserve">контракту.</w:t>
      </w:r>
    </w:p>
    <w:p>
      <w:pPr>
        <w:pStyle w:val="1"/>
        <w:jc w:val="both"/>
      </w:pPr>
      <w:r>
        <w:rPr>
          <w:sz w:val="20"/>
        </w:rPr>
      </w:r>
    </w:p>
    <w:p>
      <w:pPr>
        <w:pStyle w:val="1"/>
        <w:jc w:val="both"/>
      </w:pPr>
      <w:r>
        <w:rPr>
          <w:sz w:val="20"/>
        </w:rPr>
        <w:t xml:space="preserve">         8. Изменение и расторжение настоящего контракта</w:t>
      </w:r>
    </w:p>
    <w:p>
      <w:pPr>
        <w:pStyle w:val="1"/>
        <w:jc w:val="both"/>
      </w:pPr>
      <w:r>
        <w:rPr>
          <w:sz w:val="20"/>
        </w:rPr>
        <w:t xml:space="preserve">    1.  Каждая  из  Сторон  вправе  ставить  перед другой Стороной</w:t>
      </w:r>
    </w:p>
    <w:p>
      <w:pPr>
        <w:pStyle w:val="1"/>
        <w:jc w:val="both"/>
      </w:pPr>
      <w:r>
        <w:rPr>
          <w:sz w:val="20"/>
        </w:rPr>
        <w:t xml:space="preserve">вопрос   об   изменении   (уточнении)  или  дополнении  настоящего</w:t>
      </w:r>
    </w:p>
    <w:p>
      <w:pPr>
        <w:pStyle w:val="1"/>
        <w:jc w:val="both"/>
      </w:pPr>
      <w:r>
        <w:rPr>
          <w:sz w:val="20"/>
        </w:rPr>
        <w:t xml:space="preserve">контракта,   которые   оформляются   дополнительным   соглашением,</w:t>
      </w:r>
    </w:p>
    <w:p>
      <w:pPr>
        <w:pStyle w:val="1"/>
        <w:jc w:val="both"/>
      </w:pPr>
      <w:r>
        <w:rPr>
          <w:sz w:val="20"/>
        </w:rPr>
        <w:t xml:space="preserve">прилагаемым     к     контракту,    в    порядке,    установленном</w:t>
      </w:r>
    </w:p>
    <w:p>
      <w:pPr>
        <w:pStyle w:val="1"/>
        <w:jc w:val="both"/>
      </w:pPr>
      <w:r>
        <w:rPr>
          <w:sz w:val="20"/>
        </w:rPr>
        <w:t xml:space="preserve">законодательством.</w:t>
      </w:r>
    </w:p>
    <w:p>
      <w:pPr>
        <w:pStyle w:val="1"/>
        <w:jc w:val="both"/>
      </w:pPr>
      <w:r>
        <w:rPr>
          <w:sz w:val="20"/>
        </w:rPr>
        <w:t xml:space="preserve">    2.  Полномочия  главы  администрации  прекращаются  в  связи с</w:t>
      </w:r>
    </w:p>
    <w:p>
      <w:pPr>
        <w:pStyle w:val="1"/>
        <w:jc w:val="both"/>
      </w:pPr>
      <w:r>
        <w:rPr>
          <w:sz w:val="20"/>
        </w:rPr>
        <w:t xml:space="preserve">истечением срока контракта или досрочно в случае:</w:t>
      </w:r>
    </w:p>
    <w:p>
      <w:pPr>
        <w:pStyle w:val="1"/>
        <w:jc w:val="both"/>
      </w:pPr>
      <w:r>
        <w:rPr>
          <w:sz w:val="20"/>
        </w:rPr>
        <w:t xml:space="preserve">    смерти;</w:t>
      </w:r>
    </w:p>
    <w:p>
      <w:pPr>
        <w:pStyle w:val="1"/>
        <w:jc w:val="both"/>
      </w:pPr>
      <w:r>
        <w:rPr>
          <w:sz w:val="20"/>
        </w:rPr>
        <w:t xml:space="preserve">    отставки по собственному желанию;</w:t>
      </w:r>
    </w:p>
    <w:p>
      <w:pPr>
        <w:pStyle w:val="1"/>
        <w:jc w:val="both"/>
      </w:pPr>
      <w:r>
        <w:rPr>
          <w:sz w:val="20"/>
        </w:rPr>
        <w:t xml:space="preserve">    расторжения контракта в соответствии с законодательством;</w:t>
      </w:r>
    </w:p>
    <w:p>
      <w:pPr>
        <w:pStyle w:val="1"/>
        <w:jc w:val="both"/>
      </w:pPr>
      <w:r>
        <w:rPr>
          <w:sz w:val="20"/>
        </w:rPr>
        <w:t xml:space="preserve">    отрешения    от   должности   в   соответствии  со  </w:t>
      </w:r>
      <w:hyperlink w:history="0" r:id="rId3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p>
    <w:p>
      <w:pPr>
        <w:pStyle w:val="1"/>
        <w:jc w:val="both"/>
      </w:pPr>
      <w:r>
        <w:rPr>
          <w:sz w:val="20"/>
        </w:rPr>
        <w:t xml:space="preserve">Федерального закона  "Об  общих  принципах  организации   местного</w:t>
      </w:r>
    </w:p>
    <w:p>
      <w:pPr>
        <w:pStyle w:val="1"/>
        <w:jc w:val="both"/>
      </w:pPr>
      <w:r>
        <w:rPr>
          <w:sz w:val="20"/>
        </w:rPr>
        <w:t xml:space="preserve">самоуправления  в  Российской Федерации";</w:t>
      </w:r>
    </w:p>
    <w:p>
      <w:pPr>
        <w:pStyle w:val="1"/>
        <w:jc w:val="both"/>
      </w:pPr>
      <w:r>
        <w:rPr>
          <w:sz w:val="20"/>
        </w:rPr>
        <w:t xml:space="preserve">    признания судом недееспособным или ограниченно дееспособным;</w:t>
      </w:r>
    </w:p>
    <w:p>
      <w:pPr>
        <w:pStyle w:val="1"/>
        <w:jc w:val="both"/>
      </w:pPr>
      <w:r>
        <w:rPr>
          <w:sz w:val="20"/>
        </w:rPr>
        <w:t xml:space="preserve">    признания   судом   безвестно   отсутствующим  или  объявления</w:t>
      </w:r>
    </w:p>
    <w:p>
      <w:pPr>
        <w:pStyle w:val="1"/>
        <w:jc w:val="both"/>
      </w:pPr>
      <w:r>
        <w:rPr>
          <w:sz w:val="20"/>
        </w:rPr>
        <w:t xml:space="preserve">умершим;</w:t>
      </w:r>
    </w:p>
    <w:p>
      <w:pPr>
        <w:pStyle w:val="1"/>
        <w:jc w:val="both"/>
      </w:pPr>
      <w:r>
        <w:rPr>
          <w:sz w:val="20"/>
        </w:rPr>
        <w:t xml:space="preserve">    вступления  в  отношении  его  в  законную силу обвинительного</w:t>
      </w:r>
    </w:p>
    <w:p>
      <w:pPr>
        <w:pStyle w:val="1"/>
        <w:jc w:val="both"/>
      </w:pPr>
      <w:r>
        <w:rPr>
          <w:sz w:val="20"/>
        </w:rPr>
        <w:t xml:space="preserve">приговора суда;</w:t>
      </w:r>
    </w:p>
    <w:p>
      <w:pPr>
        <w:pStyle w:val="1"/>
        <w:jc w:val="both"/>
      </w:pPr>
      <w:r>
        <w:rPr>
          <w:sz w:val="20"/>
        </w:rPr>
        <w:t xml:space="preserve">    выезда  за  пределы  Российской  Федерации на постоянное место</w:t>
      </w:r>
    </w:p>
    <w:p>
      <w:pPr>
        <w:pStyle w:val="1"/>
        <w:jc w:val="both"/>
      </w:pPr>
      <w:r>
        <w:rPr>
          <w:sz w:val="20"/>
        </w:rPr>
        <w:t xml:space="preserve">жительства;</w:t>
      </w:r>
    </w:p>
    <w:p>
      <w:pPr>
        <w:pStyle w:val="1"/>
        <w:jc w:val="both"/>
      </w:pPr>
      <w:r>
        <w:rPr>
          <w:sz w:val="20"/>
        </w:rPr>
        <w:t xml:space="preserve">    преобразования  муниципального  образования, осуществляемого в</w:t>
      </w:r>
    </w:p>
    <w:p>
      <w:pPr>
        <w:pStyle w:val="1"/>
        <w:jc w:val="both"/>
      </w:pPr>
      <w:r>
        <w:rPr>
          <w:sz w:val="20"/>
        </w:rPr>
        <w:t xml:space="preserve">соответствии с </w:t>
      </w:r>
      <w:hyperlink w:history="0" r:id="rId3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3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3.1-1</w:t>
        </w:r>
      </w:hyperlink>
      <w:r>
        <w:rPr>
          <w:sz w:val="20"/>
        </w:rPr>
        <w:t xml:space="preserve">, </w:t>
      </w:r>
      <w:hyperlink w:history="0" r:id="rId3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3.2</w:t>
        </w:r>
      </w:hyperlink>
      <w:r>
        <w:rPr>
          <w:sz w:val="20"/>
        </w:rPr>
        <w:t xml:space="preserve">, </w:t>
      </w:r>
      <w:hyperlink w:history="0" r:id="rId3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3.3</w:t>
        </w:r>
      </w:hyperlink>
      <w:r>
        <w:rPr>
          <w:sz w:val="20"/>
        </w:rPr>
        <w:t xml:space="preserve">, </w:t>
      </w:r>
      <w:hyperlink w:history="0" r:id="rId3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w:t>
        </w:r>
      </w:hyperlink>
      <w:r>
        <w:rPr>
          <w:sz w:val="20"/>
        </w:rPr>
        <w:t xml:space="preserve"> - </w:t>
      </w:r>
      <w:hyperlink w:history="0" r:id="rId36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6.2</w:t>
        </w:r>
      </w:hyperlink>
      <w:r>
        <w:rPr>
          <w:sz w:val="20"/>
        </w:rPr>
        <w:t xml:space="preserve">, </w:t>
      </w:r>
      <w:hyperlink w:history="0" r:id="rId36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w:t>
        </w:r>
      </w:hyperlink>
      <w:r>
        <w:rPr>
          <w:sz w:val="20"/>
        </w:rPr>
        <w:t xml:space="preserve"> - </w:t>
      </w:r>
      <w:hyperlink w:history="0" r:id="rId3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7.2</w:t>
        </w:r>
      </w:hyperlink>
      <w:r>
        <w:rPr>
          <w:sz w:val="20"/>
        </w:rPr>
        <w:t xml:space="preserve"> статьи</w:t>
      </w:r>
    </w:p>
    <w:p>
      <w:pPr>
        <w:pStyle w:val="1"/>
        <w:jc w:val="both"/>
      </w:pPr>
      <w:r>
        <w:rPr>
          <w:sz w:val="20"/>
        </w:rPr>
        <w:t xml:space="preserve">13  Федерального  закона "Об общих принципах  организации местного</w:t>
      </w:r>
    </w:p>
    <w:p>
      <w:pPr>
        <w:pStyle w:val="1"/>
        <w:jc w:val="both"/>
      </w:pPr>
      <w:r>
        <w:rPr>
          <w:sz w:val="20"/>
        </w:rPr>
        <w:t xml:space="preserve">самоуправления в Российской Федерации";</w:t>
      </w:r>
    </w:p>
    <w:p>
      <w:pPr>
        <w:pStyle w:val="1"/>
        <w:jc w:val="both"/>
      </w:pPr>
      <w:r>
        <w:rPr>
          <w:sz w:val="20"/>
        </w:rPr>
        <w:t xml:space="preserve">    упразднения муниципального образования;</w:t>
      </w:r>
    </w:p>
    <w:p>
      <w:pPr>
        <w:pStyle w:val="1"/>
        <w:jc w:val="both"/>
      </w:pPr>
      <w:r>
        <w:rPr>
          <w:sz w:val="20"/>
        </w:rPr>
        <w:t xml:space="preserve">    утраты поселением статуса муниципального образования в связи с</w:t>
      </w:r>
    </w:p>
    <w:p>
      <w:pPr>
        <w:pStyle w:val="1"/>
        <w:jc w:val="both"/>
      </w:pPr>
      <w:r>
        <w:rPr>
          <w:sz w:val="20"/>
        </w:rPr>
        <w:t xml:space="preserve">его объединением с городским округом;</w:t>
      </w:r>
    </w:p>
    <w:p>
      <w:pPr>
        <w:pStyle w:val="1"/>
        <w:jc w:val="both"/>
      </w:pPr>
      <w:r>
        <w:rPr>
          <w:sz w:val="20"/>
        </w:rPr>
        <w:t xml:space="preserve">    увеличения  численности избирателей муниципального образования</w:t>
      </w:r>
    </w:p>
    <w:p>
      <w:pPr>
        <w:pStyle w:val="1"/>
        <w:jc w:val="both"/>
      </w:pPr>
      <w:r>
        <w:rPr>
          <w:sz w:val="20"/>
        </w:rPr>
        <w:t xml:space="preserve">более  чем  на  25  процентов,  произошедшего вследствие изменения</w:t>
      </w:r>
    </w:p>
    <w:p>
      <w:pPr>
        <w:pStyle w:val="1"/>
        <w:jc w:val="both"/>
      </w:pPr>
      <w:r>
        <w:rPr>
          <w:sz w:val="20"/>
        </w:rPr>
        <w:t xml:space="preserve">границ  муниципального  образования  или  объединения  поселения с</w:t>
      </w:r>
    </w:p>
    <w:p>
      <w:pPr>
        <w:pStyle w:val="1"/>
        <w:jc w:val="both"/>
      </w:pPr>
      <w:r>
        <w:rPr>
          <w:sz w:val="20"/>
        </w:rPr>
        <w:t xml:space="preserve">городским округом;</w:t>
      </w:r>
    </w:p>
    <w:p>
      <w:pPr>
        <w:pStyle w:val="1"/>
        <w:jc w:val="both"/>
      </w:pPr>
      <w:r>
        <w:rPr>
          <w:sz w:val="20"/>
        </w:rPr>
        <w:t xml:space="preserve">    прекращения  гражданства Российской Федерации либо гражданства</w:t>
      </w:r>
    </w:p>
    <w:p>
      <w:pPr>
        <w:pStyle w:val="1"/>
        <w:jc w:val="both"/>
      </w:pPr>
      <w:r>
        <w:rPr>
          <w:sz w:val="20"/>
        </w:rPr>
        <w:t xml:space="preserve">иностранного   государства  -  участника  международного  договора</w:t>
      </w:r>
    </w:p>
    <w:p>
      <w:pPr>
        <w:pStyle w:val="1"/>
        <w:jc w:val="both"/>
      </w:pPr>
      <w:r>
        <w:rPr>
          <w:sz w:val="20"/>
        </w:rPr>
        <w:t xml:space="preserve">Российской   Федерации,   в  соответствии  с  которым  иностранный</w:t>
      </w:r>
    </w:p>
    <w:p>
      <w:pPr>
        <w:pStyle w:val="1"/>
        <w:jc w:val="both"/>
      </w:pPr>
      <w:r>
        <w:rPr>
          <w:sz w:val="20"/>
        </w:rPr>
        <w:t xml:space="preserve">гражданин   имеет   право   быть   избранным   в  органы  местного</w:t>
      </w:r>
    </w:p>
    <w:p>
      <w:pPr>
        <w:pStyle w:val="1"/>
        <w:jc w:val="both"/>
      </w:pPr>
      <w:r>
        <w:rPr>
          <w:sz w:val="20"/>
        </w:rPr>
        <w:t xml:space="preserve">самоуправления,   наличия  гражданства  (подданства)  иностранного</w:t>
      </w:r>
    </w:p>
    <w:p>
      <w:pPr>
        <w:pStyle w:val="1"/>
        <w:jc w:val="both"/>
      </w:pPr>
      <w:r>
        <w:rPr>
          <w:sz w:val="20"/>
        </w:rPr>
        <w:t xml:space="preserve">государства   либо   вида   на  жительство  или  иного  документа,</w:t>
      </w:r>
    </w:p>
    <w:p>
      <w:pPr>
        <w:pStyle w:val="1"/>
        <w:jc w:val="both"/>
      </w:pPr>
      <w:r>
        <w:rPr>
          <w:sz w:val="20"/>
        </w:rPr>
        <w:t xml:space="preserve">подтверждающего  право  на  постоянное  проживание  на  территории</w:t>
      </w:r>
    </w:p>
    <w:p>
      <w:pPr>
        <w:pStyle w:val="1"/>
        <w:jc w:val="both"/>
      </w:pPr>
      <w:r>
        <w:rPr>
          <w:sz w:val="20"/>
        </w:rPr>
        <w:t xml:space="preserve">иностранного  государства  гражданина  Российской  Федерации  либо</w:t>
      </w:r>
    </w:p>
    <w:p>
      <w:pPr>
        <w:pStyle w:val="1"/>
        <w:jc w:val="both"/>
      </w:pPr>
      <w:r>
        <w:rPr>
          <w:sz w:val="20"/>
        </w:rPr>
        <w:t xml:space="preserve">иностранного    гражданина,    имеющего    право    на   основании</w:t>
      </w:r>
    </w:p>
    <w:p>
      <w:pPr>
        <w:pStyle w:val="1"/>
        <w:jc w:val="both"/>
      </w:pPr>
      <w:r>
        <w:rPr>
          <w:sz w:val="20"/>
        </w:rPr>
        <w:t xml:space="preserve">международного  договора  Российской  Федерации  быть  избранным в</w:t>
      </w:r>
    </w:p>
    <w:p>
      <w:pPr>
        <w:pStyle w:val="1"/>
        <w:jc w:val="both"/>
      </w:pPr>
      <w:r>
        <w:rPr>
          <w:sz w:val="20"/>
        </w:rPr>
        <w:t xml:space="preserve">органы   местного   самоуправления,  если  иное  не  предусмотрено</w:t>
      </w:r>
    </w:p>
    <w:p>
      <w:pPr>
        <w:pStyle w:val="1"/>
        <w:jc w:val="both"/>
      </w:pPr>
      <w:r>
        <w:rPr>
          <w:sz w:val="20"/>
        </w:rPr>
        <w:t xml:space="preserve">международным договором Российской Федерации;</w:t>
      </w:r>
    </w:p>
    <w:p>
      <w:pPr>
        <w:pStyle w:val="1"/>
        <w:jc w:val="both"/>
      </w:pPr>
      <w:r>
        <w:rPr>
          <w:sz w:val="20"/>
        </w:rPr>
        <w:t xml:space="preserve">    призыва  на  военную  службу  или направления на заменяющую ее</w:t>
      </w:r>
    </w:p>
    <w:p>
      <w:pPr>
        <w:pStyle w:val="1"/>
        <w:jc w:val="both"/>
      </w:pPr>
      <w:r>
        <w:rPr>
          <w:sz w:val="20"/>
        </w:rPr>
        <w:t xml:space="preserve">альтернативную гражданскую службу.</w:t>
      </w:r>
    </w:p>
    <w:p>
      <w:pPr>
        <w:pStyle w:val="1"/>
        <w:jc w:val="both"/>
      </w:pPr>
      <w:r>
        <w:rPr>
          <w:sz w:val="20"/>
        </w:rPr>
        <w:t xml:space="preserve">    вступления  в  должность  главы  муниципального   образования,</w:t>
      </w:r>
    </w:p>
    <w:p>
      <w:pPr>
        <w:pStyle w:val="1"/>
        <w:jc w:val="both"/>
      </w:pPr>
      <w:r>
        <w:rPr>
          <w:sz w:val="20"/>
        </w:rPr>
        <w:t xml:space="preserve">исполняющего полномочия главы местной администрации.</w:t>
      </w:r>
    </w:p>
    <w:p>
      <w:pPr>
        <w:pStyle w:val="1"/>
        <w:jc w:val="both"/>
      </w:pPr>
      <w:r>
        <w:rPr>
          <w:sz w:val="20"/>
        </w:rPr>
        <w:t xml:space="preserve">    3.  Настоящий  контракт  с  главой  администрации  может  быть</w:t>
      </w:r>
    </w:p>
    <w:p>
      <w:pPr>
        <w:pStyle w:val="1"/>
        <w:jc w:val="both"/>
      </w:pPr>
      <w:r>
        <w:rPr>
          <w:sz w:val="20"/>
        </w:rPr>
        <w:t xml:space="preserve">расторгнут   по  соглашению  Сторон  или  в  судебном  порядке  на</w:t>
      </w:r>
    </w:p>
    <w:p>
      <w:pPr>
        <w:pStyle w:val="1"/>
        <w:jc w:val="both"/>
      </w:pPr>
      <w:r>
        <w:rPr>
          <w:sz w:val="20"/>
        </w:rPr>
        <w:t xml:space="preserve">основании заявления:</w:t>
      </w:r>
    </w:p>
    <w:p>
      <w:pPr>
        <w:pStyle w:val="1"/>
        <w:jc w:val="both"/>
      </w:pPr>
      <w:r>
        <w:rPr>
          <w:sz w:val="20"/>
        </w:rPr>
        <w:t xml:space="preserve">    1)  представительного  органа  муниципального  образования или</w:t>
      </w:r>
    </w:p>
    <w:p>
      <w:pPr>
        <w:pStyle w:val="1"/>
        <w:jc w:val="both"/>
      </w:pPr>
      <w:r>
        <w:rPr>
          <w:sz w:val="20"/>
        </w:rPr>
        <w:t xml:space="preserve">представителя  нанимателя - в связи с нарушением условий контракта</w:t>
      </w:r>
    </w:p>
    <w:p>
      <w:pPr>
        <w:pStyle w:val="1"/>
        <w:jc w:val="both"/>
      </w:pPr>
      <w:r>
        <w:rPr>
          <w:sz w:val="20"/>
        </w:rPr>
        <w:t xml:space="preserve">в  части, касающейся решения вопросов местного значения, а также в</w:t>
      </w:r>
    </w:p>
    <w:p>
      <w:pPr>
        <w:pStyle w:val="1"/>
        <w:jc w:val="both"/>
      </w:pPr>
      <w:r>
        <w:rPr>
          <w:sz w:val="20"/>
        </w:rPr>
        <w:t xml:space="preserve">связи  с   несоблюдением  ограничений,  установленных   </w:t>
      </w:r>
      <w:hyperlink w:history="0" r:id="rId3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9</w:t>
        </w:r>
      </w:hyperlink>
    </w:p>
    <w:p>
      <w:pPr>
        <w:pStyle w:val="1"/>
        <w:jc w:val="both"/>
      </w:pPr>
      <w:r>
        <w:rPr>
          <w:sz w:val="20"/>
        </w:rPr>
        <w:t xml:space="preserve">статьи 37  Федерального  закона  "Об  общих  принципах организации</w:t>
      </w:r>
    </w:p>
    <w:p>
      <w:pPr>
        <w:pStyle w:val="1"/>
        <w:jc w:val="both"/>
      </w:pPr>
      <w:r>
        <w:rPr>
          <w:sz w:val="20"/>
        </w:rPr>
        <w:t xml:space="preserve">местного самоуправления в Российской Федерации";</w:t>
      </w:r>
    </w:p>
    <w:p>
      <w:pPr>
        <w:pStyle w:val="1"/>
        <w:jc w:val="both"/>
      </w:pPr>
      <w:r>
        <w:rPr>
          <w:sz w:val="20"/>
        </w:rPr>
        <w:t xml:space="preserve">    2)  Губернатора  Орловской  области  -  в  связи  с нарушением</w:t>
      </w:r>
    </w:p>
    <w:p>
      <w:pPr>
        <w:pStyle w:val="1"/>
        <w:jc w:val="both"/>
      </w:pPr>
      <w:r>
        <w:rPr>
          <w:sz w:val="20"/>
        </w:rPr>
        <w:t xml:space="preserve">условий  контракта  в  части,  касающейся  осуществления отдельных</w:t>
      </w:r>
    </w:p>
    <w:p>
      <w:pPr>
        <w:pStyle w:val="1"/>
        <w:jc w:val="both"/>
      </w:pPr>
      <w:r>
        <w:rPr>
          <w:sz w:val="20"/>
        </w:rPr>
        <w:t xml:space="preserve">государственных     полномочий,   переданных   органам    местного</w:t>
      </w:r>
    </w:p>
    <w:p>
      <w:pPr>
        <w:pStyle w:val="1"/>
        <w:jc w:val="both"/>
      </w:pPr>
      <w:r>
        <w:rPr>
          <w:sz w:val="20"/>
        </w:rPr>
        <w:t xml:space="preserve">самоуправления   федеральными    законами  и  законами   Орловской</w:t>
      </w:r>
    </w:p>
    <w:p>
      <w:pPr>
        <w:pStyle w:val="1"/>
        <w:jc w:val="both"/>
      </w:pPr>
      <w:r>
        <w:rPr>
          <w:sz w:val="20"/>
        </w:rPr>
        <w:t xml:space="preserve">области,   а   также   в   связи  с    несоблюдением  ограничений,</w:t>
      </w:r>
    </w:p>
    <w:p>
      <w:pPr>
        <w:pStyle w:val="1"/>
        <w:jc w:val="both"/>
      </w:pPr>
      <w:r>
        <w:rPr>
          <w:sz w:val="20"/>
        </w:rPr>
        <w:t xml:space="preserve">установленных </w:t>
      </w:r>
      <w:hyperlink w:history="0" r:id="rId3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9 статьи 37</w:t>
        </w:r>
      </w:hyperlink>
      <w:r>
        <w:rPr>
          <w:sz w:val="20"/>
        </w:rPr>
        <w:t xml:space="preserve"> Федерального   закона  "Об  общих</w:t>
      </w:r>
    </w:p>
    <w:p>
      <w:pPr>
        <w:pStyle w:val="1"/>
        <w:jc w:val="both"/>
      </w:pPr>
      <w:r>
        <w:rPr>
          <w:sz w:val="20"/>
        </w:rPr>
        <w:t xml:space="preserve">принципах   организации  местного  самоуправления   в   Российской</w:t>
      </w:r>
    </w:p>
    <w:p>
      <w:pPr>
        <w:pStyle w:val="1"/>
        <w:jc w:val="both"/>
      </w:pPr>
      <w:r>
        <w:rPr>
          <w:sz w:val="20"/>
        </w:rPr>
        <w:t xml:space="preserve">Федерации";</w:t>
      </w:r>
    </w:p>
    <w:p>
      <w:pPr>
        <w:pStyle w:val="1"/>
        <w:jc w:val="both"/>
      </w:pPr>
      <w:r>
        <w:rPr>
          <w:sz w:val="20"/>
        </w:rPr>
        <w:t xml:space="preserve">    3)  главы  администрации  -  в  связи  с  нарушениями  условий</w:t>
      </w:r>
    </w:p>
    <w:p>
      <w:pPr>
        <w:pStyle w:val="1"/>
        <w:jc w:val="both"/>
      </w:pPr>
      <w:r>
        <w:rPr>
          <w:sz w:val="20"/>
        </w:rPr>
        <w:t xml:space="preserve">контракта    органами   местного   самоуправления   муниципального</w:t>
      </w:r>
    </w:p>
    <w:p>
      <w:pPr>
        <w:pStyle w:val="1"/>
        <w:jc w:val="both"/>
      </w:pPr>
      <w:r>
        <w:rPr>
          <w:sz w:val="20"/>
        </w:rPr>
        <w:t xml:space="preserve">образования  и  (или)  органами  государственной  власти Орловской</w:t>
      </w:r>
    </w:p>
    <w:p>
      <w:pPr>
        <w:pStyle w:val="1"/>
        <w:jc w:val="both"/>
      </w:pPr>
      <w:r>
        <w:rPr>
          <w:sz w:val="20"/>
        </w:rPr>
        <w:t xml:space="preserve">области.</w:t>
      </w:r>
    </w:p>
    <w:p>
      <w:pPr>
        <w:pStyle w:val="1"/>
        <w:jc w:val="both"/>
      </w:pPr>
      <w:r>
        <w:rPr>
          <w:sz w:val="20"/>
        </w:rPr>
        <w:t xml:space="preserve">    3.1.  Контракт  с  главой администрации может быть  расторгнут</w:t>
      </w:r>
    </w:p>
    <w:p>
      <w:pPr>
        <w:pStyle w:val="1"/>
        <w:jc w:val="both"/>
      </w:pPr>
      <w:r>
        <w:rPr>
          <w:sz w:val="20"/>
        </w:rPr>
        <w:t xml:space="preserve">в судебном порядке на  основании  заявления  Губернатора Орловской</w:t>
      </w:r>
    </w:p>
    <w:p>
      <w:pPr>
        <w:pStyle w:val="1"/>
        <w:jc w:val="both"/>
      </w:pPr>
      <w:r>
        <w:rPr>
          <w:sz w:val="20"/>
        </w:rPr>
        <w:t xml:space="preserve">области   в   связи  с   несоблюдением    ограничений,   запретов,</w:t>
      </w:r>
    </w:p>
    <w:p>
      <w:pPr>
        <w:pStyle w:val="1"/>
        <w:jc w:val="both"/>
      </w:pPr>
      <w:r>
        <w:rPr>
          <w:sz w:val="20"/>
        </w:rPr>
        <w:t xml:space="preserve">неисполнением   обязанностей,   которые  установлены   Федеральным</w:t>
      </w:r>
    </w:p>
    <w:p>
      <w:pPr>
        <w:pStyle w:val="1"/>
        <w:jc w:val="both"/>
      </w:pPr>
      <w:hyperlink w:history="0" r:id="rId37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37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p>
    <w:p>
      <w:pPr>
        <w:pStyle w:val="1"/>
        <w:jc w:val="both"/>
      </w:pPr>
      <w:r>
        <w:rPr>
          <w:sz w:val="20"/>
        </w:rPr>
        <w:t xml:space="preserve">"О   контроле   за   соответствием    расходов   лиц,   замещающих</w:t>
      </w:r>
    </w:p>
    <w:p>
      <w:pPr>
        <w:pStyle w:val="1"/>
        <w:jc w:val="both"/>
      </w:pPr>
      <w:r>
        <w:rPr>
          <w:sz w:val="20"/>
        </w:rPr>
        <w:t xml:space="preserve">государственные  должности,  и  иных лиц их доходам",  Федеральным</w:t>
      </w:r>
    </w:p>
    <w:p>
      <w:pPr>
        <w:pStyle w:val="1"/>
        <w:jc w:val="both"/>
      </w:pPr>
      <w:hyperlink w:history="0" r:id="rId37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w:t>
      </w:r>
    </w:p>
    <w:p>
      <w:pPr>
        <w:pStyle w:val="1"/>
        <w:jc w:val="both"/>
      </w:pPr>
      <w:r>
        <w:rPr>
          <w:sz w:val="20"/>
        </w:rPr>
        <w:t xml:space="preserve">счета (вклады),  хранить наличные  денежные  средства и ценности в</w:t>
      </w:r>
    </w:p>
    <w:p>
      <w:pPr>
        <w:pStyle w:val="1"/>
        <w:jc w:val="both"/>
      </w:pPr>
      <w:r>
        <w:rPr>
          <w:sz w:val="20"/>
        </w:rPr>
        <w:t xml:space="preserve">иностранных   банках,   расположенных   за  пределами   территории</w:t>
      </w:r>
    </w:p>
    <w:p>
      <w:pPr>
        <w:pStyle w:val="1"/>
        <w:jc w:val="both"/>
      </w:pPr>
      <w:r>
        <w:rPr>
          <w:sz w:val="20"/>
        </w:rPr>
        <w:t xml:space="preserve">Российской Федерации, владеть  и (или)  пользоваться  иностранными</w:t>
      </w:r>
    </w:p>
    <w:p>
      <w:pPr>
        <w:pStyle w:val="1"/>
        <w:jc w:val="both"/>
      </w:pPr>
      <w:r>
        <w:rPr>
          <w:sz w:val="20"/>
        </w:rPr>
        <w:t xml:space="preserve">финансовыми  инструментами",  выявленными  в  результате  проверки</w:t>
      </w:r>
    </w:p>
    <w:p>
      <w:pPr>
        <w:pStyle w:val="1"/>
        <w:jc w:val="both"/>
      </w:pPr>
      <w:r>
        <w:rPr>
          <w:sz w:val="20"/>
        </w:rPr>
        <w:t xml:space="preserve">достоверности и полноты сведений о доходах, расходах, об имуществе</w:t>
      </w:r>
    </w:p>
    <w:p>
      <w:pPr>
        <w:pStyle w:val="1"/>
        <w:jc w:val="both"/>
      </w:pPr>
      <w:r>
        <w:rPr>
          <w:sz w:val="20"/>
        </w:rPr>
        <w:t xml:space="preserve">и  обязательствах   имущественного  характера,   представляемых  в</w:t>
      </w:r>
    </w:p>
    <w:p>
      <w:pPr>
        <w:pStyle w:val="1"/>
        <w:jc w:val="both"/>
      </w:pPr>
      <w:r>
        <w:rPr>
          <w:sz w:val="20"/>
        </w:rPr>
        <w:t xml:space="preserve">соответствии   с   законодательством    Российской    Федерации  о</w:t>
      </w:r>
    </w:p>
    <w:p>
      <w:pPr>
        <w:pStyle w:val="1"/>
        <w:jc w:val="both"/>
      </w:pPr>
      <w:r>
        <w:rPr>
          <w:sz w:val="20"/>
        </w:rPr>
        <w:t xml:space="preserve">противодействии коррупции.</w:t>
      </w:r>
    </w:p>
    <w:p>
      <w:pPr>
        <w:pStyle w:val="1"/>
        <w:jc w:val="both"/>
      </w:pPr>
      <w:r>
        <w:rPr>
          <w:sz w:val="20"/>
        </w:rPr>
        <w:t xml:space="preserve">    4.  Глава  администрации  по  прекращении муниципальной службы</w:t>
      </w:r>
    </w:p>
    <w:p>
      <w:pPr>
        <w:pStyle w:val="1"/>
        <w:jc w:val="both"/>
      </w:pPr>
      <w:r>
        <w:rPr>
          <w:sz w:val="20"/>
        </w:rPr>
        <w:t xml:space="preserve">обязан  возвратить все документы, содержащие служебную информацию,</w:t>
      </w:r>
    </w:p>
    <w:p>
      <w:pPr>
        <w:pStyle w:val="1"/>
        <w:jc w:val="both"/>
      </w:pPr>
      <w:r>
        <w:rPr>
          <w:sz w:val="20"/>
        </w:rPr>
        <w:t xml:space="preserve">и передать дела своему преемнику в установленном порядке.</w:t>
      </w:r>
    </w:p>
    <w:p>
      <w:pPr>
        <w:pStyle w:val="1"/>
        <w:jc w:val="both"/>
      </w:pPr>
      <w:r>
        <w:rPr>
          <w:sz w:val="20"/>
        </w:rPr>
        <w:t xml:space="preserve">    5.   В   случае   досрочного   прекращения  полномочий   главы</w:t>
      </w:r>
    </w:p>
    <w:p>
      <w:pPr>
        <w:pStyle w:val="1"/>
        <w:jc w:val="both"/>
      </w:pPr>
      <w:r>
        <w:rPr>
          <w:sz w:val="20"/>
        </w:rPr>
        <w:t xml:space="preserve">администрации   либо  применения   к  нему  по  решению  суда  мер</w:t>
      </w:r>
    </w:p>
    <w:p>
      <w:pPr>
        <w:pStyle w:val="1"/>
        <w:jc w:val="both"/>
      </w:pPr>
      <w:r>
        <w:rPr>
          <w:sz w:val="20"/>
        </w:rPr>
        <w:t xml:space="preserve">процессуального  принуждения  в  виде  заключения  под  стражу или</w:t>
      </w:r>
    </w:p>
    <w:p>
      <w:pPr>
        <w:pStyle w:val="1"/>
        <w:jc w:val="both"/>
      </w:pPr>
      <w:r>
        <w:rPr>
          <w:sz w:val="20"/>
        </w:rPr>
        <w:t xml:space="preserve">временного   отстранения  от  должности  его  полномочия  временно</w:t>
      </w:r>
    </w:p>
    <w:p>
      <w:pPr>
        <w:pStyle w:val="1"/>
        <w:jc w:val="both"/>
      </w:pPr>
      <w:r>
        <w:rPr>
          <w:sz w:val="20"/>
        </w:rPr>
        <w:t xml:space="preserve">исполняет    должностное    лицо   местного   самоуправления   или</w:t>
      </w:r>
    </w:p>
    <w:p>
      <w:pPr>
        <w:pStyle w:val="1"/>
        <w:jc w:val="both"/>
      </w:pPr>
      <w:r>
        <w:rPr>
          <w:sz w:val="20"/>
        </w:rPr>
        <w:t xml:space="preserve">уполномоченный муниципальный служащий, определяемые в соответствии</w:t>
      </w:r>
    </w:p>
    <w:p>
      <w:pPr>
        <w:pStyle w:val="1"/>
        <w:jc w:val="both"/>
      </w:pPr>
      <w:r>
        <w:rPr>
          <w:sz w:val="20"/>
        </w:rPr>
        <w:t xml:space="preserve">с уставом муниципального образования.</w:t>
      </w:r>
    </w:p>
    <w:p>
      <w:pPr>
        <w:pStyle w:val="1"/>
        <w:jc w:val="both"/>
      </w:pPr>
      <w:r>
        <w:rPr>
          <w:sz w:val="20"/>
        </w:rPr>
      </w:r>
    </w:p>
    <w:p>
      <w:pPr>
        <w:pStyle w:val="1"/>
        <w:jc w:val="both"/>
      </w:pPr>
      <w:r>
        <w:rPr>
          <w:sz w:val="20"/>
        </w:rPr>
        <w:t xml:space="preserve">                       9. Разрешение споров</w:t>
      </w:r>
    </w:p>
    <w:p>
      <w:pPr>
        <w:pStyle w:val="1"/>
        <w:jc w:val="both"/>
      </w:pPr>
      <w:r>
        <w:rPr>
          <w:sz w:val="20"/>
        </w:rPr>
        <w:t xml:space="preserve">    Споры    между    Сторонами    разрешаются   в   установленном</w:t>
      </w:r>
    </w:p>
    <w:p>
      <w:pPr>
        <w:pStyle w:val="1"/>
        <w:jc w:val="both"/>
      </w:pPr>
      <w:r>
        <w:rPr>
          <w:sz w:val="20"/>
        </w:rPr>
        <w:t xml:space="preserve">законодательством порядке.</w:t>
      </w:r>
    </w:p>
    <w:p>
      <w:pPr>
        <w:pStyle w:val="1"/>
        <w:jc w:val="both"/>
      </w:pPr>
      <w:r>
        <w:rPr>
          <w:sz w:val="20"/>
        </w:rPr>
      </w:r>
    </w:p>
    <w:p>
      <w:pPr>
        <w:pStyle w:val="1"/>
        <w:jc w:val="both"/>
      </w:pPr>
      <w:r>
        <w:rPr>
          <w:sz w:val="20"/>
        </w:rPr>
        <w:t xml:space="preserve">                   10. Заключительные положения</w:t>
      </w:r>
    </w:p>
    <w:p>
      <w:pPr>
        <w:pStyle w:val="1"/>
        <w:jc w:val="both"/>
      </w:pPr>
      <w:r>
        <w:rPr>
          <w:sz w:val="20"/>
        </w:rPr>
        <w:t xml:space="preserve">    1.  Настоящий  контракт  вступает в силу со дня его подписания</w:t>
      </w:r>
    </w:p>
    <w:p>
      <w:pPr>
        <w:pStyle w:val="1"/>
        <w:jc w:val="both"/>
      </w:pPr>
      <w:r>
        <w:rPr>
          <w:sz w:val="20"/>
        </w:rPr>
        <w:t xml:space="preserve">обеими  Сторонами  и прекращается после окончания полномочий главы</w:t>
      </w:r>
    </w:p>
    <w:p>
      <w:pPr>
        <w:pStyle w:val="1"/>
        <w:jc w:val="both"/>
      </w:pPr>
      <w:r>
        <w:rPr>
          <w:sz w:val="20"/>
        </w:rPr>
        <w:t xml:space="preserve">администрации.</w:t>
      </w:r>
    </w:p>
    <w:p>
      <w:pPr>
        <w:pStyle w:val="1"/>
        <w:jc w:val="both"/>
      </w:pPr>
      <w:r>
        <w:rPr>
          <w:sz w:val="20"/>
        </w:rPr>
        <w:t xml:space="preserve">    2.  По  вопросам,  не  урегулированным  настоящим  контрактом,</w:t>
      </w:r>
    </w:p>
    <w:p>
      <w:pPr>
        <w:pStyle w:val="1"/>
        <w:jc w:val="both"/>
      </w:pPr>
      <w:r>
        <w:rPr>
          <w:sz w:val="20"/>
        </w:rPr>
        <w:t xml:space="preserve">Стороны руководствуются законодательством.</w:t>
      </w:r>
    </w:p>
    <w:p>
      <w:pPr>
        <w:pStyle w:val="1"/>
        <w:jc w:val="both"/>
      </w:pPr>
      <w:r>
        <w:rPr>
          <w:sz w:val="20"/>
        </w:rPr>
        <w:t xml:space="preserve">    3.   Условия   настоящего   контракта   подлежат  изменению  в</w:t>
      </w:r>
    </w:p>
    <w:p>
      <w:pPr>
        <w:pStyle w:val="1"/>
        <w:jc w:val="both"/>
      </w:pPr>
      <w:r>
        <w:rPr>
          <w:sz w:val="20"/>
        </w:rPr>
        <w:t xml:space="preserve">обязательном   порядке   в   случае   соответствующего   изменения</w:t>
      </w:r>
    </w:p>
    <w:p>
      <w:pPr>
        <w:pStyle w:val="1"/>
        <w:jc w:val="both"/>
      </w:pPr>
      <w:r>
        <w:rPr>
          <w:sz w:val="20"/>
        </w:rPr>
        <w:t xml:space="preserve">законодательства  Российской Федерации, Орловской области и Устава</w:t>
      </w:r>
    </w:p>
    <w:p>
      <w:pPr>
        <w:pStyle w:val="1"/>
        <w:jc w:val="both"/>
      </w:pPr>
      <w:r>
        <w:rPr>
          <w:sz w:val="20"/>
        </w:rPr>
        <w:t xml:space="preserve">муниципального образования.</w:t>
      </w:r>
    </w:p>
    <w:p>
      <w:pPr>
        <w:pStyle w:val="1"/>
        <w:jc w:val="both"/>
      </w:pPr>
      <w:r>
        <w:rPr>
          <w:sz w:val="20"/>
        </w:rPr>
        <w:t xml:space="preserve">    4.  Настоящий  контракт  составлен в трех экземплярах, имеющих</w:t>
      </w:r>
    </w:p>
    <w:p>
      <w:pPr>
        <w:pStyle w:val="1"/>
        <w:jc w:val="both"/>
      </w:pPr>
      <w:r>
        <w:rPr>
          <w:sz w:val="20"/>
        </w:rPr>
        <w:t xml:space="preserve">одинаковую  юридическую  силу, которые хранятся: первый - в отделе</w:t>
      </w:r>
    </w:p>
    <w:p>
      <w:pPr>
        <w:pStyle w:val="1"/>
        <w:jc w:val="both"/>
      </w:pPr>
      <w:r>
        <w:rPr>
          <w:sz w:val="20"/>
        </w:rPr>
        <w:t xml:space="preserve">муниципальной  службы и кадров местной администрации в личном деле</w:t>
      </w:r>
    </w:p>
    <w:p>
      <w:pPr>
        <w:pStyle w:val="1"/>
        <w:jc w:val="both"/>
      </w:pPr>
      <w:r>
        <w:rPr>
          <w:sz w:val="20"/>
        </w:rPr>
        <w:t xml:space="preserve">главы   администрации,   второй   -   в   представительном  органе</w:t>
      </w:r>
    </w:p>
    <w:p>
      <w:pPr>
        <w:pStyle w:val="1"/>
        <w:jc w:val="both"/>
      </w:pPr>
      <w:r>
        <w:rPr>
          <w:sz w:val="20"/>
        </w:rPr>
        <w:t xml:space="preserve">муниципального образования, третий - у главы администрации.</w:t>
      </w:r>
    </w:p>
    <w:p>
      <w:pPr>
        <w:pStyle w:val="1"/>
        <w:jc w:val="both"/>
      </w:pPr>
      <w:r>
        <w:rPr>
          <w:sz w:val="20"/>
        </w:rPr>
      </w:r>
    </w:p>
    <w:p>
      <w:pPr>
        <w:pStyle w:val="1"/>
        <w:jc w:val="both"/>
      </w:pPr>
      <w:r>
        <w:rPr>
          <w:sz w:val="20"/>
        </w:rPr>
        <w:t xml:space="preserve">                   11. Адреса и подписи Сторон</w:t>
      </w:r>
    </w:p>
    <w:p>
      <w:pPr>
        <w:pStyle w:val="1"/>
        <w:jc w:val="both"/>
      </w:pPr>
      <w:r>
        <w:rPr>
          <w:sz w:val="20"/>
        </w:rPr>
        <w:t xml:space="preserve">Представитель нанимателя            Глава администрации</w:t>
      </w:r>
    </w:p>
    <w:p>
      <w:pPr>
        <w:pStyle w:val="1"/>
        <w:jc w:val="both"/>
      </w:pPr>
      <w:r>
        <w:rPr>
          <w:sz w:val="20"/>
        </w:rPr>
        <w:t xml:space="preserve">                                    Паспорт серии ____</w:t>
      </w:r>
    </w:p>
    <w:p>
      <w:pPr>
        <w:pStyle w:val="1"/>
        <w:jc w:val="both"/>
      </w:pPr>
      <w:r>
        <w:rPr>
          <w:sz w:val="20"/>
        </w:rPr>
        <w:t xml:space="preserve">                                    N _______</w:t>
      </w:r>
    </w:p>
    <w:p>
      <w:pPr>
        <w:pStyle w:val="1"/>
        <w:jc w:val="both"/>
      </w:pPr>
      <w:r>
        <w:rPr>
          <w:sz w:val="20"/>
        </w:rPr>
        <w:t xml:space="preserve">                                    выдан "___" ______ ____ г.</w:t>
      </w:r>
    </w:p>
    <w:p>
      <w:pPr>
        <w:pStyle w:val="1"/>
        <w:jc w:val="both"/>
      </w:pPr>
      <w:r>
        <w:rPr>
          <w:sz w:val="20"/>
        </w:rPr>
        <w:t xml:space="preserve">                                    ________ г. __________</w:t>
      </w:r>
    </w:p>
    <w:p>
      <w:pPr>
        <w:pStyle w:val="1"/>
        <w:jc w:val="both"/>
      </w:pPr>
      <w:r>
        <w:rPr>
          <w:sz w:val="20"/>
        </w:rPr>
        <w:t xml:space="preserve">                                    Адрес: г. ___________,</w:t>
      </w:r>
    </w:p>
    <w:p>
      <w:pPr>
        <w:pStyle w:val="1"/>
        <w:jc w:val="both"/>
      </w:pPr>
      <w:r>
        <w:rPr>
          <w:sz w:val="20"/>
        </w:rPr>
        <w:t xml:space="preserve">                                    Ул. _________, д. ___, кв. ___</w:t>
      </w:r>
    </w:p>
    <w:p>
      <w:pPr>
        <w:pStyle w:val="1"/>
        <w:jc w:val="both"/>
      </w:pPr>
      <w:r>
        <w:rPr>
          <w:sz w:val="20"/>
        </w:rPr>
        <w:t xml:space="preserve">                                    ИНН ___________________</w:t>
      </w:r>
    </w:p>
    <w:p>
      <w:pPr>
        <w:pStyle w:val="1"/>
        <w:jc w:val="both"/>
      </w:pPr>
      <w:r>
        <w:rPr>
          <w:sz w:val="20"/>
        </w:rPr>
        <w:t xml:space="preserve">_________/ _________/               ___________/ ___________/</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Орловской области</w:t>
      </w:r>
    </w:p>
    <w:p>
      <w:pPr>
        <w:pStyle w:val="0"/>
        <w:jc w:val="right"/>
      </w:pPr>
      <w:r>
        <w:rPr>
          <w:sz w:val="20"/>
        </w:rPr>
        <w:t xml:space="preserve">"О муниципальной службе</w:t>
      </w:r>
    </w:p>
    <w:p>
      <w:pPr>
        <w:pStyle w:val="0"/>
        <w:jc w:val="right"/>
      </w:pPr>
      <w:r>
        <w:rPr>
          <w:sz w:val="20"/>
        </w:rPr>
        <w:t xml:space="preserve">в Орловской области"</w:t>
      </w:r>
    </w:p>
    <w:p>
      <w:pPr>
        <w:pStyle w:val="0"/>
        <w:ind w:firstLine="540"/>
        <w:jc w:val="both"/>
      </w:pPr>
      <w:r>
        <w:rPr>
          <w:sz w:val="20"/>
        </w:rPr>
      </w:r>
    </w:p>
    <w:bookmarkStart w:id="1577" w:name="P1577"/>
    <w:bookmarkEnd w:id="1577"/>
    <w:p>
      <w:pPr>
        <w:pStyle w:val="2"/>
        <w:jc w:val="center"/>
      </w:pPr>
      <w:r>
        <w:rPr>
          <w:sz w:val="20"/>
        </w:rPr>
        <w:t xml:space="preserve">ТИПОВОЕ ПОЛОЖЕНИЕ</w:t>
      </w:r>
    </w:p>
    <w:p>
      <w:pPr>
        <w:pStyle w:val="2"/>
        <w:jc w:val="center"/>
      </w:pPr>
      <w:r>
        <w:rPr>
          <w:sz w:val="20"/>
        </w:rPr>
        <w:t xml:space="preserve">О ПРОВЕДЕНИИ АТТЕСТАЦИИ 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Орловской области</w:t>
            </w:r>
          </w:p>
          <w:p>
            <w:pPr>
              <w:pStyle w:val="0"/>
              <w:jc w:val="center"/>
            </w:pPr>
            <w:r>
              <w:rPr>
                <w:sz w:val="20"/>
                <w:color w:val="392c69"/>
              </w:rPr>
              <w:t xml:space="preserve">от 03.03.2010 </w:t>
            </w:r>
            <w:hyperlink w:history="0" r:id="rId374" w:tooltip="Закон Орловской области от 03.03.2010 N 1037-ОЗ &quot;О внесении изменений в Закон Орловской области &quot;О муниципальной службе в Орловской области&quot; (принят ООСНД 26.02.2010) {КонсультантПлюс}">
              <w:r>
                <w:rPr>
                  <w:sz w:val="20"/>
                  <w:color w:val="0000ff"/>
                </w:rPr>
                <w:t xml:space="preserve">N 1037-ОЗ</w:t>
              </w:r>
            </w:hyperlink>
            <w:r>
              <w:rPr>
                <w:sz w:val="20"/>
                <w:color w:val="392c69"/>
              </w:rPr>
              <w:t xml:space="preserve">, от 04.12.2013 </w:t>
            </w:r>
            <w:hyperlink w:history="0" r:id="rId375"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color w:val="392c69"/>
              </w:rPr>
              <w:t xml:space="preserve">, от 07.07.2015 </w:t>
            </w:r>
            <w:hyperlink w:history="0" r:id="rId376"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N 1819-ОЗ</w:t>
              </w:r>
            </w:hyperlink>
            <w:r>
              <w:rPr>
                <w:sz w:val="20"/>
                <w:color w:val="392c69"/>
              </w:rPr>
              <w:t xml:space="preserve">,</w:t>
            </w:r>
          </w:p>
          <w:p>
            <w:pPr>
              <w:pStyle w:val="0"/>
              <w:jc w:val="center"/>
            </w:pPr>
            <w:r>
              <w:rPr>
                <w:sz w:val="20"/>
                <w:color w:val="392c69"/>
              </w:rPr>
              <w:t xml:space="preserve">от 05.11.2024 </w:t>
            </w:r>
            <w:hyperlink w:history="0" r:id="rId377"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Положением в соответствии с Федеральным </w:t>
      </w:r>
      <w:hyperlink w:history="0" r:id="rId37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и </w:t>
      </w:r>
      <w:hyperlink w:history="0" w:anchor="P433" w:tooltip="Статья 17. Аттестация муниципальных служащих в Орловской области">
        <w:r>
          <w:rPr>
            <w:sz w:val="20"/>
            <w:color w:val="0000ff"/>
          </w:rPr>
          <w:t xml:space="preserve">статьей 17</w:t>
        </w:r>
      </w:hyperlink>
      <w:r>
        <w:rPr>
          <w:sz w:val="20"/>
        </w:rPr>
        <w:t xml:space="preserve"> настоящего Закона определяется порядок проведения аттестации муниципальных служащих в муниципальном образовании </w:t>
      </w:r>
      <w:hyperlink w:history="0" w:anchor="P1587" w:tooltip="&lt;6&gt; Указывается наименование муниципального образования.">
        <w:r>
          <w:rPr>
            <w:sz w:val="20"/>
            <w:color w:val="0000ff"/>
          </w:rPr>
          <w:t xml:space="preserve">&lt;6&gt;</w:t>
        </w:r>
      </w:hyperlink>
      <w:r>
        <w:rPr>
          <w:sz w:val="20"/>
        </w:rPr>
        <w:t xml:space="preserve"> (далее - муниципальные служащие), замещающие должности муниципальной службы в органе местного самоуправления муниципального образования </w:t>
      </w:r>
      <w:hyperlink w:history="0" w:anchor="P1588" w:tooltip="&lt;7&gt; Указывается наименование муниципального образования.">
        <w:r>
          <w:rPr>
            <w:sz w:val="20"/>
            <w:color w:val="0000ff"/>
          </w:rPr>
          <w:t xml:space="preserve">&lt;7&gt;</w:t>
        </w:r>
      </w:hyperlink>
      <w:r>
        <w:rPr>
          <w:sz w:val="20"/>
        </w:rPr>
        <w:t xml:space="preserve"> (далее - муниципальное образование).</w:t>
      </w:r>
    </w:p>
    <w:p>
      <w:pPr>
        <w:pStyle w:val="0"/>
        <w:jc w:val="both"/>
      </w:pPr>
      <w:r>
        <w:rPr>
          <w:sz w:val="20"/>
        </w:rPr>
        <w:t xml:space="preserve">(в ред. Законов Орловской области от 03.03.2010 </w:t>
      </w:r>
      <w:hyperlink w:history="0" r:id="rId379" w:tooltip="Закон Орловской области от 03.03.2010 N 1037-ОЗ &quot;О внесении изменений в Закон Орловской области &quot;О муниципальной службе в Орловской области&quot; (принят ООСНД 26.02.2010) {КонсультантПлюс}">
        <w:r>
          <w:rPr>
            <w:sz w:val="20"/>
            <w:color w:val="0000ff"/>
          </w:rPr>
          <w:t xml:space="preserve">N 1037-ОЗ</w:t>
        </w:r>
      </w:hyperlink>
      <w:r>
        <w:rPr>
          <w:sz w:val="20"/>
        </w:rPr>
        <w:t xml:space="preserve">, от 04.12.2013 </w:t>
      </w:r>
      <w:hyperlink w:history="0" r:id="rId380"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rPr>
        <w:t xml:space="preserve">, от 05.11.2024 </w:t>
      </w:r>
      <w:hyperlink w:history="0" r:id="rId381"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rPr>
        <w:t xml:space="preserve">)</w:t>
      </w:r>
    </w:p>
    <w:p>
      <w:pPr>
        <w:pStyle w:val="0"/>
        <w:spacing w:before="200" w:line-rule="auto"/>
        <w:ind w:firstLine="540"/>
        <w:jc w:val="both"/>
      </w:pPr>
      <w:r>
        <w:rPr>
          <w:sz w:val="20"/>
        </w:rPr>
        <w:t xml:space="preserve">--------------------------------</w:t>
      </w:r>
    </w:p>
    <w:bookmarkStart w:id="1587" w:name="P1587"/>
    <w:bookmarkEnd w:id="1587"/>
    <w:p>
      <w:pPr>
        <w:pStyle w:val="0"/>
        <w:spacing w:before="200" w:line-rule="auto"/>
        <w:ind w:firstLine="540"/>
        <w:jc w:val="both"/>
      </w:pPr>
      <w:r>
        <w:rPr>
          <w:sz w:val="20"/>
        </w:rPr>
        <w:t xml:space="preserve">&lt;6&gt; Указывается наименование муниципального образования.</w:t>
      </w:r>
    </w:p>
    <w:bookmarkStart w:id="1588" w:name="P1588"/>
    <w:bookmarkEnd w:id="1588"/>
    <w:p>
      <w:pPr>
        <w:pStyle w:val="0"/>
        <w:spacing w:before="200" w:line-rule="auto"/>
        <w:ind w:firstLine="540"/>
        <w:jc w:val="both"/>
      </w:pPr>
      <w:r>
        <w:rPr>
          <w:sz w:val="20"/>
        </w:rPr>
        <w:t xml:space="preserve">&lt;7&gt; Указывается наименование муниципального образования.</w:t>
      </w:r>
    </w:p>
    <w:p>
      <w:pPr>
        <w:pStyle w:val="0"/>
        <w:ind w:firstLine="540"/>
        <w:jc w:val="both"/>
      </w:pPr>
      <w:r>
        <w:rPr>
          <w:sz w:val="20"/>
        </w:rPr>
      </w:r>
    </w:p>
    <w:p>
      <w:pPr>
        <w:pStyle w:val="0"/>
        <w:ind w:firstLine="540"/>
        <w:jc w:val="both"/>
      </w:pPr>
      <w:r>
        <w:rPr>
          <w:sz w:val="20"/>
        </w:rPr>
        <w:t xml:space="preserve">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pPr>
        <w:pStyle w:val="0"/>
        <w:spacing w:before="200" w:line-rule="auto"/>
        <w:ind w:firstLine="540"/>
        <w:jc w:val="both"/>
      </w:pPr>
      <w:r>
        <w:rPr>
          <w:sz w:val="20"/>
        </w:rPr>
        <w:t xml:space="preserve">Аттестация призвана способствовать формированию кадрового состава муниципальной службы в муниципальном образовании,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муниципального образования (далее - муниципальный орган, орган местного самоуправления), а также вопросов, связанных с изменением условий оплаты труда муниципальных служащих.</w:t>
      </w:r>
    </w:p>
    <w:p>
      <w:pPr>
        <w:pStyle w:val="0"/>
        <w:jc w:val="both"/>
      </w:pPr>
      <w:r>
        <w:rPr>
          <w:sz w:val="20"/>
        </w:rPr>
        <w:t xml:space="preserve">(в ред. Законов Орловской области от 04.12.2013 </w:t>
      </w:r>
      <w:hyperlink w:history="0" r:id="rId382"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N 1568-ОЗ</w:t>
        </w:r>
      </w:hyperlink>
      <w:r>
        <w:rPr>
          <w:sz w:val="20"/>
        </w:rPr>
        <w:t xml:space="preserve">, от 05.11.2024 </w:t>
      </w:r>
      <w:hyperlink w:history="0" r:id="rId383" w:tooltip="Закон Орловской области от 05.11.2024 N 3122-ОЗ &quot;О внесении изменений в Закон Орловской области &quot;О муниципальной службе в Орловской области&quot; и статью 1 Закона Орловской области &quot;О порядке предварительного уведомления Губернатора Орлов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отдельными некоммерческими организациями&quot; (принят ООСНД 31.10.2024) {КонсультантПлюс}">
        <w:r>
          <w:rPr>
            <w:sz w:val="20"/>
            <w:color w:val="0000ff"/>
          </w:rPr>
          <w:t xml:space="preserve">N 3122-ОЗ</w:t>
        </w:r>
      </w:hyperlink>
      <w:r>
        <w:rPr>
          <w:sz w:val="20"/>
        </w:rPr>
        <w:t xml:space="preserve">)</w:t>
      </w:r>
    </w:p>
    <w:p>
      <w:pPr>
        <w:pStyle w:val="0"/>
        <w:spacing w:before="200" w:line-rule="auto"/>
        <w:ind w:firstLine="540"/>
        <w:jc w:val="both"/>
      </w:pPr>
      <w:r>
        <w:rPr>
          <w:sz w:val="20"/>
        </w:rPr>
        <w:t xml:space="preserve">3.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4. Аттестация муниципального служащего проводится один раз в три года.</w:t>
      </w:r>
    </w:p>
    <w:p>
      <w:pPr>
        <w:pStyle w:val="0"/>
        <w:spacing w:before="200" w:line-rule="auto"/>
        <w:ind w:firstLine="540"/>
        <w:jc w:val="both"/>
      </w:pPr>
      <w:r>
        <w:rPr>
          <w:sz w:val="20"/>
        </w:rPr>
        <w:t xml:space="preserve">5. Для проведения аттестации муниципальных служащих по решению представителя нанимателя (работодателя) издается правовой акт, содержащий положения:</w:t>
      </w:r>
    </w:p>
    <w:p>
      <w:pPr>
        <w:pStyle w:val="0"/>
        <w:spacing w:before="200" w:line-rule="auto"/>
        <w:ind w:firstLine="540"/>
        <w:jc w:val="both"/>
      </w:pPr>
      <w:r>
        <w:rPr>
          <w:sz w:val="20"/>
        </w:rPr>
        <w:t xml:space="preserve">1) о формировании аттестационной комиссии, в том числе о составе аттестационной комиссии, сроках и порядке ее работы;</w:t>
      </w:r>
    </w:p>
    <w:p>
      <w:pPr>
        <w:pStyle w:val="0"/>
        <w:spacing w:before="200" w:line-rule="auto"/>
        <w:ind w:firstLine="540"/>
        <w:jc w:val="both"/>
      </w:pPr>
      <w:r>
        <w:rPr>
          <w:sz w:val="20"/>
        </w:rPr>
        <w:t xml:space="preserve">2) об утверждении графика проведения аттестации;</w:t>
      </w:r>
    </w:p>
    <w:p>
      <w:pPr>
        <w:pStyle w:val="0"/>
        <w:spacing w:before="200" w:line-rule="auto"/>
        <w:ind w:firstLine="540"/>
        <w:jc w:val="both"/>
      </w:pPr>
      <w:r>
        <w:rPr>
          <w:sz w:val="20"/>
        </w:rPr>
        <w:t xml:space="preserve">3) о составлении списков муниципальных служащих, подлежащих аттестации;</w:t>
      </w:r>
    </w:p>
    <w:p>
      <w:pPr>
        <w:pStyle w:val="0"/>
        <w:spacing w:before="200" w:line-rule="auto"/>
        <w:ind w:firstLine="540"/>
        <w:jc w:val="both"/>
      </w:pPr>
      <w:r>
        <w:rPr>
          <w:sz w:val="20"/>
        </w:rPr>
        <w:t xml:space="preserve">4) о подготовке документов, необходимых для работы аттестационной комиссии.</w:t>
      </w:r>
    </w:p>
    <w:p>
      <w:pPr>
        <w:pStyle w:val="0"/>
        <w:spacing w:before="200" w:line-rule="auto"/>
        <w:ind w:firstLine="540"/>
        <w:jc w:val="both"/>
      </w:pPr>
      <w:r>
        <w:rPr>
          <w:sz w:val="20"/>
        </w:rPr>
        <w:t xml:space="preserve">6.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(в ред. </w:t>
      </w:r>
      <w:hyperlink w:history="0" r:id="rId384"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0"/>
        <w:spacing w:before="200" w:line-rule="auto"/>
        <w:ind w:firstLine="540"/>
        <w:jc w:val="both"/>
      </w:pPr>
      <w:r>
        <w:rPr>
          <w:sz w:val="20"/>
        </w:rPr>
        <w:t xml:space="preserve">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pPr>
        <w:pStyle w:val="0"/>
        <w:spacing w:before="200" w:line-rule="auto"/>
        <w:ind w:firstLine="540"/>
        <w:jc w:val="both"/>
      </w:pPr>
      <w:r>
        <w:rPr>
          <w:sz w:val="20"/>
        </w:rPr>
        <w:t xml:space="preserve">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0"/>
        <w:spacing w:before="200" w:line-rule="auto"/>
        <w:ind w:firstLine="540"/>
        <w:jc w:val="both"/>
      </w:pPr>
      <w:r>
        <w:rPr>
          <w:sz w:val="20"/>
        </w:rPr>
        <w:t xml:space="preserve">8. График проведения аттестации доводится до сведения каждого аттестуемого муниципального служащего не менее чем за месяц до начала аттестации.</w:t>
      </w:r>
    </w:p>
    <w:p>
      <w:pPr>
        <w:pStyle w:val="0"/>
        <w:spacing w:before="200" w:line-rule="auto"/>
        <w:ind w:firstLine="540"/>
        <w:jc w:val="both"/>
      </w:pPr>
      <w:r>
        <w:rPr>
          <w:sz w:val="20"/>
        </w:rPr>
        <w:t xml:space="preserve">9. В графике проведения аттестации указываются:</w:t>
      </w:r>
    </w:p>
    <w:p>
      <w:pPr>
        <w:pStyle w:val="0"/>
        <w:spacing w:before="200" w:line-rule="auto"/>
        <w:ind w:firstLine="540"/>
        <w:jc w:val="both"/>
      </w:pPr>
      <w:r>
        <w:rPr>
          <w:sz w:val="20"/>
        </w:rPr>
        <w:t xml:space="preserve">1) наименование муниципального органа, подразделения, в которых проводится аттестация;</w:t>
      </w:r>
    </w:p>
    <w:p>
      <w:pPr>
        <w:pStyle w:val="0"/>
        <w:spacing w:before="200" w:line-rule="auto"/>
        <w:ind w:firstLine="540"/>
        <w:jc w:val="both"/>
      </w:pPr>
      <w:r>
        <w:rPr>
          <w:sz w:val="20"/>
        </w:rPr>
        <w:t xml:space="preserve">2) список муниципальных служащих, подлежащих аттестации;</w:t>
      </w:r>
    </w:p>
    <w:p>
      <w:pPr>
        <w:pStyle w:val="0"/>
        <w:spacing w:before="200" w:line-rule="auto"/>
        <w:ind w:firstLine="540"/>
        <w:jc w:val="both"/>
      </w:pPr>
      <w:r>
        <w:rPr>
          <w:sz w:val="20"/>
        </w:rPr>
        <w:t xml:space="preserve">3) дата, время и место проведения аттестации;</w:t>
      </w:r>
    </w:p>
    <w:p>
      <w:pPr>
        <w:pStyle w:val="0"/>
        <w:spacing w:before="200" w:line-rule="auto"/>
        <w:ind w:firstLine="540"/>
        <w:jc w:val="both"/>
      </w:pPr>
      <w:r>
        <w:rPr>
          <w:sz w:val="20"/>
        </w:rPr>
        <w:t xml:space="preserve">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bookmarkStart w:id="1617" w:name="P1617"/>
    <w:bookmarkEnd w:id="1617"/>
    <w:p>
      <w:pPr>
        <w:pStyle w:val="0"/>
        <w:spacing w:before="200" w:line-rule="auto"/>
        <w:ind w:firstLine="540"/>
        <w:jc w:val="both"/>
      </w:pPr>
      <w:r>
        <w:rPr>
          <w:sz w:val="20"/>
        </w:rPr>
        <w:t xml:space="preserve">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наличии вышестоящего руководителя).</w:t>
      </w:r>
    </w:p>
    <w:p>
      <w:pPr>
        <w:pStyle w:val="0"/>
        <w:spacing w:before="200" w:line-rule="auto"/>
        <w:ind w:firstLine="540"/>
        <w:jc w:val="both"/>
      </w:pPr>
      <w:r>
        <w:rPr>
          <w:sz w:val="20"/>
        </w:rPr>
        <w:t xml:space="preserve">11. Отзыв, предусмотренный </w:t>
      </w:r>
      <w:hyperlink w:history="0" w:anchor="P1617" w:tooltip="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наличии вышестоящего руководителя).">
        <w:r>
          <w:rPr>
            <w:sz w:val="20"/>
            <w:color w:val="0000ff"/>
          </w:rPr>
          <w:t xml:space="preserve">пунктом 10</w:t>
        </w:r>
      </w:hyperlink>
      <w:r>
        <w:rPr>
          <w:sz w:val="20"/>
        </w:rPr>
        <w:t xml:space="preserve"> настоящего Положения, должен содержать следующие сведения о муниципальном служащем:</w:t>
      </w:r>
    </w:p>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замещаемая должность муниципальной службы на момент проведения аттестации и дата назначения на эту должность;</w:t>
      </w:r>
    </w:p>
    <w:p>
      <w:pPr>
        <w:pStyle w:val="0"/>
        <w:spacing w:before="200" w:line-rule="auto"/>
        <w:ind w:firstLine="540"/>
        <w:jc w:val="both"/>
      </w:pPr>
      <w:r>
        <w:rPr>
          <w:sz w:val="20"/>
        </w:rPr>
        <w:t xml:space="preserve">3) перечень основных вопросов (документов), в решении (разработке) которых муниципальный служащий принимал участие;</w:t>
      </w:r>
    </w:p>
    <w:p>
      <w:pPr>
        <w:pStyle w:val="0"/>
        <w:spacing w:before="200" w:line-rule="auto"/>
        <w:ind w:firstLine="540"/>
        <w:jc w:val="both"/>
      </w:pPr>
      <w:r>
        <w:rPr>
          <w:sz w:val="20"/>
        </w:rPr>
        <w:t xml:space="preserve">4) мотивированная оценка профессиональных, личностных качеств и результатов профессиональной служебной деятельности муниципального служащего.</w:t>
      </w:r>
    </w:p>
    <w:p>
      <w:pPr>
        <w:pStyle w:val="0"/>
        <w:spacing w:before="200" w:line-rule="auto"/>
        <w:ind w:firstLine="540"/>
        <w:jc w:val="both"/>
      </w:pPr>
      <w:r>
        <w:rPr>
          <w:sz w:val="20"/>
        </w:rPr>
        <w:t xml:space="preserve">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pPr>
        <w:pStyle w:val="0"/>
        <w:spacing w:before="200" w:line-rule="auto"/>
        <w:ind w:firstLine="540"/>
        <w:jc w:val="both"/>
      </w:pPr>
      <w:r>
        <w:rPr>
          <w:sz w:val="20"/>
        </w:rPr>
        <w:t xml:space="preserve">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0"/>
        <w:spacing w:before="200" w:line-rule="auto"/>
        <w:ind w:firstLine="540"/>
        <w:jc w:val="both"/>
      </w:pPr>
      <w:r>
        <w:rPr>
          <w:sz w:val="20"/>
        </w:rPr>
        <w:t xml:space="preserve">13. Подразделение по вопросам кадров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0"/>
        <w:spacing w:before="200" w:line-rule="auto"/>
        <w:ind w:firstLine="540"/>
        <w:jc w:val="both"/>
      </w:pPr>
      <w:r>
        <w:rPr>
          <w:sz w:val="20"/>
        </w:rP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w:t>
      </w:r>
      <w:hyperlink w:history="0" r:id="rId38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и трудовым законодательством, а аттестация переносится на более поздний срок.</w:t>
      </w:r>
    </w:p>
    <w:p>
      <w:pPr>
        <w:pStyle w:val="0"/>
        <w:jc w:val="both"/>
      </w:pPr>
      <w:r>
        <w:rPr>
          <w:sz w:val="20"/>
        </w:rPr>
        <w:t xml:space="preserve">(в ред. </w:t>
      </w:r>
      <w:hyperlink w:history="0" r:id="rId386" w:tooltip="Закон Орловской области от 04.12.2013 N 1568-ОЗ &quot;О внесении изменений в Закон Орловской области &quot;О муниципальной службе в Орловской области&quot; (принят ООСНД 29.11.2013) {КонсультантПлюс}">
        <w:r>
          <w:rPr>
            <w:sz w:val="20"/>
            <w:color w:val="0000ff"/>
          </w:rPr>
          <w:t xml:space="preserve">Закона</w:t>
        </w:r>
      </w:hyperlink>
      <w:r>
        <w:rPr>
          <w:sz w:val="20"/>
        </w:rPr>
        <w:t xml:space="preserve"> Орловской области от 04.12.2013 N 1568-ОЗ)</w:t>
      </w:r>
    </w:p>
    <w:p>
      <w:pPr>
        <w:pStyle w:val="0"/>
        <w:spacing w:before="200" w:line-rule="auto"/>
        <w:ind w:firstLine="540"/>
        <w:jc w:val="both"/>
      </w:pPr>
      <w:r>
        <w:rPr>
          <w:sz w:val="20"/>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pPr>
        <w:pStyle w:val="0"/>
        <w:spacing w:before="200" w:line-rule="auto"/>
        <w:ind w:firstLine="540"/>
        <w:jc w:val="both"/>
      </w:pPr>
      <w:r>
        <w:rPr>
          <w:sz w:val="20"/>
        </w:rPr>
        <w:t xml:space="preserve">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pPr>
        <w:pStyle w:val="0"/>
        <w:spacing w:before="200" w:line-rule="auto"/>
        <w:ind w:firstLine="540"/>
        <w:jc w:val="both"/>
      </w:pPr>
      <w:r>
        <w:rPr>
          <w:sz w:val="20"/>
        </w:rPr>
        <w:t xml:space="preserve">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pPr>
        <w:pStyle w:val="0"/>
        <w:spacing w:before="200" w:line-rule="auto"/>
        <w:ind w:firstLine="540"/>
        <w:jc w:val="both"/>
      </w:pPr>
      <w:r>
        <w:rPr>
          <w:sz w:val="20"/>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pPr>
        <w:pStyle w:val="0"/>
        <w:spacing w:before="200" w:line-rule="auto"/>
        <w:ind w:firstLine="540"/>
        <w:jc w:val="both"/>
      </w:pPr>
      <w:r>
        <w:rPr>
          <w:sz w:val="20"/>
        </w:rPr>
        <w:t xml:space="preserve">16. Заседание аттестационной комиссии считается правомочным, если на нем присутствует не менее двух третей ее членов.</w:t>
      </w:r>
    </w:p>
    <w:p>
      <w:pPr>
        <w:pStyle w:val="0"/>
        <w:spacing w:before="200" w:line-rule="auto"/>
        <w:ind w:firstLine="540"/>
        <w:jc w:val="both"/>
      </w:pPr>
      <w:r>
        <w:rPr>
          <w:sz w:val="20"/>
        </w:rPr>
        <w:t xml:space="preserve">Проведение заседания аттестационной комиссии с участием только ее членов, замещающих должности муниципальной службы, не допускается.</w:t>
      </w:r>
    </w:p>
    <w:p>
      <w:pPr>
        <w:pStyle w:val="0"/>
        <w:jc w:val="both"/>
      </w:pPr>
      <w:r>
        <w:rPr>
          <w:sz w:val="20"/>
        </w:rPr>
        <w:t xml:space="preserve">(абзац введен </w:t>
      </w:r>
      <w:hyperlink w:history="0" r:id="rId387"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Законом</w:t>
        </w:r>
      </w:hyperlink>
      <w:r>
        <w:rPr>
          <w:sz w:val="20"/>
        </w:rPr>
        <w:t xml:space="preserve"> Орловской области от 07.07.2015 N 1819-ОЗ)</w:t>
      </w:r>
    </w:p>
    <w:p>
      <w:pPr>
        <w:pStyle w:val="0"/>
        <w:spacing w:before="200" w:line-rule="auto"/>
        <w:ind w:firstLine="540"/>
        <w:jc w:val="both"/>
      </w:pPr>
      <w:r>
        <w:rPr>
          <w:sz w:val="20"/>
        </w:rPr>
        <w:t xml:space="preserve">17.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0"/>
        <w:spacing w:before="200" w:line-rule="auto"/>
        <w:ind w:firstLine="540"/>
        <w:jc w:val="both"/>
      </w:pPr>
      <w:r>
        <w:rPr>
          <w:sz w:val="20"/>
        </w:rPr>
        <w:t xml:space="preserve">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0"/>
        <w:spacing w:before="200" w:line-rule="auto"/>
        <w:ind w:firstLine="540"/>
        <w:jc w:val="both"/>
      </w:pPr>
      <w:r>
        <w:rPr>
          <w:sz w:val="20"/>
        </w:rPr>
        <w:t xml:space="preserve">18. По результатам аттестации муниципального служащего аттестационная комиссия выносит одно из следующих решений:</w:t>
      </w:r>
    </w:p>
    <w:p>
      <w:pPr>
        <w:pStyle w:val="0"/>
        <w:spacing w:before="200" w:line-rule="auto"/>
        <w:ind w:firstLine="540"/>
        <w:jc w:val="both"/>
      </w:pPr>
      <w:r>
        <w:rPr>
          <w:sz w:val="20"/>
        </w:rPr>
        <w:t xml:space="preserve">1) муниципальный служащий соответствует замещаемой должности муниципальной службы;</w:t>
      </w:r>
    </w:p>
    <w:p>
      <w:pPr>
        <w:pStyle w:val="0"/>
        <w:spacing w:before="200" w:line-rule="auto"/>
        <w:ind w:firstLine="540"/>
        <w:jc w:val="both"/>
      </w:pPr>
      <w:r>
        <w:rPr>
          <w:sz w:val="20"/>
        </w:rPr>
        <w:t xml:space="preserve">2) муниципальный служащий не соответствует замещаемой должности муниципальной службы.</w:t>
      </w:r>
    </w:p>
    <w:p>
      <w:pPr>
        <w:pStyle w:val="0"/>
        <w:spacing w:before="200" w:line-rule="auto"/>
        <w:ind w:firstLine="540"/>
        <w:jc w:val="both"/>
      </w:pPr>
      <w:r>
        <w:rPr>
          <w:sz w:val="20"/>
        </w:rPr>
        <w:t xml:space="preserve">19. Принимая решение, аттестационная комиссия вправе давать рекомендации:</w:t>
      </w:r>
    </w:p>
    <w:p>
      <w:pPr>
        <w:pStyle w:val="0"/>
        <w:spacing w:before="200" w:line-rule="auto"/>
        <w:ind w:firstLine="540"/>
        <w:jc w:val="both"/>
      </w:pPr>
      <w:r>
        <w:rPr>
          <w:sz w:val="20"/>
        </w:rPr>
        <w:t xml:space="preserve">1) о поощрении отдельных муниципальных служащих за достигнутые ими успехи в работе, в том числе о повышении их в должности;</w:t>
      </w:r>
    </w:p>
    <w:p>
      <w:pPr>
        <w:pStyle w:val="0"/>
        <w:spacing w:before="200" w:line-rule="auto"/>
        <w:ind w:firstLine="540"/>
        <w:jc w:val="both"/>
      </w:pPr>
      <w:r>
        <w:rPr>
          <w:sz w:val="20"/>
        </w:rPr>
        <w:t xml:space="preserve">2) об улучшении деятельности аттестуемых муниципальных служащих;</w:t>
      </w:r>
    </w:p>
    <w:p>
      <w:pPr>
        <w:pStyle w:val="0"/>
        <w:spacing w:before="200" w:line-rule="auto"/>
        <w:ind w:firstLine="540"/>
        <w:jc w:val="both"/>
      </w:pPr>
      <w:r>
        <w:rPr>
          <w:sz w:val="20"/>
        </w:rPr>
        <w:t xml:space="preserve">3)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w:t>
      </w:r>
      <w:hyperlink w:history="0" r:id="rId388"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Закона</w:t>
        </w:r>
      </w:hyperlink>
      <w:r>
        <w:rPr>
          <w:sz w:val="20"/>
        </w:rPr>
        <w:t xml:space="preserve"> Орловской области от 07.07.2015 N 1819-ОЗ)</w:t>
      </w:r>
    </w:p>
    <w:p>
      <w:pPr>
        <w:pStyle w:val="0"/>
        <w:spacing w:before="200" w:line-rule="auto"/>
        <w:ind w:firstLine="540"/>
        <w:jc w:val="both"/>
      </w:pPr>
      <w:r>
        <w:rPr>
          <w:sz w:val="20"/>
        </w:rPr>
        <w:t xml:space="preserve">20. Результаты аттестации сообщаются аттестованным муниципальным служащим непосредственно после подведения итогов голосования.</w:t>
      </w:r>
    </w:p>
    <w:p>
      <w:pPr>
        <w:pStyle w:val="0"/>
        <w:spacing w:before="200" w:line-rule="auto"/>
        <w:ind w:firstLine="540"/>
        <w:jc w:val="both"/>
      </w:pPr>
      <w:r>
        <w:rPr>
          <w:sz w:val="20"/>
        </w:rPr>
        <w:t xml:space="preserve">Результаты аттестации заносятся в аттестационный </w:t>
      </w:r>
      <w:hyperlink w:history="0" w:anchor="P1672" w:tooltip="АТТЕСТАЦИОННЫЙ ЛИСТ">
        <w:r>
          <w:rPr>
            <w:sz w:val="20"/>
            <w:color w:val="0000ff"/>
          </w:rPr>
          <w:t xml:space="preserve">лист</w:t>
        </w:r>
      </w:hyperlink>
      <w:r>
        <w:rPr>
          <w:sz w:val="20"/>
        </w:rP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jc w:val="both"/>
      </w:pPr>
      <w:r>
        <w:rPr>
          <w:sz w:val="20"/>
        </w:rPr>
        <w:t xml:space="preserve">(в ред. </w:t>
      </w:r>
      <w:hyperlink w:history="0" r:id="rId389"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Закона</w:t>
        </w:r>
      </w:hyperlink>
      <w:r>
        <w:rPr>
          <w:sz w:val="20"/>
        </w:rPr>
        <w:t xml:space="preserve"> Орловской области от 07.07.2015 N 1819-ОЗ)</w:t>
      </w:r>
    </w:p>
    <w:p>
      <w:pPr>
        <w:pStyle w:val="0"/>
        <w:spacing w:before="200" w:line-rule="auto"/>
        <w:ind w:firstLine="540"/>
        <w:jc w:val="both"/>
      </w:pPr>
      <w:r>
        <w:rPr>
          <w:sz w:val="20"/>
        </w:rPr>
        <w:t xml:space="preserve">Муниципальный служащий знакомится с аттестационным листом под роспись.</w:t>
      </w:r>
    </w:p>
    <w:p>
      <w:pPr>
        <w:pStyle w:val="0"/>
        <w:spacing w:before="200" w:line-rule="auto"/>
        <w:ind w:firstLine="540"/>
        <w:jc w:val="both"/>
      </w:pPr>
      <w:r>
        <w:rPr>
          <w:sz w:val="20"/>
        </w:rPr>
        <w:t xml:space="preserve">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0"/>
        <w:spacing w:before="200" w:line-rule="auto"/>
        <w:ind w:firstLine="540"/>
        <w:jc w:val="both"/>
      </w:pPr>
      <w:r>
        <w:rPr>
          <w:sz w:val="20"/>
        </w:rPr>
        <w:t xml:space="preserve">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spacing w:before="200" w:line-rule="auto"/>
        <w:ind w:firstLine="540"/>
        <w:jc w:val="both"/>
      </w:pPr>
      <w:r>
        <w:rPr>
          <w:sz w:val="20"/>
        </w:rPr>
        <w:t xml:space="preserve">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pPr>
        <w:pStyle w:val="0"/>
        <w:spacing w:before="200" w:line-rule="auto"/>
        <w:ind w:firstLine="540"/>
        <w:jc w:val="both"/>
      </w:pPr>
      <w:r>
        <w:rPr>
          <w:sz w:val="20"/>
        </w:rPr>
        <w:t xml:space="preserve">22. По результатам аттестации представитель нанимателя (работодатель) принимает решение:</w:t>
      </w:r>
    </w:p>
    <w:p>
      <w:pPr>
        <w:pStyle w:val="0"/>
        <w:spacing w:before="200" w:line-rule="auto"/>
        <w:ind w:firstLine="540"/>
        <w:jc w:val="both"/>
      </w:pPr>
      <w:r>
        <w:rPr>
          <w:sz w:val="20"/>
        </w:rPr>
        <w:t xml:space="preserve">1) о поощрении отдельных муниципальных служащих за достигнутые ими успехи в работе;</w:t>
      </w:r>
    </w:p>
    <w:p>
      <w:pPr>
        <w:pStyle w:val="0"/>
        <w:spacing w:before="200" w:line-rule="auto"/>
        <w:ind w:firstLine="540"/>
        <w:jc w:val="both"/>
      </w:pPr>
      <w:r>
        <w:rPr>
          <w:sz w:val="20"/>
        </w:rPr>
        <w:t xml:space="preserve">2) в срок не более одного месяца со дня аттестации - о понижении муниципального служащего в должности с его согласия;</w:t>
      </w:r>
    </w:p>
    <w:p>
      <w:pPr>
        <w:pStyle w:val="0"/>
        <w:spacing w:before="200" w:line-rule="auto"/>
        <w:ind w:firstLine="540"/>
        <w:jc w:val="both"/>
      </w:pPr>
      <w:r>
        <w:rPr>
          <w:sz w:val="20"/>
        </w:rPr>
        <w:t xml:space="preserve">3)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(пп. 3 в ред. </w:t>
      </w:r>
      <w:hyperlink w:history="0" r:id="rId390"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Закона</w:t>
        </w:r>
      </w:hyperlink>
      <w:r>
        <w:rPr>
          <w:sz w:val="20"/>
        </w:rPr>
        <w:t xml:space="preserve"> Орловской области от 07.07.2015 N 1819-ОЗ)</w:t>
      </w:r>
    </w:p>
    <w:p>
      <w:pPr>
        <w:pStyle w:val="0"/>
        <w:spacing w:before="200" w:line-rule="auto"/>
        <w:ind w:firstLine="540"/>
        <w:jc w:val="both"/>
      </w:pPr>
      <w:r>
        <w:rPr>
          <w:sz w:val="20"/>
        </w:rPr>
        <w:t xml:space="preserve">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24. Муниципальный служащий вправе обжаловать результаты аттестации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положению</w:t>
      </w:r>
    </w:p>
    <w:p>
      <w:pPr>
        <w:pStyle w:val="0"/>
        <w:jc w:val="right"/>
      </w:pPr>
      <w:r>
        <w:rPr>
          <w:sz w:val="20"/>
        </w:rPr>
        <w:t xml:space="preserve">о проведении аттестации</w:t>
      </w:r>
    </w:p>
    <w:p>
      <w:pPr>
        <w:pStyle w:val="0"/>
        <w:jc w:val="right"/>
      </w:pPr>
      <w:r>
        <w:rPr>
          <w:sz w:val="20"/>
        </w:rPr>
        <w:t xml:space="preserve">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91" w:tooltip="Закон Орловской области от 07.07.2015 N 1819-ОЗ &quot;О внесении изменений в Закон Орловской области &quot;О муниципальной службе в Орловской области&quot; (принят ООСНД 26.06.2015) {КонсультантПлюс}">
              <w:r>
                <w:rPr>
                  <w:sz w:val="20"/>
                  <w:color w:val="0000ff"/>
                </w:rPr>
                <w:t xml:space="preserve">Закона</w:t>
              </w:r>
            </w:hyperlink>
            <w:r>
              <w:rPr>
                <w:sz w:val="20"/>
                <w:color w:val="392c69"/>
              </w:rPr>
              <w:t xml:space="preserve"> Орловской области</w:t>
            </w:r>
          </w:p>
          <w:p>
            <w:pPr>
              <w:pStyle w:val="0"/>
              <w:jc w:val="center"/>
            </w:pPr>
            <w:r>
              <w:rPr>
                <w:sz w:val="20"/>
                <w:color w:val="392c69"/>
              </w:rPr>
              <w:t xml:space="preserve">от 07.07.2015 N 1819-ОЗ)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672" w:name="P1672"/>
    <w:bookmarkEnd w:id="1672"/>
    <w:p>
      <w:pPr>
        <w:pStyle w:val="0"/>
        <w:jc w:val="center"/>
      </w:pPr>
      <w:r>
        <w:rPr>
          <w:sz w:val="20"/>
        </w:rPr>
        <w:t xml:space="preserve">АТТЕСТАЦИОННЫЙ ЛИСТ</w:t>
      </w:r>
    </w:p>
    <w:p>
      <w:pPr>
        <w:pStyle w:val="0"/>
        <w:jc w:val="center"/>
      </w:pPr>
      <w:r>
        <w:rPr>
          <w:sz w:val="20"/>
        </w:rPr>
        <w:t xml:space="preserve">МУНИЦИПАЛЬНОГО СЛУЖАЩЕГО</w:t>
      </w:r>
    </w:p>
    <w:p>
      <w:pPr>
        <w:pStyle w:val="0"/>
        <w:jc w:val="center"/>
      </w:pPr>
      <w:r>
        <w:rPr>
          <w:sz w:val="20"/>
        </w:rPr>
      </w:r>
    </w:p>
    <w:p>
      <w:pPr>
        <w:pStyle w:val="1"/>
        <w:jc w:val="both"/>
      </w:pPr>
      <w:r>
        <w:rPr>
          <w:sz w:val="20"/>
        </w:rPr>
        <w:t xml:space="preserve">1. Фамилия, имя, отчество _________________________________________________</w:t>
      </w:r>
    </w:p>
    <w:p>
      <w:pPr>
        <w:pStyle w:val="1"/>
        <w:jc w:val="both"/>
      </w:pPr>
      <w:r>
        <w:rPr>
          <w:sz w:val="20"/>
        </w:rPr>
        <w:t xml:space="preserve">2. Год, число и месяц рождения ____________________________________________</w:t>
      </w:r>
    </w:p>
    <w:p>
      <w:pPr>
        <w:pStyle w:val="1"/>
        <w:jc w:val="both"/>
      </w:pPr>
      <w:r>
        <w:rPr>
          <w:sz w:val="20"/>
        </w:rPr>
        <w:t xml:space="preserve">3. Сведения о профессиональном образовании, наличии ученой степени, ученого</w:t>
      </w:r>
    </w:p>
    <w:p>
      <w:pPr>
        <w:pStyle w:val="1"/>
        <w:jc w:val="both"/>
      </w:pPr>
      <w:r>
        <w:rPr>
          <w:sz w:val="20"/>
        </w:rPr>
        <w:t xml:space="preserve">звания ____________________________________________________________________</w:t>
      </w:r>
    </w:p>
    <w:p>
      <w:pPr>
        <w:pStyle w:val="1"/>
        <w:jc w:val="both"/>
      </w:pPr>
      <w:r>
        <w:rPr>
          <w:sz w:val="20"/>
        </w:rPr>
        <w:t xml:space="preserve">   (когда и какую образовательную организацию окончил, специальность или</w:t>
      </w:r>
    </w:p>
    <w:p>
      <w:pPr>
        <w:pStyle w:val="1"/>
        <w:jc w:val="both"/>
      </w:pPr>
      <w:r>
        <w:rPr>
          <w:sz w:val="20"/>
        </w:rPr>
        <w:t xml:space="preserve">                                направление</w:t>
      </w:r>
    </w:p>
    <w:p>
      <w:pPr>
        <w:pStyle w:val="1"/>
        <w:jc w:val="both"/>
      </w:pPr>
      <w:r>
        <w:rPr>
          <w:sz w:val="20"/>
        </w:rPr>
        <w:t xml:space="preserve">___________________________________________________________________________</w:t>
      </w:r>
    </w:p>
    <w:p>
      <w:pPr>
        <w:pStyle w:val="1"/>
        <w:jc w:val="both"/>
      </w:pPr>
      <w:r>
        <w:rPr>
          <w:sz w:val="20"/>
        </w:rPr>
        <w:t xml:space="preserve">         подготовки, квалификация, ученая степень, ученое звание)</w:t>
      </w:r>
    </w:p>
    <w:p>
      <w:pPr>
        <w:pStyle w:val="1"/>
        <w:jc w:val="both"/>
      </w:pPr>
      <w:r>
        <w:rPr>
          <w:sz w:val="20"/>
        </w:rPr>
        <w:t xml:space="preserve">4. Замещаемая должность муниципальной службы на момент  аттестации  и  дата</w:t>
      </w:r>
    </w:p>
    <w:p>
      <w:pPr>
        <w:pStyle w:val="1"/>
        <w:jc w:val="both"/>
      </w:pPr>
      <w:r>
        <w:rPr>
          <w:sz w:val="20"/>
        </w:rPr>
        <w:t xml:space="preserve">назначения на эту должность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Стаж муниципальной службы ______________________________________________</w:t>
      </w:r>
    </w:p>
    <w:p>
      <w:pPr>
        <w:pStyle w:val="1"/>
        <w:jc w:val="both"/>
      </w:pPr>
      <w:r>
        <w:rPr>
          <w:sz w:val="20"/>
        </w:rPr>
        <w:t xml:space="preserve">6. Общий трудовой стаж ____________________________________________________</w:t>
      </w:r>
    </w:p>
    <w:p>
      <w:pPr>
        <w:pStyle w:val="1"/>
        <w:jc w:val="both"/>
      </w:pPr>
      <w:r>
        <w:rPr>
          <w:sz w:val="20"/>
        </w:rPr>
        <w:t xml:space="preserve">7. Вопросы  к  муниципальному   служащему   и   краткие   ответы   на   них</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Замечания и предложения, высказанные аттестационной комиссией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Краткая оценка выполнения муниципальным служащим рекомендаций предыдущей</w:t>
      </w:r>
    </w:p>
    <w:p>
      <w:pPr>
        <w:pStyle w:val="1"/>
        <w:jc w:val="both"/>
      </w:pPr>
      <w:r>
        <w:rPr>
          <w:sz w:val="20"/>
        </w:rPr>
        <w:t xml:space="preserve">аттестации ________________________________________________________________</w:t>
      </w:r>
    </w:p>
    <w:p>
      <w:pPr>
        <w:pStyle w:val="1"/>
        <w:jc w:val="both"/>
      </w:pPr>
      <w:r>
        <w:rPr>
          <w:sz w:val="20"/>
        </w:rPr>
        <w:t xml:space="preserve">                   (выполнены, выполнены частично, не выполнены)</w:t>
      </w:r>
    </w:p>
    <w:p>
      <w:pPr>
        <w:pStyle w:val="1"/>
        <w:jc w:val="both"/>
      </w:pPr>
      <w:r>
        <w:rPr>
          <w:sz w:val="20"/>
        </w:rPr>
        <w:t xml:space="preserve">10. Решение аттестационной комиссии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(соответствует замещаемой должности муниципальной службы;</w:t>
      </w:r>
    </w:p>
    <w:p>
      <w:pPr>
        <w:pStyle w:val="1"/>
        <w:jc w:val="both"/>
      </w:pPr>
      <w:r>
        <w:rPr>
          <w:sz w:val="20"/>
        </w:rPr>
        <w:t xml:space="preserve">        не соответствует замещаемой должности муниципальной службы)</w:t>
      </w:r>
    </w:p>
    <w:p>
      <w:pPr>
        <w:pStyle w:val="1"/>
        <w:jc w:val="both"/>
      </w:pPr>
      <w:r>
        <w:rPr>
          <w:sz w:val="20"/>
        </w:rPr>
        <w:t xml:space="preserve">11. Рекомендация аттестационной комиссии (дается в случае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 поощрении муниципального служащего за достигнутые им успехи в работе, в</w:t>
      </w:r>
    </w:p>
    <w:p>
      <w:pPr>
        <w:pStyle w:val="1"/>
        <w:jc w:val="both"/>
      </w:pPr>
      <w:r>
        <w:rPr>
          <w:sz w:val="20"/>
        </w:rPr>
        <w:t xml:space="preserve">     том числе о повышении его в должности; об улучшении деятельности</w:t>
      </w:r>
    </w:p>
    <w:p>
      <w:pPr>
        <w:pStyle w:val="1"/>
        <w:jc w:val="both"/>
      </w:pPr>
      <w:r>
        <w:rPr>
          <w:sz w:val="20"/>
        </w:rPr>
        <w:t xml:space="preserve">    аттестуемого муниципального служащего; о направлении муниципального</w:t>
      </w:r>
    </w:p>
    <w:p>
      <w:pPr>
        <w:pStyle w:val="1"/>
        <w:jc w:val="both"/>
      </w:pPr>
      <w:r>
        <w:rPr>
          <w:sz w:val="20"/>
        </w:rPr>
        <w:t xml:space="preserve">  служащего для получения дополнительного профессионального образования)</w:t>
      </w:r>
    </w:p>
    <w:p>
      <w:pPr>
        <w:pStyle w:val="1"/>
        <w:jc w:val="both"/>
      </w:pPr>
      <w:r>
        <w:rPr>
          <w:sz w:val="20"/>
        </w:rPr>
        <w:t xml:space="preserve">12. Количественный состав аттестационной комиссии _________________________</w:t>
      </w:r>
    </w:p>
    <w:p>
      <w:pPr>
        <w:pStyle w:val="1"/>
        <w:jc w:val="both"/>
      </w:pPr>
      <w:r>
        <w:rPr>
          <w:sz w:val="20"/>
        </w:rPr>
        <w:t xml:space="preserve">На заседании присутствовало ________________ членов аттестационной комиссии</w:t>
      </w:r>
    </w:p>
    <w:p>
      <w:pPr>
        <w:pStyle w:val="1"/>
        <w:jc w:val="both"/>
      </w:pPr>
      <w:r>
        <w:rPr>
          <w:sz w:val="20"/>
        </w:rPr>
        <w:t xml:space="preserve">Количество голосов за _____, против ______</w:t>
      </w:r>
    </w:p>
    <w:p>
      <w:pPr>
        <w:pStyle w:val="1"/>
        <w:jc w:val="both"/>
      </w:pPr>
      <w:r>
        <w:rPr>
          <w:sz w:val="20"/>
        </w:rPr>
        <w:t xml:space="preserve">13. Примечания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Председатель</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t xml:space="preserve">Заместитель председателя</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t xml:space="preserve">Секретарь</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t xml:space="preserve">Члены</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Дата проведения аттестации</w:t>
      </w:r>
    </w:p>
    <w:p>
      <w:pPr>
        <w:pStyle w:val="1"/>
        <w:jc w:val="both"/>
      </w:pPr>
      <w:r>
        <w:rPr>
          <w:sz w:val="20"/>
        </w:rPr>
        <w:t xml:space="preserve">__________________________</w:t>
      </w:r>
    </w:p>
    <w:p>
      <w:pPr>
        <w:pStyle w:val="1"/>
        <w:jc w:val="both"/>
      </w:pPr>
      <w:r>
        <w:rPr>
          <w:sz w:val="20"/>
        </w:rPr>
      </w:r>
    </w:p>
    <w:p>
      <w:pPr>
        <w:pStyle w:val="1"/>
        <w:jc w:val="both"/>
      </w:pPr>
      <w:r>
        <w:rPr>
          <w:sz w:val="20"/>
        </w:rPr>
        <w:t xml:space="preserve">С аттестационным листом ознакомился _______________________________________</w:t>
      </w:r>
    </w:p>
    <w:p>
      <w:pPr>
        <w:pStyle w:val="1"/>
        <w:jc w:val="both"/>
      </w:pPr>
      <w:r>
        <w:rPr>
          <w:sz w:val="20"/>
        </w:rPr>
        <w:t xml:space="preserve">                                   (подпись муниципального служащего, дата)</w:t>
      </w:r>
    </w:p>
    <w:p>
      <w:pPr>
        <w:pStyle w:val="1"/>
        <w:jc w:val="both"/>
      </w:pPr>
      <w:r>
        <w:rPr>
          <w:sz w:val="20"/>
        </w:rPr>
      </w:r>
    </w:p>
    <w:p>
      <w:pPr>
        <w:pStyle w:val="1"/>
        <w:jc w:val="both"/>
      </w:pPr>
      <w:r>
        <w:rPr>
          <w:sz w:val="20"/>
        </w:rPr>
        <w:t xml:space="preserve">(место для печати</w:t>
      </w:r>
    </w:p>
    <w:p>
      <w:pPr>
        <w:pStyle w:val="1"/>
        <w:jc w:val="both"/>
      </w:pPr>
      <w:r>
        <w:rPr>
          <w:sz w:val="20"/>
        </w:rPr>
        <w:t xml:space="preserve">органа местного самоуправления)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Орловской области</w:t>
      </w:r>
    </w:p>
    <w:p>
      <w:pPr>
        <w:pStyle w:val="0"/>
        <w:jc w:val="right"/>
      </w:pPr>
      <w:r>
        <w:rPr>
          <w:sz w:val="20"/>
        </w:rPr>
        <w:t xml:space="preserve">"О муниципальной службе</w:t>
      </w:r>
    </w:p>
    <w:p>
      <w:pPr>
        <w:pStyle w:val="0"/>
        <w:jc w:val="right"/>
      </w:pPr>
      <w:r>
        <w:rPr>
          <w:sz w:val="20"/>
        </w:rPr>
        <w:t xml:space="preserve">в Орловской области"</w:t>
      </w:r>
    </w:p>
    <w:p>
      <w:pPr>
        <w:pStyle w:val="0"/>
        <w:ind w:firstLine="540"/>
        <w:jc w:val="both"/>
      </w:pPr>
      <w:r>
        <w:rPr>
          <w:sz w:val="20"/>
        </w:rPr>
      </w:r>
    </w:p>
    <w:bookmarkStart w:id="1750" w:name="P1750"/>
    <w:bookmarkEnd w:id="1750"/>
    <w:p>
      <w:pPr>
        <w:pStyle w:val="2"/>
        <w:jc w:val="center"/>
      </w:pPr>
      <w:r>
        <w:rPr>
          <w:sz w:val="20"/>
        </w:rPr>
        <w:t xml:space="preserve">УСЛОВИЯ КОНТРАКТА</w:t>
      </w:r>
    </w:p>
    <w:p>
      <w:pPr>
        <w:pStyle w:val="2"/>
        <w:jc w:val="center"/>
      </w:pPr>
      <w:r>
        <w:rPr>
          <w:sz w:val="20"/>
        </w:rPr>
        <w:t xml:space="preserve">ДЛЯ ГЛАВЫ МЕСТНОЙ АДМИНИСТРАЦИИ МУНИЦИПАЛЬНОГО РАЙОНА,</w:t>
      </w:r>
    </w:p>
    <w:p>
      <w:pPr>
        <w:pStyle w:val="2"/>
        <w:jc w:val="center"/>
      </w:pPr>
      <w:r>
        <w:rPr>
          <w:sz w:val="20"/>
        </w:rPr>
        <w:t xml:space="preserve">МУНИЦИПАЛЬНОГО ОКРУГА, ГОРОДСКОГО ОКРУГА В ЧАСТИ, КАСАЮЩЕЙСЯ</w:t>
      </w:r>
    </w:p>
    <w:p>
      <w:pPr>
        <w:pStyle w:val="2"/>
        <w:jc w:val="center"/>
      </w:pPr>
      <w:r>
        <w:rPr>
          <w:sz w:val="20"/>
        </w:rPr>
        <w:t xml:space="preserve">ОСУЩЕСТВЛЕНИЯ ГОСУДАРСТВЕННЫХ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Орловской области</w:t>
            </w:r>
          </w:p>
          <w:p>
            <w:pPr>
              <w:pStyle w:val="0"/>
              <w:jc w:val="center"/>
            </w:pPr>
            <w:r>
              <w:rPr>
                <w:sz w:val="20"/>
                <w:color w:val="392c69"/>
              </w:rPr>
              <w:t xml:space="preserve">от 10.11.2015 </w:t>
            </w:r>
            <w:hyperlink w:history="0" r:id="rId392"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N 1871-ОЗ</w:t>
              </w:r>
            </w:hyperlink>
            <w:r>
              <w:rPr>
                <w:sz w:val="20"/>
                <w:color w:val="392c69"/>
              </w:rPr>
              <w:t xml:space="preserve">, от 01.09.2017 </w:t>
            </w:r>
            <w:hyperlink w:history="0" r:id="rId393"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N 2137-ОЗ</w:t>
              </w:r>
            </w:hyperlink>
            <w:r>
              <w:rPr>
                <w:sz w:val="20"/>
                <w:color w:val="392c69"/>
              </w:rPr>
              <w:t xml:space="preserve">, от 06.07.2021 </w:t>
            </w:r>
            <w:hyperlink w:history="0" r:id="rId394"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N 2639-ОЗ</w:t>
              </w:r>
            </w:hyperlink>
            <w:r>
              <w:rPr>
                <w:sz w:val="20"/>
                <w:color w:val="392c69"/>
              </w:rPr>
              <w:t xml:space="preserve">,</w:t>
            </w:r>
          </w:p>
          <w:p>
            <w:pPr>
              <w:pStyle w:val="0"/>
              <w:jc w:val="center"/>
            </w:pPr>
            <w:r>
              <w:rPr>
                <w:sz w:val="20"/>
                <w:color w:val="392c69"/>
              </w:rPr>
              <w:t xml:space="preserve">от 06.03.2024 </w:t>
            </w:r>
            <w:hyperlink w:history="0" r:id="rId395"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N 3032-ОЗ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Глава администрации муниципального района, муниципального округа, городского округа в части, касающейся осуществления государственных полномочий, имеет право:</w:t>
      </w:r>
    </w:p>
    <w:p>
      <w:pPr>
        <w:pStyle w:val="0"/>
        <w:jc w:val="both"/>
      </w:pPr>
      <w:r>
        <w:rPr>
          <w:sz w:val="20"/>
        </w:rPr>
        <w:t xml:space="preserve">(в ред. </w:t>
      </w:r>
      <w:hyperlink w:history="0" r:id="rId396"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Закона</w:t>
        </w:r>
      </w:hyperlink>
      <w:r>
        <w:rPr>
          <w:sz w:val="20"/>
        </w:rPr>
        <w:t xml:space="preserve"> Орловской области от 06.07.2021 N 2639-ОЗ)</w:t>
      </w:r>
    </w:p>
    <w:p>
      <w:pPr>
        <w:pStyle w:val="0"/>
        <w:spacing w:before="200" w:line-rule="auto"/>
        <w:ind w:firstLine="540"/>
        <w:jc w:val="both"/>
      </w:pPr>
      <w:r>
        <w:rPr>
          <w:sz w:val="20"/>
        </w:rPr>
        <w:t xml:space="preserve">1) в соответствии с законодательством Российской Федерации и законодательством Орловской области использовать имущество (материальные ресурсы, финансовые средства) (далее - материальные ресурсы и финансовые средства), предоставленное органам местного самоуправления для осуществления государственных полномочий;</w:t>
      </w:r>
    </w:p>
    <w:p>
      <w:pPr>
        <w:pStyle w:val="0"/>
        <w:jc w:val="both"/>
      </w:pPr>
      <w:r>
        <w:rPr>
          <w:sz w:val="20"/>
        </w:rPr>
        <w:t xml:space="preserve">(в ред. Законов Орловской области от 01.09.2017 </w:t>
      </w:r>
      <w:hyperlink w:history="0" r:id="rId397"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N 2137-ОЗ</w:t>
        </w:r>
      </w:hyperlink>
      <w:r>
        <w:rPr>
          <w:sz w:val="20"/>
        </w:rPr>
        <w:t xml:space="preserve">, от 06.03.2024 </w:t>
      </w:r>
      <w:hyperlink w:history="0" r:id="rId398" w:tooltip="Закон Орловской области от 06.03.2024 N 3032-ОЗ &quot;О внесении изменений в Закон Орловской области &quot;О муниципальной службе в Орловской области&quot; (принят ООСНД 01.03.2024) {КонсультантПлюс}">
        <w:r>
          <w:rPr>
            <w:sz w:val="20"/>
            <w:color w:val="0000ff"/>
          </w:rPr>
          <w:t xml:space="preserve">N 3032-ОЗ</w:t>
        </w:r>
      </w:hyperlink>
      <w:r>
        <w:rPr>
          <w:sz w:val="20"/>
        </w:rPr>
        <w:t xml:space="preserve">)</w:t>
      </w:r>
    </w:p>
    <w:p>
      <w:pPr>
        <w:pStyle w:val="0"/>
        <w:spacing w:before="200" w:line-rule="auto"/>
        <w:ind w:firstLine="540"/>
        <w:jc w:val="both"/>
      </w:pPr>
      <w:r>
        <w:rPr>
          <w:sz w:val="20"/>
        </w:rPr>
        <w:t xml:space="preserve">2) вносить в представительный орган муниципального района, муниципального округа, городского округа предложения о дополнительном использовании собственных материальных ресурсов и финансовых средств муниципального образования для осуществления государственных полномочий в случаях и порядке, предусмотренных уставом муниципального образования;</w:t>
      </w:r>
    </w:p>
    <w:p>
      <w:pPr>
        <w:pStyle w:val="0"/>
        <w:jc w:val="both"/>
      </w:pPr>
      <w:r>
        <w:rPr>
          <w:sz w:val="20"/>
        </w:rPr>
        <w:t xml:space="preserve">(в ред. </w:t>
      </w:r>
      <w:hyperlink w:history="0" r:id="rId399"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Закона</w:t>
        </w:r>
      </w:hyperlink>
      <w:r>
        <w:rPr>
          <w:sz w:val="20"/>
        </w:rPr>
        <w:t xml:space="preserve"> Орловской области от 06.07.2021 N 2639-ОЗ)</w:t>
      </w:r>
    </w:p>
    <w:p>
      <w:pPr>
        <w:pStyle w:val="0"/>
        <w:spacing w:before="200" w:line-rule="auto"/>
        <w:ind w:firstLine="540"/>
        <w:jc w:val="both"/>
      </w:pPr>
      <w:r>
        <w:rPr>
          <w:sz w:val="20"/>
        </w:rPr>
        <w:t xml:space="preserve">3) запрашивать и получать от уполномоченных государственных органов с учетом их компетенции информацию в части, касающейся осуществления государственных полномочий;</w:t>
      </w:r>
    </w:p>
    <w:p>
      <w:pPr>
        <w:pStyle w:val="0"/>
        <w:spacing w:before="200" w:line-rule="auto"/>
        <w:ind w:firstLine="540"/>
        <w:jc w:val="both"/>
      </w:pPr>
      <w:r>
        <w:rPr>
          <w:sz w:val="20"/>
        </w:rPr>
        <w:t xml:space="preserve">4) направлять в уполномоченные государственные органы предложения по вопросам осуществления государственных полномочий;</w:t>
      </w:r>
    </w:p>
    <w:p>
      <w:pPr>
        <w:pStyle w:val="0"/>
        <w:spacing w:before="200" w:line-rule="auto"/>
        <w:ind w:firstLine="540"/>
        <w:jc w:val="both"/>
      </w:pPr>
      <w:r>
        <w:rPr>
          <w:sz w:val="20"/>
        </w:rPr>
        <w:t xml:space="preserve">5) обращаться в уполномоченные государственные органы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pPr>
        <w:pStyle w:val="0"/>
        <w:spacing w:before="200" w:line-rule="auto"/>
        <w:ind w:firstLine="540"/>
        <w:jc w:val="both"/>
      </w:pPr>
      <w:r>
        <w:rPr>
          <w:sz w:val="20"/>
        </w:rPr>
        <w:t xml:space="preserve">2. Глава администрации муниципального района, муниципального округа, городского округа в части, касающейся осуществления государственных полномочий, обязан:</w:t>
      </w:r>
    </w:p>
    <w:p>
      <w:pPr>
        <w:pStyle w:val="0"/>
        <w:jc w:val="both"/>
      </w:pPr>
      <w:r>
        <w:rPr>
          <w:sz w:val="20"/>
        </w:rPr>
        <w:t xml:space="preserve">(в ред. Законов Орловской области от 10.11.2015 </w:t>
      </w:r>
      <w:hyperlink w:history="0" r:id="rId400"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N 1871-ОЗ</w:t>
        </w:r>
      </w:hyperlink>
      <w:r>
        <w:rPr>
          <w:sz w:val="20"/>
        </w:rPr>
        <w:t xml:space="preserve">, от 06.07.2021 </w:t>
      </w:r>
      <w:hyperlink w:history="0" r:id="rId401"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N 2639-ОЗ</w:t>
        </w:r>
      </w:hyperlink>
      <w:r>
        <w:rPr>
          <w:sz w:val="20"/>
        </w:rPr>
        <w:t xml:space="preserve">)</w:t>
      </w:r>
    </w:p>
    <w:p>
      <w:pPr>
        <w:pStyle w:val="0"/>
        <w:spacing w:before="200" w:line-rule="auto"/>
        <w:ind w:firstLine="540"/>
        <w:jc w:val="both"/>
      </w:pPr>
      <w:r>
        <w:rPr>
          <w:sz w:val="20"/>
        </w:rPr>
        <w:t xml:space="preserve">1) обеспечивать осуществление администрацией муниципального района, муниципального округа, городского округа государственных полномочий;</w:t>
      </w:r>
    </w:p>
    <w:p>
      <w:pPr>
        <w:pStyle w:val="0"/>
        <w:jc w:val="both"/>
      </w:pPr>
      <w:r>
        <w:rPr>
          <w:sz w:val="20"/>
        </w:rPr>
        <w:t xml:space="preserve">(в ред. Законов Орловской области от 10.11.2015 </w:t>
      </w:r>
      <w:hyperlink w:history="0" r:id="rId402"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N 1871-ОЗ</w:t>
        </w:r>
      </w:hyperlink>
      <w:r>
        <w:rPr>
          <w:sz w:val="20"/>
        </w:rPr>
        <w:t xml:space="preserve">, от 06.07.2021 </w:t>
      </w:r>
      <w:hyperlink w:history="0" r:id="rId403" w:tooltip="Закон Орловской области от 06.07.2021 N 2639-ОЗ &quot;О внесении изменений в Закон Орловской области &quot;О муниципальной службе в Орловской области&quot; (принят ООСНД 02.07.2021) {КонсультантПлюс}">
        <w:r>
          <w:rPr>
            <w:sz w:val="20"/>
            <w:color w:val="0000ff"/>
          </w:rPr>
          <w:t xml:space="preserve">N 2639-ОЗ</w:t>
        </w:r>
      </w:hyperlink>
      <w:r>
        <w:rPr>
          <w:sz w:val="20"/>
        </w:rPr>
        <w:t xml:space="preserve">)</w:t>
      </w:r>
    </w:p>
    <w:p>
      <w:pPr>
        <w:pStyle w:val="0"/>
        <w:spacing w:before="200" w:line-rule="auto"/>
        <w:ind w:firstLine="540"/>
        <w:jc w:val="both"/>
      </w:pPr>
      <w:r>
        <w:rPr>
          <w:sz w:val="20"/>
        </w:rPr>
        <w:t xml:space="preserve">2) осуществлять контроль за поступлением, сохранностью и использованием по целевому назначению материальных ресурсов и финансовых средств, переданных органам местного самоуправления для осуществления государственных полномочий;</w:t>
      </w:r>
    </w:p>
    <w:p>
      <w:pPr>
        <w:pStyle w:val="0"/>
        <w:spacing w:before="200" w:line-rule="auto"/>
        <w:ind w:firstLine="540"/>
        <w:jc w:val="both"/>
      </w:pPr>
      <w:r>
        <w:rPr>
          <w:sz w:val="20"/>
        </w:rPr>
        <w:t xml:space="preserve">3) при прекращении осуществления государственных полномочий возвратить материальные ресурсы и неиспользованные финансовые средства, переданные органам местного самоуправления для осуществления государственных полномочий;</w:t>
      </w:r>
    </w:p>
    <w:p>
      <w:pPr>
        <w:pStyle w:val="0"/>
        <w:spacing w:before="200" w:line-rule="auto"/>
        <w:ind w:firstLine="540"/>
        <w:jc w:val="both"/>
      </w:pPr>
      <w:r>
        <w:rPr>
          <w:sz w:val="20"/>
        </w:rPr>
        <w:t xml:space="preserve">4) представлять в соответствии с законодательством Российской Федерации и законодательством Орловской области уполномоченным государственным органам документы, связанные с осуществлением государственных полномочий;</w:t>
      </w:r>
    </w:p>
    <w:p>
      <w:pPr>
        <w:pStyle w:val="0"/>
        <w:jc w:val="both"/>
      </w:pPr>
      <w:r>
        <w:rPr>
          <w:sz w:val="20"/>
        </w:rPr>
        <w:t xml:space="preserve">(в ред. Законов Орловской области от 10.11.2015 </w:t>
      </w:r>
      <w:hyperlink w:history="0" r:id="rId404"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N 1871-ОЗ</w:t>
        </w:r>
      </w:hyperlink>
      <w:r>
        <w:rPr>
          <w:sz w:val="20"/>
        </w:rPr>
        <w:t xml:space="preserve">, от 01.09.2017 </w:t>
      </w:r>
      <w:hyperlink w:history="0" r:id="rId405" w:tooltip="Закон Орловской области от 01.09.2017 N 2137-ОЗ &quot;О внесении изменений в Закон Орловской области &quot;О муниципальной службе в Орловской области&quot; (принят ООСНД 25.08.2017) {КонсультантПлюс}">
        <w:r>
          <w:rPr>
            <w:sz w:val="20"/>
            <w:color w:val="0000ff"/>
          </w:rPr>
          <w:t xml:space="preserve">N 2137-ОЗ</w:t>
        </w:r>
      </w:hyperlink>
      <w:r>
        <w:rPr>
          <w:sz w:val="20"/>
        </w:rPr>
        <w:t xml:space="preserve">)</w:t>
      </w:r>
    </w:p>
    <w:p>
      <w:pPr>
        <w:pStyle w:val="0"/>
        <w:spacing w:before="200" w:line-rule="auto"/>
        <w:ind w:firstLine="540"/>
        <w:jc w:val="both"/>
      </w:pPr>
      <w:r>
        <w:rPr>
          <w:sz w:val="20"/>
        </w:rPr>
        <w:t xml:space="preserve">5) исполнять письменные предписания уполномоченных государственных органов по устранению нарушений требований законов по вопросам осуществления государственных полномочий;</w:t>
      </w:r>
    </w:p>
    <w:p>
      <w:pPr>
        <w:pStyle w:val="0"/>
        <w:jc w:val="both"/>
      </w:pPr>
      <w:r>
        <w:rPr>
          <w:sz w:val="20"/>
        </w:rPr>
        <w:t xml:space="preserve">(п. 5 в ред. </w:t>
      </w:r>
      <w:hyperlink w:history="0" r:id="rId406"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Закона</w:t>
        </w:r>
      </w:hyperlink>
      <w:r>
        <w:rPr>
          <w:sz w:val="20"/>
        </w:rPr>
        <w:t xml:space="preserve"> Орловской области от 10.11.2015 N 1871-ОЗ)</w:t>
      </w:r>
    </w:p>
    <w:p>
      <w:pPr>
        <w:pStyle w:val="0"/>
        <w:spacing w:before="200" w:line-rule="auto"/>
        <w:ind w:firstLine="540"/>
        <w:jc w:val="both"/>
      </w:pPr>
      <w:r>
        <w:rPr>
          <w:sz w:val="20"/>
        </w:rPr>
        <w:t xml:space="preserve">6) не разглашать сведения, составляющие государственную и иную охраняемую федеральными законами тайну, а также иные сведения, ставшие ему известными в связи с осуществлением государственных полномочий.</w:t>
      </w:r>
    </w:p>
    <w:p>
      <w:pPr>
        <w:pStyle w:val="0"/>
        <w:jc w:val="both"/>
      </w:pPr>
      <w:r>
        <w:rPr>
          <w:sz w:val="20"/>
        </w:rPr>
        <w:t xml:space="preserve">(п. 6 в ред. </w:t>
      </w:r>
      <w:hyperlink w:history="0" r:id="rId407" w:tooltip="Закон Орловской области от 10.11.2015 N 1871-ОЗ &quot;О внесении изменений в Закон Орловской области &quot;О муниципальной службе в Орловской области&quot; (принят ООСНД 30.10.2015) {КонсультантПлюс}">
        <w:r>
          <w:rPr>
            <w:sz w:val="20"/>
            <w:color w:val="0000ff"/>
          </w:rPr>
          <w:t xml:space="preserve">Закона</w:t>
        </w:r>
      </w:hyperlink>
      <w:r>
        <w:rPr>
          <w:sz w:val="20"/>
        </w:rPr>
        <w:t xml:space="preserve"> Орловской области от 10.11.2015 N 1871-ОЗ)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 Орловской области</w:t>
      </w:r>
    </w:p>
    <w:p>
      <w:pPr>
        <w:pStyle w:val="0"/>
        <w:jc w:val="right"/>
      </w:pPr>
      <w:r>
        <w:rPr>
          <w:sz w:val="20"/>
        </w:rPr>
        <w:t xml:space="preserve">"О муниципальной службе</w:t>
      </w:r>
    </w:p>
    <w:p>
      <w:pPr>
        <w:pStyle w:val="0"/>
        <w:jc w:val="right"/>
      </w:pPr>
      <w:r>
        <w:rPr>
          <w:sz w:val="20"/>
        </w:rPr>
        <w:t xml:space="preserve">в Орловской области"</w:t>
      </w:r>
    </w:p>
    <w:p>
      <w:pPr>
        <w:pStyle w:val="0"/>
        <w:ind w:firstLine="540"/>
        <w:jc w:val="both"/>
      </w:pPr>
      <w:r>
        <w:rPr>
          <w:sz w:val="20"/>
        </w:rPr>
      </w:r>
    </w:p>
    <w:bookmarkStart w:id="1790" w:name="P1790"/>
    <w:bookmarkEnd w:id="1790"/>
    <w:p>
      <w:pPr>
        <w:pStyle w:val="2"/>
        <w:jc w:val="center"/>
      </w:pPr>
      <w:r>
        <w:rPr>
          <w:sz w:val="20"/>
        </w:rPr>
        <w:t xml:space="preserve">СООТНОШЕНИЕ ДОЛЖНОСТЕЙ МУНИЦИПАЛЬНОЙ СЛУЖБЫ</w:t>
      </w:r>
    </w:p>
    <w:p>
      <w:pPr>
        <w:pStyle w:val="2"/>
        <w:jc w:val="center"/>
      </w:pPr>
      <w:r>
        <w:rPr>
          <w:sz w:val="20"/>
        </w:rPr>
        <w:t xml:space="preserve">В ОРЛОВСКОЙ ОБЛАСТИ И ДОЛЖНОСТЕЙ ГОСУДАРСТВЕННОЙ</w:t>
      </w:r>
    </w:p>
    <w:p>
      <w:pPr>
        <w:pStyle w:val="2"/>
        <w:jc w:val="center"/>
      </w:pPr>
      <w:r>
        <w:rPr>
          <w:sz w:val="20"/>
        </w:rPr>
        <w:t xml:space="preserve">ГРАЖДАНСКОЙ СЛУЖБЫ ОРЛОВСКОЙ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8"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Закона</w:t>
              </w:r>
            </w:hyperlink>
            <w:r>
              <w:rPr>
                <w:sz w:val="20"/>
                <w:color w:val="392c69"/>
              </w:rPr>
              <w:t xml:space="preserve"> Орловской области</w:t>
            </w:r>
          </w:p>
          <w:p>
            <w:pPr>
              <w:pStyle w:val="0"/>
              <w:jc w:val="center"/>
            </w:pPr>
            <w:r>
              <w:rPr>
                <w:sz w:val="20"/>
                <w:color w:val="392c69"/>
              </w:rPr>
              <w:t xml:space="preserve">от 02.11.2021 N 2674-ОЗ)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Должности муниципальной службы в Орловской области</w:t>
            </w:r>
          </w:p>
        </w:tc>
        <w:tc>
          <w:tcPr>
            <w:tcW w:w="4535" w:type="dxa"/>
          </w:tcPr>
          <w:p>
            <w:pPr>
              <w:pStyle w:val="0"/>
              <w:jc w:val="center"/>
            </w:pPr>
            <w:r>
              <w:rPr>
                <w:sz w:val="20"/>
              </w:rPr>
              <w:t xml:space="preserve">Должности государственной гражданской службы Орловской области</w:t>
            </w:r>
          </w:p>
        </w:tc>
      </w:tr>
      <w:tr>
        <w:tc>
          <w:tcPr>
            <w:gridSpan w:val="2"/>
            <w:tcW w:w="9070" w:type="dxa"/>
          </w:tcPr>
          <w:p>
            <w:pPr>
              <w:pStyle w:val="0"/>
              <w:outlineLvl w:val="1"/>
              <w:jc w:val="center"/>
            </w:pPr>
            <w:r>
              <w:rPr>
                <w:sz w:val="20"/>
              </w:rPr>
              <w:t xml:space="preserve">Высшие должности</w:t>
            </w:r>
          </w:p>
        </w:tc>
      </w:tr>
      <w:tr>
        <w:tc>
          <w:tcPr>
            <w:tcW w:w="4535" w:type="dxa"/>
          </w:tcPr>
          <w:p>
            <w:pPr>
              <w:pStyle w:val="0"/>
            </w:pPr>
            <w:r>
              <w:rPr>
                <w:sz w:val="20"/>
              </w:rPr>
              <w:t xml:space="preserve">Глава местной администрации, назначенный на должность по контракту</w:t>
            </w:r>
          </w:p>
        </w:tc>
        <w:tc>
          <w:tcPr>
            <w:tcW w:w="4535" w:type="dxa"/>
          </w:tcPr>
          <w:p>
            <w:pPr>
              <w:pStyle w:val="0"/>
            </w:pPr>
            <w:r>
              <w:rPr>
                <w:sz w:val="20"/>
              </w:rPr>
              <w:t xml:space="preserve">Руководитель департамента</w:t>
            </w:r>
          </w:p>
        </w:tc>
      </w:tr>
      <w:tr>
        <w:tc>
          <w:tcPr>
            <w:tcW w:w="4535" w:type="dxa"/>
          </w:tcPr>
          <w:p>
            <w:pPr>
              <w:pStyle w:val="0"/>
            </w:pPr>
            <w:r>
              <w:rPr>
                <w:sz w:val="20"/>
              </w:rPr>
              <w:t xml:space="preserve">Глава местной администрации района в городе</w:t>
            </w:r>
          </w:p>
        </w:tc>
        <w:tc>
          <w:tcPr>
            <w:tcW w:w="4535" w:type="dxa"/>
          </w:tcPr>
          <w:p>
            <w:pPr>
              <w:pStyle w:val="0"/>
            </w:pPr>
            <w:r>
              <w:rPr>
                <w:sz w:val="20"/>
              </w:rPr>
              <w:t xml:space="preserve">Руководитель департамента</w:t>
            </w:r>
          </w:p>
        </w:tc>
      </w:tr>
      <w:tr>
        <w:tc>
          <w:tcPr>
            <w:tcW w:w="4535" w:type="dxa"/>
          </w:tcPr>
          <w:p>
            <w:pPr>
              <w:pStyle w:val="0"/>
            </w:pPr>
            <w:r>
              <w:rPr>
                <w:sz w:val="20"/>
              </w:rPr>
              <w:t xml:space="preserve">Первый заместитель главы муниципального образования</w:t>
            </w:r>
          </w:p>
        </w:tc>
        <w:tc>
          <w:tcPr>
            <w:tcW w:w="4535" w:type="dxa"/>
          </w:tcPr>
          <w:p>
            <w:pPr>
              <w:pStyle w:val="0"/>
            </w:pPr>
            <w:r>
              <w:rPr>
                <w:sz w:val="20"/>
              </w:rPr>
              <w:t xml:space="preserve">Заместитель руководителя департамента</w:t>
            </w:r>
          </w:p>
        </w:tc>
      </w:tr>
      <w:tr>
        <w:tc>
          <w:tcPr>
            <w:tcW w:w="4535" w:type="dxa"/>
          </w:tcPr>
          <w:p>
            <w:pPr>
              <w:pStyle w:val="0"/>
            </w:pPr>
            <w:r>
              <w:rPr>
                <w:sz w:val="20"/>
              </w:rPr>
              <w:t xml:space="preserve">Первый заместитель главы местной администрации</w:t>
            </w:r>
          </w:p>
        </w:tc>
        <w:tc>
          <w:tcPr>
            <w:tcW w:w="4535" w:type="dxa"/>
          </w:tcPr>
          <w:p>
            <w:pPr>
              <w:pStyle w:val="0"/>
            </w:pPr>
            <w:r>
              <w:rPr>
                <w:sz w:val="20"/>
              </w:rPr>
              <w:t xml:space="preserve">Заместитель руководителя департамента</w:t>
            </w:r>
          </w:p>
        </w:tc>
      </w:tr>
      <w:tr>
        <w:tc>
          <w:tcPr>
            <w:tcW w:w="4535" w:type="dxa"/>
          </w:tcPr>
          <w:p>
            <w:pPr>
              <w:pStyle w:val="0"/>
            </w:pPr>
            <w:r>
              <w:rPr>
                <w:sz w:val="20"/>
              </w:rPr>
              <w:t xml:space="preserve">Заместитель главы муниципального образования</w:t>
            </w:r>
          </w:p>
        </w:tc>
        <w:tc>
          <w:tcPr>
            <w:tcW w:w="4535" w:type="dxa"/>
          </w:tcPr>
          <w:p>
            <w:pPr>
              <w:pStyle w:val="0"/>
            </w:pPr>
            <w:r>
              <w:rPr>
                <w:sz w:val="20"/>
              </w:rPr>
              <w:t xml:space="preserve">Заместитель руководителя департамента</w:t>
            </w:r>
          </w:p>
        </w:tc>
      </w:tr>
      <w:tr>
        <w:tc>
          <w:tcPr>
            <w:tcW w:w="4535" w:type="dxa"/>
          </w:tcPr>
          <w:p>
            <w:pPr>
              <w:pStyle w:val="0"/>
            </w:pPr>
            <w:r>
              <w:rPr>
                <w:sz w:val="20"/>
              </w:rPr>
              <w:t xml:space="preserve">Заместитель главы местной администрации</w:t>
            </w:r>
          </w:p>
        </w:tc>
        <w:tc>
          <w:tcPr>
            <w:tcW w:w="4535" w:type="dxa"/>
          </w:tcPr>
          <w:p>
            <w:pPr>
              <w:pStyle w:val="0"/>
            </w:pPr>
            <w:r>
              <w:rPr>
                <w:sz w:val="20"/>
              </w:rPr>
              <w:t xml:space="preserve">Заместитель руководителя департамента</w:t>
            </w:r>
          </w:p>
        </w:tc>
      </w:tr>
      <w:tr>
        <w:tc>
          <w:tcPr>
            <w:tcW w:w="4535" w:type="dxa"/>
          </w:tcPr>
          <w:p>
            <w:pPr>
              <w:pStyle w:val="0"/>
            </w:pPr>
            <w:r>
              <w:rPr>
                <w:sz w:val="20"/>
              </w:rPr>
              <w:t xml:space="preserve">Заместитель главы местной администрации района в городе</w:t>
            </w:r>
          </w:p>
        </w:tc>
        <w:tc>
          <w:tcPr>
            <w:tcW w:w="4535" w:type="dxa"/>
          </w:tcPr>
          <w:p>
            <w:pPr>
              <w:pStyle w:val="0"/>
            </w:pPr>
            <w:r>
              <w:rPr>
                <w:sz w:val="20"/>
              </w:rPr>
              <w:t xml:space="preserve">Заместитель руководителя департамента</w:t>
            </w:r>
          </w:p>
        </w:tc>
      </w:tr>
      <w:tr>
        <w:tc>
          <w:tcPr>
            <w:tcW w:w="4535" w:type="dxa"/>
          </w:tcPr>
          <w:p>
            <w:pPr>
              <w:pStyle w:val="0"/>
            </w:pPr>
            <w:r>
              <w:rPr>
                <w:sz w:val="20"/>
              </w:rPr>
              <w:t xml:space="preserve">Руководитель аппарата местной администрации</w:t>
            </w:r>
          </w:p>
        </w:tc>
        <w:tc>
          <w:tcPr>
            <w:tcW w:w="4535" w:type="dxa"/>
          </w:tcPr>
          <w:p>
            <w:pPr>
              <w:pStyle w:val="0"/>
            </w:pPr>
            <w:r>
              <w:rPr>
                <w:sz w:val="20"/>
              </w:rPr>
              <w:t xml:space="preserve">Начальник главного управления</w:t>
            </w:r>
          </w:p>
        </w:tc>
      </w:tr>
      <w:tr>
        <w:tc>
          <w:tcPr>
            <w:tcW w:w="4535" w:type="dxa"/>
          </w:tcPr>
          <w:p>
            <w:pPr>
              <w:pStyle w:val="0"/>
            </w:pPr>
            <w:r>
              <w:rPr>
                <w:sz w:val="20"/>
              </w:rPr>
              <w:t xml:space="preserve">Руководитель аппарата представительного органа</w:t>
            </w:r>
          </w:p>
        </w:tc>
        <w:tc>
          <w:tcPr>
            <w:tcW w:w="4535" w:type="dxa"/>
          </w:tcPr>
          <w:p>
            <w:pPr>
              <w:pStyle w:val="0"/>
            </w:pPr>
            <w:r>
              <w:rPr>
                <w:sz w:val="20"/>
              </w:rPr>
              <w:t xml:space="preserve">Начальник главного управления</w:t>
            </w:r>
          </w:p>
        </w:tc>
      </w:tr>
      <w:tr>
        <w:tc>
          <w:tcPr>
            <w:tcW w:w="4535" w:type="dxa"/>
          </w:tcPr>
          <w:p>
            <w:pPr>
              <w:pStyle w:val="0"/>
            </w:pPr>
            <w:r>
              <w:rPr>
                <w:sz w:val="20"/>
              </w:rPr>
              <w:t xml:space="preserve">Начальник управления</w:t>
            </w:r>
          </w:p>
        </w:tc>
        <w:tc>
          <w:tcPr>
            <w:tcW w:w="4535" w:type="dxa"/>
          </w:tcPr>
          <w:p>
            <w:pPr>
              <w:pStyle w:val="0"/>
            </w:pPr>
            <w:r>
              <w:rPr>
                <w:sz w:val="20"/>
              </w:rPr>
              <w:t xml:space="preserve">Начальник управления</w:t>
            </w:r>
          </w:p>
        </w:tc>
      </w:tr>
      <w:tr>
        <w:tc>
          <w:tcPr>
            <w:tcW w:w="4535" w:type="dxa"/>
          </w:tcPr>
          <w:p>
            <w:pPr>
              <w:pStyle w:val="0"/>
            </w:pPr>
            <w:r>
              <w:rPr>
                <w:sz w:val="20"/>
              </w:rPr>
              <w:t xml:space="preserve">Начальник территориального управления</w:t>
            </w:r>
          </w:p>
        </w:tc>
        <w:tc>
          <w:tcPr>
            <w:tcW w:w="4535" w:type="dxa"/>
          </w:tcPr>
          <w:p>
            <w:pPr>
              <w:pStyle w:val="0"/>
            </w:pPr>
            <w:r>
              <w:rPr>
                <w:sz w:val="20"/>
              </w:rPr>
              <w:t xml:space="preserve">Начальник управления</w:t>
            </w:r>
          </w:p>
        </w:tc>
      </w:tr>
      <w:tr>
        <w:tc>
          <w:tcPr>
            <w:tcW w:w="4535" w:type="dxa"/>
          </w:tcPr>
          <w:p>
            <w:pPr>
              <w:pStyle w:val="0"/>
            </w:pPr>
            <w:r>
              <w:rPr>
                <w:sz w:val="20"/>
              </w:rPr>
              <w:t xml:space="preserve">Помощник (советник) руководителя представительного органа</w:t>
            </w:r>
          </w:p>
        </w:tc>
        <w:tc>
          <w:tcPr>
            <w:tcW w:w="4535" w:type="dxa"/>
          </w:tcPr>
          <w:p>
            <w:pPr>
              <w:pStyle w:val="0"/>
            </w:pPr>
            <w:r>
              <w:rPr>
                <w:sz w:val="20"/>
              </w:rPr>
              <w:t xml:space="preserve">Помощник (советник) руководителя законодательного (представительного) органа</w:t>
            </w:r>
          </w:p>
        </w:tc>
      </w:tr>
      <w:tr>
        <w:tc>
          <w:tcPr>
            <w:tcW w:w="4535" w:type="dxa"/>
          </w:tcPr>
          <w:p>
            <w:pPr>
              <w:pStyle w:val="0"/>
            </w:pPr>
            <w:r>
              <w:rPr>
                <w:sz w:val="20"/>
              </w:rPr>
              <w:t xml:space="preserve">Помощник (советник) главы муниципального образования</w:t>
            </w:r>
          </w:p>
        </w:tc>
        <w:tc>
          <w:tcPr>
            <w:tcW w:w="4535" w:type="dxa"/>
          </w:tcPr>
          <w:p>
            <w:pPr>
              <w:pStyle w:val="0"/>
            </w:pPr>
            <w:r>
              <w:rPr>
                <w:sz w:val="20"/>
              </w:rPr>
              <w:t xml:space="preserve">Помощник (советник) высшего должностного лица</w:t>
            </w:r>
          </w:p>
        </w:tc>
      </w:tr>
      <w:tr>
        <w:tc>
          <w:tcPr>
            <w:gridSpan w:val="2"/>
            <w:tcW w:w="9070" w:type="dxa"/>
          </w:tcPr>
          <w:p>
            <w:pPr>
              <w:pStyle w:val="0"/>
              <w:outlineLvl w:val="1"/>
              <w:jc w:val="center"/>
            </w:pPr>
            <w:r>
              <w:rPr>
                <w:sz w:val="20"/>
              </w:rPr>
              <w:t xml:space="preserve">Главные должности</w:t>
            </w:r>
          </w:p>
        </w:tc>
      </w:tr>
      <w:tr>
        <w:tc>
          <w:tcPr>
            <w:tcW w:w="4535" w:type="dxa"/>
          </w:tcPr>
          <w:p>
            <w:pPr>
              <w:pStyle w:val="0"/>
            </w:pPr>
            <w:r>
              <w:rPr>
                <w:sz w:val="20"/>
              </w:rPr>
              <w:t xml:space="preserve">Председатель комитета</w:t>
            </w:r>
          </w:p>
        </w:tc>
        <w:tc>
          <w:tcPr>
            <w:tcW w:w="4535" w:type="dxa"/>
          </w:tcPr>
          <w:p>
            <w:pPr>
              <w:pStyle w:val="0"/>
            </w:pPr>
            <w:r>
              <w:rPr>
                <w:sz w:val="20"/>
              </w:rPr>
              <w:t xml:space="preserve">Председатель комитета</w:t>
            </w:r>
          </w:p>
        </w:tc>
      </w:tr>
      <w:tr>
        <w:tc>
          <w:tcPr>
            <w:tcW w:w="4535" w:type="dxa"/>
          </w:tcPr>
          <w:p>
            <w:pPr>
              <w:pStyle w:val="0"/>
            </w:pPr>
            <w:r>
              <w:rPr>
                <w:sz w:val="20"/>
              </w:rPr>
              <w:t xml:space="preserve">Заместитель начальника управления</w:t>
            </w:r>
          </w:p>
        </w:tc>
        <w:tc>
          <w:tcPr>
            <w:tcW w:w="4535" w:type="dxa"/>
          </w:tcPr>
          <w:p>
            <w:pPr>
              <w:pStyle w:val="0"/>
            </w:pPr>
            <w:r>
              <w:rPr>
                <w:sz w:val="20"/>
              </w:rPr>
              <w:t xml:space="preserve">Заместитель начальника управления</w:t>
            </w:r>
          </w:p>
        </w:tc>
      </w:tr>
      <w:tr>
        <w:tc>
          <w:tcPr>
            <w:tcW w:w="4535" w:type="dxa"/>
          </w:tcPr>
          <w:p>
            <w:pPr>
              <w:pStyle w:val="0"/>
            </w:pPr>
            <w:r>
              <w:rPr>
                <w:sz w:val="20"/>
              </w:rPr>
              <w:t xml:space="preserve">Заместитель начальника территориального управления</w:t>
            </w:r>
          </w:p>
        </w:tc>
        <w:tc>
          <w:tcPr>
            <w:tcW w:w="4535" w:type="dxa"/>
          </w:tcPr>
          <w:p>
            <w:pPr>
              <w:pStyle w:val="0"/>
            </w:pPr>
            <w:r>
              <w:rPr>
                <w:sz w:val="20"/>
              </w:rPr>
              <w:t xml:space="preserve">Заместитель начальника управления</w:t>
            </w:r>
          </w:p>
        </w:tc>
      </w:tr>
      <w:tr>
        <w:tc>
          <w:tcPr>
            <w:tcW w:w="4535" w:type="dxa"/>
          </w:tcPr>
          <w:p>
            <w:pPr>
              <w:pStyle w:val="0"/>
            </w:pPr>
            <w:r>
              <w:rPr>
                <w:sz w:val="20"/>
              </w:rPr>
              <w:t xml:space="preserve">Начальник отдела</w:t>
            </w:r>
          </w:p>
        </w:tc>
        <w:tc>
          <w:tcPr>
            <w:tcW w:w="4535" w:type="dxa"/>
          </w:tcPr>
          <w:p>
            <w:pPr>
              <w:pStyle w:val="0"/>
            </w:pPr>
            <w:r>
              <w:rPr>
                <w:sz w:val="20"/>
              </w:rPr>
              <w:t xml:space="preserve">Начальник отдела</w:t>
            </w:r>
          </w:p>
        </w:tc>
      </w:tr>
      <w:tr>
        <w:tc>
          <w:tcPr>
            <w:gridSpan w:val="2"/>
            <w:tcW w:w="9070" w:type="dxa"/>
          </w:tcPr>
          <w:p>
            <w:pPr>
              <w:pStyle w:val="0"/>
              <w:outlineLvl w:val="1"/>
              <w:jc w:val="center"/>
            </w:pPr>
            <w:r>
              <w:rPr>
                <w:sz w:val="20"/>
              </w:rPr>
              <w:t xml:space="preserve">Ведущие должности</w:t>
            </w:r>
          </w:p>
        </w:tc>
      </w:tr>
      <w:tr>
        <w:tc>
          <w:tcPr>
            <w:tcW w:w="4535" w:type="dxa"/>
          </w:tcPr>
          <w:p>
            <w:pPr>
              <w:pStyle w:val="0"/>
            </w:pPr>
            <w:r>
              <w:rPr>
                <w:sz w:val="20"/>
              </w:rPr>
              <w:t xml:space="preserve">Заместитель председателя комитета</w:t>
            </w:r>
          </w:p>
        </w:tc>
        <w:tc>
          <w:tcPr>
            <w:tcW w:w="4535" w:type="dxa"/>
          </w:tcPr>
          <w:p>
            <w:pPr>
              <w:pStyle w:val="0"/>
            </w:pPr>
            <w:r>
              <w:rPr>
                <w:sz w:val="20"/>
              </w:rPr>
              <w:t xml:space="preserve">Начальник отдела в составе управления</w:t>
            </w:r>
          </w:p>
        </w:tc>
      </w:tr>
      <w:tr>
        <w:tc>
          <w:tcPr>
            <w:tcW w:w="4535" w:type="dxa"/>
          </w:tcPr>
          <w:p>
            <w:pPr>
              <w:pStyle w:val="0"/>
            </w:pPr>
            <w:r>
              <w:rPr>
                <w:sz w:val="20"/>
              </w:rPr>
              <w:t xml:space="preserve">Начальник отдела в составе управления, территориального управления, комитета</w:t>
            </w:r>
          </w:p>
        </w:tc>
        <w:tc>
          <w:tcPr>
            <w:tcW w:w="4535" w:type="dxa"/>
          </w:tcPr>
          <w:p>
            <w:pPr>
              <w:pStyle w:val="0"/>
            </w:pPr>
            <w:r>
              <w:rPr>
                <w:sz w:val="20"/>
              </w:rPr>
              <w:t xml:space="preserve">Начальник отдела в составе управления</w:t>
            </w:r>
          </w:p>
        </w:tc>
      </w:tr>
      <w:tr>
        <w:tc>
          <w:tcPr>
            <w:tcW w:w="4535" w:type="dxa"/>
          </w:tcPr>
          <w:p>
            <w:pPr>
              <w:pStyle w:val="0"/>
            </w:pPr>
            <w:r>
              <w:rPr>
                <w:sz w:val="20"/>
              </w:rPr>
              <w:t xml:space="preserve">Заместитель начальника отдела</w:t>
            </w:r>
          </w:p>
        </w:tc>
        <w:tc>
          <w:tcPr>
            <w:tcW w:w="4535" w:type="dxa"/>
          </w:tcPr>
          <w:p>
            <w:pPr>
              <w:pStyle w:val="0"/>
            </w:pPr>
            <w:r>
              <w:rPr>
                <w:sz w:val="20"/>
              </w:rPr>
              <w:t xml:space="preserve">Заместитель начальника отдела</w:t>
            </w:r>
          </w:p>
        </w:tc>
      </w:tr>
      <w:tr>
        <w:tc>
          <w:tcPr>
            <w:tcW w:w="4535" w:type="dxa"/>
          </w:tcPr>
          <w:p>
            <w:pPr>
              <w:pStyle w:val="0"/>
            </w:pPr>
            <w:r>
              <w:rPr>
                <w:sz w:val="20"/>
              </w:rPr>
              <w:t xml:space="preserve">Заместитель начальника отдела в составе управления, территориального управления</w:t>
            </w:r>
          </w:p>
        </w:tc>
        <w:tc>
          <w:tcPr>
            <w:tcW w:w="4535" w:type="dxa"/>
          </w:tcPr>
          <w:p>
            <w:pPr>
              <w:pStyle w:val="0"/>
            </w:pPr>
            <w:r>
              <w:rPr>
                <w:sz w:val="20"/>
              </w:rPr>
              <w:t xml:space="preserve">Заместитель начальника отдела в составе управления</w:t>
            </w:r>
          </w:p>
        </w:tc>
      </w:tr>
      <w:tr>
        <w:tc>
          <w:tcPr>
            <w:tcW w:w="4535" w:type="dxa"/>
          </w:tcPr>
          <w:p>
            <w:pPr>
              <w:pStyle w:val="0"/>
            </w:pPr>
            <w:r>
              <w:rPr>
                <w:sz w:val="20"/>
              </w:rPr>
              <w:t xml:space="preserve">Консультант</w:t>
            </w:r>
          </w:p>
        </w:tc>
        <w:tc>
          <w:tcPr>
            <w:tcW w:w="4535" w:type="dxa"/>
          </w:tcPr>
          <w:p>
            <w:pPr>
              <w:pStyle w:val="0"/>
            </w:pPr>
            <w:r>
              <w:rPr>
                <w:sz w:val="20"/>
              </w:rPr>
              <w:t xml:space="preserve">Консультант</w:t>
            </w:r>
          </w:p>
        </w:tc>
      </w:tr>
      <w:tr>
        <w:tc>
          <w:tcPr>
            <w:tcW w:w="4535" w:type="dxa"/>
          </w:tcPr>
          <w:p>
            <w:pPr>
              <w:pStyle w:val="0"/>
            </w:pPr>
            <w:r>
              <w:rPr>
                <w:sz w:val="20"/>
              </w:rPr>
              <w:t xml:space="preserve">Заведующий сектором</w:t>
            </w:r>
          </w:p>
        </w:tc>
        <w:tc>
          <w:tcPr>
            <w:tcW w:w="4535" w:type="dxa"/>
          </w:tcPr>
          <w:p>
            <w:pPr>
              <w:pStyle w:val="0"/>
            </w:pPr>
            <w:r>
              <w:rPr>
                <w:sz w:val="20"/>
              </w:rPr>
              <w:t xml:space="preserve">Заведующий сектором</w:t>
            </w:r>
          </w:p>
        </w:tc>
      </w:tr>
      <w:tr>
        <w:tc>
          <w:tcPr>
            <w:tcW w:w="4535" w:type="dxa"/>
          </w:tcPr>
          <w:p>
            <w:pPr>
              <w:pStyle w:val="0"/>
            </w:pPr>
            <w:r>
              <w:rPr>
                <w:sz w:val="20"/>
              </w:rPr>
              <w:t xml:space="preserve">Помощник (советник) заместителя руководителя представительного органа</w:t>
            </w:r>
          </w:p>
        </w:tc>
        <w:tc>
          <w:tcPr>
            <w:tcW w:w="4535" w:type="dxa"/>
          </w:tcPr>
          <w:p>
            <w:pPr>
              <w:pStyle w:val="0"/>
            </w:pPr>
            <w:r>
              <w:rPr>
                <w:sz w:val="20"/>
              </w:rPr>
              <w:t xml:space="preserve">Помощник заместителя руководителя законодательного (представительного) органа</w:t>
            </w:r>
          </w:p>
        </w:tc>
      </w:tr>
      <w:tr>
        <w:tc>
          <w:tcPr>
            <w:gridSpan w:val="2"/>
            <w:tcW w:w="9070" w:type="dxa"/>
          </w:tcPr>
          <w:p>
            <w:pPr>
              <w:pStyle w:val="0"/>
              <w:outlineLvl w:val="1"/>
              <w:jc w:val="center"/>
            </w:pPr>
            <w:r>
              <w:rPr>
                <w:sz w:val="20"/>
              </w:rPr>
              <w:t xml:space="preserve">Старшие должности</w:t>
            </w:r>
          </w:p>
        </w:tc>
      </w:tr>
      <w:tr>
        <w:tc>
          <w:tcPr>
            <w:tcW w:w="4535" w:type="dxa"/>
          </w:tcPr>
          <w:p>
            <w:pPr>
              <w:pStyle w:val="0"/>
            </w:pPr>
            <w:r>
              <w:rPr>
                <w:sz w:val="20"/>
              </w:rPr>
              <w:t xml:space="preserve">Главный специалист</w:t>
            </w:r>
          </w:p>
        </w:tc>
        <w:tc>
          <w:tcPr>
            <w:tcW w:w="4535" w:type="dxa"/>
          </w:tcPr>
          <w:p>
            <w:pPr>
              <w:pStyle w:val="0"/>
            </w:pPr>
            <w:r>
              <w:rPr>
                <w:sz w:val="20"/>
              </w:rPr>
              <w:t xml:space="preserve">Главный специалист</w:t>
            </w:r>
          </w:p>
        </w:tc>
      </w:tr>
      <w:tr>
        <w:tc>
          <w:tcPr>
            <w:tcW w:w="4535" w:type="dxa"/>
          </w:tcPr>
          <w:p>
            <w:pPr>
              <w:pStyle w:val="0"/>
            </w:pPr>
            <w:r>
              <w:rPr>
                <w:sz w:val="20"/>
              </w:rPr>
              <w:t xml:space="preserve">Инспектор</w:t>
            </w:r>
          </w:p>
        </w:tc>
        <w:tc>
          <w:tcPr>
            <w:tcW w:w="4535" w:type="dxa"/>
          </w:tcPr>
          <w:p>
            <w:pPr>
              <w:pStyle w:val="0"/>
            </w:pPr>
            <w:r>
              <w:rPr>
                <w:sz w:val="20"/>
              </w:rPr>
              <w:t xml:space="preserve">Инспектор</w:t>
            </w:r>
          </w:p>
        </w:tc>
      </w:tr>
      <w:tr>
        <w:tc>
          <w:tcPr>
            <w:tcW w:w="4535" w:type="dxa"/>
          </w:tcPr>
          <w:p>
            <w:pPr>
              <w:pStyle w:val="0"/>
            </w:pPr>
            <w:r>
              <w:rPr>
                <w:sz w:val="20"/>
              </w:rPr>
              <w:t xml:space="preserve">Ведущий специалист</w:t>
            </w:r>
          </w:p>
        </w:tc>
        <w:tc>
          <w:tcPr>
            <w:tcW w:w="4535" w:type="dxa"/>
          </w:tcPr>
          <w:p>
            <w:pPr>
              <w:pStyle w:val="0"/>
            </w:pPr>
            <w:r>
              <w:rPr>
                <w:sz w:val="20"/>
              </w:rPr>
              <w:t xml:space="preserve">Ведущий специалист</w:t>
            </w:r>
          </w:p>
        </w:tc>
      </w:tr>
      <w:tr>
        <w:tc>
          <w:tcPr>
            <w:gridSpan w:val="2"/>
            <w:tcW w:w="9070" w:type="dxa"/>
          </w:tcPr>
          <w:p>
            <w:pPr>
              <w:pStyle w:val="0"/>
              <w:outlineLvl w:val="1"/>
              <w:jc w:val="center"/>
            </w:pPr>
            <w:r>
              <w:rPr>
                <w:sz w:val="20"/>
              </w:rPr>
              <w:t xml:space="preserve">Младшие должности</w:t>
            </w:r>
          </w:p>
        </w:tc>
      </w:tr>
      <w:tr>
        <w:tc>
          <w:tcPr>
            <w:tcW w:w="4535" w:type="dxa"/>
          </w:tcPr>
          <w:p>
            <w:pPr>
              <w:pStyle w:val="0"/>
            </w:pPr>
            <w:r>
              <w:rPr>
                <w:sz w:val="20"/>
              </w:rPr>
              <w:t xml:space="preserve">Специалист I категории</w:t>
            </w:r>
          </w:p>
        </w:tc>
        <w:tc>
          <w:tcPr>
            <w:tcW w:w="4535" w:type="dxa"/>
          </w:tcPr>
          <w:p>
            <w:pPr>
              <w:pStyle w:val="0"/>
            </w:pPr>
            <w:r>
              <w:rPr>
                <w:sz w:val="20"/>
              </w:rPr>
              <w:t xml:space="preserve">Специалист первой категории</w:t>
            </w:r>
          </w:p>
        </w:tc>
      </w:tr>
      <w:tr>
        <w:tc>
          <w:tcPr>
            <w:tcW w:w="4535" w:type="dxa"/>
          </w:tcPr>
          <w:p>
            <w:pPr>
              <w:pStyle w:val="0"/>
            </w:pPr>
            <w:r>
              <w:rPr>
                <w:sz w:val="20"/>
              </w:rPr>
              <w:t xml:space="preserve">Специалист II категории</w:t>
            </w:r>
          </w:p>
        </w:tc>
        <w:tc>
          <w:tcPr>
            <w:tcW w:w="4535" w:type="dxa"/>
          </w:tcPr>
          <w:p>
            <w:pPr>
              <w:pStyle w:val="0"/>
            </w:pPr>
            <w:r>
              <w:rPr>
                <w:sz w:val="20"/>
              </w:rPr>
              <w:t xml:space="preserve">Специалист второй категории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6</w:t>
      </w:r>
    </w:p>
    <w:p>
      <w:pPr>
        <w:pStyle w:val="0"/>
        <w:jc w:val="right"/>
      </w:pPr>
      <w:r>
        <w:rPr>
          <w:sz w:val="20"/>
        </w:rPr>
        <w:t xml:space="preserve">к Закону Орловской области</w:t>
      </w:r>
    </w:p>
    <w:p>
      <w:pPr>
        <w:pStyle w:val="0"/>
        <w:jc w:val="right"/>
      </w:pPr>
      <w:r>
        <w:rPr>
          <w:sz w:val="20"/>
        </w:rPr>
        <w:t xml:space="preserve">"О муниципальной службе</w:t>
      </w:r>
    </w:p>
    <w:p>
      <w:pPr>
        <w:pStyle w:val="0"/>
        <w:jc w:val="right"/>
      </w:pPr>
      <w:r>
        <w:rPr>
          <w:sz w:val="20"/>
        </w:rPr>
        <w:t xml:space="preserve">в Орловской области"</w:t>
      </w:r>
    </w:p>
    <w:p>
      <w:pPr>
        <w:pStyle w:val="0"/>
        <w:ind w:firstLine="540"/>
        <w:jc w:val="both"/>
      </w:pPr>
      <w:r>
        <w:rPr>
          <w:sz w:val="20"/>
        </w:rPr>
      </w:r>
    </w:p>
    <w:p>
      <w:pPr>
        <w:pStyle w:val="2"/>
        <w:jc w:val="center"/>
      </w:pPr>
      <w:r>
        <w:rPr>
          <w:sz w:val="20"/>
        </w:rPr>
        <w:t xml:space="preserve">СООТНОШЕНИЕ ДОЛЖНОСТЕЙ МУНИЦИПАЛЬНОЙ СЛУЖБЫ</w:t>
      </w:r>
    </w:p>
    <w:p>
      <w:pPr>
        <w:pStyle w:val="2"/>
        <w:jc w:val="center"/>
      </w:pPr>
      <w:r>
        <w:rPr>
          <w:sz w:val="20"/>
        </w:rPr>
        <w:t xml:space="preserve">И ГОСУДАРСТВЕННОЙ ГРАЖДАНСКОЙ СЛУЖБЫ ОРЛОВСКОЙ ОБЛАСТИ</w:t>
      </w:r>
    </w:p>
    <w:p>
      <w:pPr>
        <w:pStyle w:val="2"/>
        <w:jc w:val="center"/>
      </w:pPr>
      <w:r>
        <w:rPr>
          <w:sz w:val="20"/>
        </w:rPr>
        <w:t xml:space="preserve">В МУНИЦИПАЛЬНЫХ РАЙОНАХ</w:t>
      </w:r>
    </w:p>
    <w:p>
      <w:pPr>
        <w:pStyle w:val="0"/>
        <w:ind w:firstLine="540"/>
        <w:jc w:val="both"/>
      </w:pPr>
      <w:r>
        <w:rPr>
          <w:sz w:val="20"/>
        </w:rPr>
      </w:r>
    </w:p>
    <w:p>
      <w:pPr>
        <w:pStyle w:val="0"/>
        <w:ind w:firstLine="540"/>
        <w:jc w:val="both"/>
      </w:pPr>
      <w:r>
        <w:rPr>
          <w:sz w:val="20"/>
        </w:rPr>
        <w:t xml:space="preserve">Утратило силу. - </w:t>
      </w:r>
      <w:hyperlink w:history="0" r:id="rId409"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Закон</w:t>
        </w:r>
      </w:hyperlink>
      <w:r>
        <w:rPr>
          <w:sz w:val="20"/>
        </w:rPr>
        <w:t xml:space="preserve"> Орловской области от 02.11.2021 N 2674-ОЗ.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7</w:t>
      </w:r>
    </w:p>
    <w:p>
      <w:pPr>
        <w:pStyle w:val="0"/>
        <w:jc w:val="right"/>
      </w:pPr>
      <w:r>
        <w:rPr>
          <w:sz w:val="20"/>
        </w:rPr>
        <w:t xml:space="preserve">к Закону Орловской области</w:t>
      </w:r>
    </w:p>
    <w:p>
      <w:pPr>
        <w:pStyle w:val="0"/>
        <w:jc w:val="right"/>
      </w:pPr>
      <w:r>
        <w:rPr>
          <w:sz w:val="20"/>
        </w:rPr>
        <w:t xml:space="preserve">"О муниципальной службе</w:t>
      </w:r>
    </w:p>
    <w:p>
      <w:pPr>
        <w:pStyle w:val="0"/>
        <w:jc w:val="right"/>
      </w:pPr>
      <w:r>
        <w:rPr>
          <w:sz w:val="20"/>
        </w:rPr>
        <w:t xml:space="preserve">в Орловской области"</w:t>
      </w:r>
    </w:p>
    <w:p>
      <w:pPr>
        <w:pStyle w:val="0"/>
        <w:ind w:firstLine="540"/>
        <w:jc w:val="both"/>
      </w:pPr>
      <w:r>
        <w:rPr>
          <w:sz w:val="20"/>
        </w:rPr>
      </w:r>
    </w:p>
    <w:p>
      <w:pPr>
        <w:pStyle w:val="2"/>
        <w:jc w:val="center"/>
      </w:pPr>
      <w:r>
        <w:rPr>
          <w:sz w:val="20"/>
        </w:rPr>
        <w:t xml:space="preserve">СООТНОШЕНИЕ ДОЛЖНОСТЕЙ МУНИЦИПАЛЬНОЙ СЛУЖБЫ</w:t>
      </w:r>
    </w:p>
    <w:p>
      <w:pPr>
        <w:pStyle w:val="2"/>
        <w:jc w:val="center"/>
      </w:pPr>
      <w:r>
        <w:rPr>
          <w:sz w:val="20"/>
        </w:rPr>
        <w:t xml:space="preserve">И ГОСУДАРСТВЕННОЙ ГРАЖДАНСКОЙ СЛУЖБЫ ОРЛОВСКОЙ ОБЛАСТИ</w:t>
      </w:r>
    </w:p>
    <w:p>
      <w:pPr>
        <w:pStyle w:val="2"/>
        <w:jc w:val="center"/>
      </w:pPr>
      <w:r>
        <w:rPr>
          <w:sz w:val="20"/>
        </w:rPr>
        <w:t xml:space="preserve">В ГОРОДСКИХ И СЕЛЬСКИХ ПОСЕЛЕНИЯХ</w:t>
      </w:r>
    </w:p>
    <w:p>
      <w:pPr>
        <w:pStyle w:val="0"/>
        <w:ind w:firstLine="540"/>
        <w:jc w:val="both"/>
      </w:pPr>
      <w:r>
        <w:rPr>
          <w:sz w:val="20"/>
        </w:rPr>
      </w:r>
    </w:p>
    <w:p>
      <w:pPr>
        <w:pStyle w:val="0"/>
        <w:ind w:firstLine="540"/>
        <w:jc w:val="both"/>
      </w:pPr>
      <w:r>
        <w:rPr>
          <w:sz w:val="20"/>
        </w:rPr>
        <w:t xml:space="preserve">Утратило силу. - </w:t>
      </w:r>
      <w:hyperlink w:history="0" r:id="rId410" w:tooltip="Закон Орловской области от 02.11.2021 N 2674-ОЗ &quot;О внесении изменений в Закон Орловской области &quot;О муниципальной службе в Орловской области&quot; (принят ООСНД 29.10.2021) {КонсультантПлюс}">
        <w:r>
          <w:rPr>
            <w:sz w:val="20"/>
            <w:color w:val="0000ff"/>
          </w:rPr>
          <w:t xml:space="preserve">Закон</w:t>
        </w:r>
      </w:hyperlink>
      <w:r>
        <w:rPr>
          <w:sz w:val="20"/>
        </w:rPr>
        <w:t xml:space="preserve"> Орловской области от 02.11.2021 N 2674-ОЗ.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Орловской области от 09.01.2008 N 736-ОЗ</w:t>
            <w:br/>
            <w:t>(ред. от 05.11.2024)</w:t>
            <w:br/>
            <w:t>"О муниципальной службе в Орловской области"</w:t>
            <w:br/>
            <w:t>(принят...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7&amp;n=13596&amp;dst=100008" TargetMode = "External"/>
	<Relationship Id="rId8" Type="http://schemas.openxmlformats.org/officeDocument/2006/relationships/hyperlink" Target="https://login.consultant.ru/link/?req=doc&amp;base=RLAW127&amp;n=15245&amp;dst=100008" TargetMode = "External"/>
	<Relationship Id="rId9" Type="http://schemas.openxmlformats.org/officeDocument/2006/relationships/hyperlink" Target="https://login.consultant.ru/link/?req=doc&amp;base=RLAW127&amp;n=97545&amp;dst=100313" TargetMode = "External"/>
	<Relationship Id="rId10" Type="http://schemas.openxmlformats.org/officeDocument/2006/relationships/hyperlink" Target="https://login.consultant.ru/link/?req=doc&amp;base=RLAW127&amp;n=15861&amp;dst=100008" TargetMode = "External"/>
	<Relationship Id="rId11" Type="http://schemas.openxmlformats.org/officeDocument/2006/relationships/hyperlink" Target="https://login.consultant.ru/link/?req=doc&amp;base=RLAW127&amp;n=16191&amp;dst=100008" TargetMode = "External"/>
	<Relationship Id="rId12" Type="http://schemas.openxmlformats.org/officeDocument/2006/relationships/hyperlink" Target="https://login.consultant.ru/link/?req=doc&amp;base=RLAW127&amp;n=18141&amp;dst=100008" TargetMode = "External"/>
	<Relationship Id="rId13" Type="http://schemas.openxmlformats.org/officeDocument/2006/relationships/hyperlink" Target="https://login.consultant.ru/link/?req=doc&amp;base=RLAW127&amp;n=22444&amp;dst=100008" TargetMode = "External"/>
	<Relationship Id="rId14" Type="http://schemas.openxmlformats.org/officeDocument/2006/relationships/hyperlink" Target="https://login.consultant.ru/link/?req=doc&amp;base=RLAW127&amp;n=23228&amp;dst=100008" TargetMode = "External"/>
	<Relationship Id="rId15" Type="http://schemas.openxmlformats.org/officeDocument/2006/relationships/hyperlink" Target="https://login.consultant.ru/link/?req=doc&amp;base=RLAW127&amp;n=24753&amp;dst=100008" TargetMode = "External"/>
	<Relationship Id="rId16" Type="http://schemas.openxmlformats.org/officeDocument/2006/relationships/hyperlink" Target="https://login.consultant.ru/link/?req=doc&amp;base=RLAW127&amp;n=25280&amp;dst=100008" TargetMode = "External"/>
	<Relationship Id="rId17" Type="http://schemas.openxmlformats.org/officeDocument/2006/relationships/hyperlink" Target="https://login.consultant.ru/link/?req=doc&amp;base=RLAW127&amp;n=26761&amp;dst=100008" TargetMode = "External"/>
	<Relationship Id="rId18" Type="http://schemas.openxmlformats.org/officeDocument/2006/relationships/hyperlink" Target="https://login.consultant.ru/link/?req=doc&amp;base=RLAW127&amp;n=27918&amp;dst=100008" TargetMode = "External"/>
	<Relationship Id="rId19" Type="http://schemas.openxmlformats.org/officeDocument/2006/relationships/hyperlink" Target="https://login.consultant.ru/link/?req=doc&amp;base=RLAW127&amp;n=30342&amp;dst=100028" TargetMode = "External"/>
	<Relationship Id="rId20" Type="http://schemas.openxmlformats.org/officeDocument/2006/relationships/hyperlink" Target="https://login.consultant.ru/link/?req=doc&amp;base=RLAW127&amp;n=32305&amp;dst=100008" TargetMode = "External"/>
	<Relationship Id="rId21" Type="http://schemas.openxmlformats.org/officeDocument/2006/relationships/hyperlink" Target="https://login.consultant.ru/link/?req=doc&amp;base=RLAW127&amp;n=36158&amp;dst=100008" TargetMode = "External"/>
	<Relationship Id="rId22" Type="http://schemas.openxmlformats.org/officeDocument/2006/relationships/hyperlink" Target="https://login.consultant.ru/link/?req=doc&amp;base=RLAW127&amp;n=38349&amp;dst=100008" TargetMode = "External"/>
	<Relationship Id="rId23" Type="http://schemas.openxmlformats.org/officeDocument/2006/relationships/hyperlink" Target="https://login.consultant.ru/link/?req=doc&amp;base=RLAW127&amp;n=40515&amp;dst=100008" TargetMode = "External"/>
	<Relationship Id="rId24" Type="http://schemas.openxmlformats.org/officeDocument/2006/relationships/hyperlink" Target="https://login.consultant.ru/link/?req=doc&amp;base=RLAW127&amp;n=40958&amp;dst=100008" TargetMode = "External"/>
	<Relationship Id="rId25" Type="http://schemas.openxmlformats.org/officeDocument/2006/relationships/hyperlink" Target="https://login.consultant.ru/link/?req=doc&amp;base=RLAW127&amp;n=42302&amp;dst=100008" TargetMode = "External"/>
	<Relationship Id="rId26" Type="http://schemas.openxmlformats.org/officeDocument/2006/relationships/hyperlink" Target="https://login.consultant.ru/link/?req=doc&amp;base=RLAW127&amp;n=43688&amp;dst=100008" TargetMode = "External"/>
	<Relationship Id="rId27" Type="http://schemas.openxmlformats.org/officeDocument/2006/relationships/hyperlink" Target="https://login.consultant.ru/link/?req=doc&amp;base=RLAW127&amp;n=46682&amp;dst=100008" TargetMode = "External"/>
	<Relationship Id="rId28" Type="http://schemas.openxmlformats.org/officeDocument/2006/relationships/hyperlink" Target="https://login.consultant.ru/link/?req=doc&amp;base=RLAW127&amp;n=51232&amp;dst=100008" TargetMode = "External"/>
	<Relationship Id="rId29" Type="http://schemas.openxmlformats.org/officeDocument/2006/relationships/hyperlink" Target="https://login.consultant.ru/link/?req=doc&amp;base=RLAW127&amp;n=57109&amp;dst=100008" TargetMode = "External"/>
	<Relationship Id="rId30" Type="http://schemas.openxmlformats.org/officeDocument/2006/relationships/hyperlink" Target="https://login.consultant.ru/link/?req=doc&amp;base=RLAW127&amp;n=58275&amp;dst=100008" TargetMode = "External"/>
	<Relationship Id="rId31" Type="http://schemas.openxmlformats.org/officeDocument/2006/relationships/hyperlink" Target="https://login.consultant.ru/link/?req=doc&amp;base=RLAW127&amp;n=59956&amp;dst=100008" TargetMode = "External"/>
	<Relationship Id="rId32" Type="http://schemas.openxmlformats.org/officeDocument/2006/relationships/hyperlink" Target="https://login.consultant.ru/link/?req=doc&amp;base=RLAW127&amp;n=66122&amp;dst=100008" TargetMode = "External"/>
	<Relationship Id="rId33" Type="http://schemas.openxmlformats.org/officeDocument/2006/relationships/hyperlink" Target="https://login.consultant.ru/link/?req=doc&amp;base=RLAW127&amp;n=69142&amp;dst=100008" TargetMode = "External"/>
	<Relationship Id="rId34" Type="http://schemas.openxmlformats.org/officeDocument/2006/relationships/hyperlink" Target="https://login.consultant.ru/link/?req=doc&amp;base=RLAW127&amp;n=70317&amp;dst=100008" TargetMode = "External"/>
	<Relationship Id="rId35" Type="http://schemas.openxmlformats.org/officeDocument/2006/relationships/hyperlink" Target="https://login.consultant.ru/link/?req=doc&amp;base=RLAW127&amp;n=73987&amp;dst=100008" TargetMode = "External"/>
	<Relationship Id="rId36" Type="http://schemas.openxmlformats.org/officeDocument/2006/relationships/hyperlink" Target="https://login.consultant.ru/link/?req=doc&amp;base=RLAW127&amp;n=76324&amp;dst=100008" TargetMode = "External"/>
	<Relationship Id="rId37" Type="http://schemas.openxmlformats.org/officeDocument/2006/relationships/hyperlink" Target="https://login.consultant.ru/link/?req=doc&amp;base=RLAW127&amp;n=85552&amp;dst=100008" TargetMode = "External"/>
	<Relationship Id="rId38" Type="http://schemas.openxmlformats.org/officeDocument/2006/relationships/hyperlink" Target="https://login.consultant.ru/link/?req=doc&amp;base=RLAW127&amp;n=87634&amp;dst=100008" TargetMode = "External"/>
	<Relationship Id="rId39" Type="http://schemas.openxmlformats.org/officeDocument/2006/relationships/hyperlink" Target="https://login.consultant.ru/link/?req=doc&amp;base=RLAW127&amp;n=90097&amp;dst=100008" TargetMode = "External"/>
	<Relationship Id="rId40" Type="http://schemas.openxmlformats.org/officeDocument/2006/relationships/hyperlink" Target="https://login.consultant.ru/link/?req=doc&amp;base=RLAW127&amp;n=92490&amp;dst=100016" TargetMode = "External"/>
	<Relationship Id="rId41" Type="http://schemas.openxmlformats.org/officeDocument/2006/relationships/hyperlink" Target="https://login.consultant.ru/link/?req=doc&amp;base=RLAW127&amp;n=95299&amp;dst=100008" TargetMode = "External"/>
	<Relationship Id="rId42" Type="http://schemas.openxmlformats.org/officeDocument/2006/relationships/hyperlink" Target="https://login.consultant.ru/link/?req=doc&amp;base=RLAW127&amp;n=97017&amp;dst=100008" TargetMode = "External"/>
	<Relationship Id="rId43" Type="http://schemas.openxmlformats.org/officeDocument/2006/relationships/hyperlink" Target="https://login.consultant.ru/link/?req=doc&amp;base=RLAW127&amp;n=99730&amp;dst=100008" TargetMode = "External"/>
	<Relationship Id="rId44" Type="http://schemas.openxmlformats.org/officeDocument/2006/relationships/hyperlink" Target="https://login.consultant.ru/link/?req=doc&amp;base=LAW&amp;n=2875" TargetMode = "External"/>
	<Relationship Id="rId45" Type="http://schemas.openxmlformats.org/officeDocument/2006/relationships/hyperlink" Target="https://login.consultant.ru/link/?req=doc&amp;base=RLAW127&amp;n=99796" TargetMode = "External"/>
	<Relationship Id="rId46" Type="http://schemas.openxmlformats.org/officeDocument/2006/relationships/hyperlink" Target="https://login.consultant.ru/link/?req=doc&amp;base=LAW&amp;n=480999&amp;dst=186" TargetMode = "External"/>
	<Relationship Id="rId47" Type="http://schemas.openxmlformats.org/officeDocument/2006/relationships/hyperlink" Target="https://login.consultant.ru/link/?req=doc&amp;base=RLAW127&amp;n=46682&amp;dst=100009" TargetMode = "External"/>
	<Relationship Id="rId48" Type="http://schemas.openxmlformats.org/officeDocument/2006/relationships/hyperlink" Target="https://login.consultant.ru/link/?req=doc&amp;base=RLAW127&amp;n=69142&amp;dst=100009" TargetMode = "External"/>
	<Relationship Id="rId49" Type="http://schemas.openxmlformats.org/officeDocument/2006/relationships/hyperlink" Target="https://login.consultant.ru/link/?req=doc&amp;base=RLAW127&amp;n=99730&amp;dst=100009" TargetMode = "External"/>
	<Relationship Id="rId50" Type="http://schemas.openxmlformats.org/officeDocument/2006/relationships/hyperlink" Target="https://login.consultant.ru/link/?req=doc&amp;base=RLAW127&amp;n=30342&amp;dst=100009" TargetMode = "External"/>
	<Relationship Id="rId51" Type="http://schemas.openxmlformats.org/officeDocument/2006/relationships/hyperlink" Target="https://login.consultant.ru/link/?req=doc&amp;base=LAW&amp;n=487004" TargetMode = "External"/>
	<Relationship Id="rId52" Type="http://schemas.openxmlformats.org/officeDocument/2006/relationships/hyperlink" Target="https://login.consultant.ru/link/?req=doc&amp;base=LAW&amp;n=480999" TargetMode = "External"/>
	<Relationship Id="rId53" Type="http://schemas.openxmlformats.org/officeDocument/2006/relationships/hyperlink" Target="https://login.consultant.ru/link/?req=doc&amp;base=RLAW127&amp;n=40515&amp;dst=100009" TargetMode = "External"/>
	<Relationship Id="rId54" Type="http://schemas.openxmlformats.org/officeDocument/2006/relationships/hyperlink" Target="https://login.consultant.ru/link/?req=doc&amp;base=LAW&amp;n=487004" TargetMode = "External"/>
	<Relationship Id="rId55" Type="http://schemas.openxmlformats.org/officeDocument/2006/relationships/hyperlink" Target="https://login.consultant.ru/link/?req=doc&amp;base=LAW&amp;n=487004" TargetMode = "External"/>
	<Relationship Id="rId56" Type="http://schemas.openxmlformats.org/officeDocument/2006/relationships/hyperlink" Target="https://login.consultant.ru/link/?req=doc&amp;base=RLAW127&amp;n=66122&amp;dst=100009" TargetMode = "External"/>
	<Relationship Id="rId57" Type="http://schemas.openxmlformats.org/officeDocument/2006/relationships/hyperlink" Target="https://login.consultant.ru/link/?req=doc&amp;base=RLAW127&amp;n=99730&amp;dst=100011" TargetMode = "External"/>
	<Relationship Id="rId58" Type="http://schemas.openxmlformats.org/officeDocument/2006/relationships/hyperlink" Target="https://login.consultant.ru/link/?req=doc&amp;base=LAW&amp;n=2875" TargetMode = "External"/>
	<Relationship Id="rId59" Type="http://schemas.openxmlformats.org/officeDocument/2006/relationships/hyperlink" Target="https://login.consultant.ru/link/?req=doc&amp;base=LAW&amp;n=487004&amp;dst=100017" TargetMode = "External"/>
	<Relationship Id="rId60" Type="http://schemas.openxmlformats.org/officeDocument/2006/relationships/hyperlink" Target="https://login.consultant.ru/link/?req=doc&amp;base=RLAW127&amp;n=22444&amp;dst=100009" TargetMode = "External"/>
	<Relationship Id="rId61" Type="http://schemas.openxmlformats.org/officeDocument/2006/relationships/hyperlink" Target="https://login.consultant.ru/link/?req=doc&amp;base=RLAW127&amp;n=30342&amp;dst=100013" TargetMode = "External"/>
	<Relationship Id="rId62" Type="http://schemas.openxmlformats.org/officeDocument/2006/relationships/hyperlink" Target="https://login.consultant.ru/link/?req=doc&amp;base=LAW&amp;n=487004" TargetMode = "External"/>
	<Relationship Id="rId63" Type="http://schemas.openxmlformats.org/officeDocument/2006/relationships/hyperlink" Target="https://login.consultant.ru/link/?req=doc&amp;base=RLAW127&amp;n=30342&amp;dst=100017" TargetMode = "External"/>
	<Relationship Id="rId64" Type="http://schemas.openxmlformats.org/officeDocument/2006/relationships/hyperlink" Target="https://login.consultant.ru/link/?req=doc&amp;base=RLAW127&amp;n=30342&amp;dst=100018" TargetMode = "External"/>
	<Relationship Id="rId65" Type="http://schemas.openxmlformats.org/officeDocument/2006/relationships/hyperlink" Target="https://login.consultant.ru/link/?req=doc&amp;base=RLAW127&amp;n=46682&amp;dst=100010" TargetMode = "External"/>
	<Relationship Id="rId66" Type="http://schemas.openxmlformats.org/officeDocument/2006/relationships/hyperlink" Target="https://login.consultant.ru/link/?req=doc&amp;base=RLAW127&amp;n=30342&amp;dst=100019" TargetMode = "External"/>
	<Relationship Id="rId67" Type="http://schemas.openxmlformats.org/officeDocument/2006/relationships/hyperlink" Target="https://login.consultant.ru/link/?req=doc&amp;base=RLAW127&amp;n=99730&amp;dst=100014" TargetMode = "External"/>
	<Relationship Id="rId68" Type="http://schemas.openxmlformats.org/officeDocument/2006/relationships/hyperlink" Target="https://login.consultant.ru/link/?req=doc&amp;base=RLAW127&amp;n=30342&amp;dst=100022" TargetMode = "External"/>
	<Relationship Id="rId69" Type="http://schemas.openxmlformats.org/officeDocument/2006/relationships/hyperlink" Target="https://login.consultant.ru/link/?req=doc&amp;base=RLAW127&amp;n=30342&amp;dst=100023" TargetMode = "External"/>
	<Relationship Id="rId70" Type="http://schemas.openxmlformats.org/officeDocument/2006/relationships/hyperlink" Target="https://login.consultant.ru/link/?req=doc&amp;base=RLAW127&amp;n=99730&amp;dst=100016" TargetMode = "External"/>
	<Relationship Id="rId71" Type="http://schemas.openxmlformats.org/officeDocument/2006/relationships/hyperlink" Target="https://login.consultant.ru/link/?req=doc&amp;base=RLAW127&amp;n=70317&amp;dst=100009" TargetMode = "External"/>
	<Relationship Id="rId72" Type="http://schemas.openxmlformats.org/officeDocument/2006/relationships/hyperlink" Target="https://login.consultant.ru/link/?req=doc&amp;base=RLAW127&amp;n=46682&amp;dst=100011" TargetMode = "External"/>
	<Relationship Id="rId73" Type="http://schemas.openxmlformats.org/officeDocument/2006/relationships/hyperlink" Target="https://login.consultant.ru/link/?req=doc&amp;base=RLAW127&amp;n=40958&amp;dst=100009" TargetMode = "External"/>
	<Relationship Id="rId74" Type="http://schemas.openxmlformats.org/officeDocument/2006/relationships/hyperlink" Target="https://login.consultant.ru/link/?req=doc&amp;base=RLAW127&amp;n=24753&amp;dst=100009" TargetMode = "External"/>
	<Relationship Id="rId75" Type="http://schemas.openxmlformats.org/officeDocument/2006/relationships/hyperlink" Target="https://login.consultant.ru/link/?req=doc&amp;base=RLAW127&amp;n=18141&amp;dst=100009" TargetMode = "External"/>
	<Relationship Id="rId76" Type="http://schemas.openxmlformats.org/officeDocument/2006/relationships/hyperlink" Target="https://login.consultant.ru/link/?req=doc&amp;base=LAW&amp;n=487004" TargetMode = "External"/>
	<Relationship Id="rId77" Type="http://schemas.openxmlformats.org/officeDocument/2006/relationships/hyperlink" Target="https://login.consultant.ru/link/?req=doc&amp;base=RLAW127&amp;n=30342&amp;dst=100024" TargetMode = "External"/>
	<Relationship Id="rId78" Type="http://schemas.openxmlformats.org/officeDocument/2006/relationships/hyperlink" Target="https://login.consultant.ru/link/?req=doc&amp;base=RLAW127&amp;n=46682&amp;dst=100012" TargetMode = "External"/>
	<Relationship Id="rId79" Type="http://schemas.openxmlformats.org/officeDocument/2006/relationships/hyperlink" Target="https://login.consultant.ru/link/?req=doc&amp;base=RLAW127&amp;n=76324&amp;dst=100009" TargetMode = "External"/>
	<Relationship Id="rId80" Type="http://schemas.openxmlformats.org/officeDocument/2006/relationships/hyperlink" Target="https://login.consultant.ru/link/?req=doc&amp;base=RLAW127&amp;n=46682&amp;dst=100014" TargetMode = "External"/>
	<Relationship Id="rId81" Type="http://schemas.openxmlformats.org/officeDocument/2006/relationships/hyperlink" Target="https://login.consultant.ru/link/?req=doc&amp;base=RLAW127&amp;n=46682&amp;dst=100016" TargetMode = "External"/>
	<Relationship Id="rId82" Type="http://schemas.openxmlformats.org/officeDocument/2006/relationships/hyperlink" Target="https://login.consultant.ru/link/?req=doc&amp;base=LAW&amp;n=200401" TargetMode = "External"/>
	<Relationship Id="rId83" Type="http://schemas.openxmlformats.org/officeDocument/2006/relationships/hyperlink" Target="https://login.consultant.ru/link/?req=doc&amp;base=RLAW127&amp;n=70317&amp;dst=100010" TargetMode = "External"/>
	<Relationship Id="rId84" Type="http://schemas.openxmlformats.org/officeDocument/2006/relationships/hyperlink" Target="https://login.consultant.ru/link/?req=doc&amp;base=RLAW127&amp;n=69142&amp;dst=100012" TargetMode = "External"/>
	<Relationship Id="rId85" Type="http://schemas.openxmlformats.org/officeDocument/2006/relationships/hyperlink" Target="https://login.consultant.ru/link/?req=doc&amp;base=RLAW127&amp;n=51232&amp;dst=100009" TargetMode = "External"/>
	<Relationship Id="rId86" Type="http://schemas.openxmlformats.org/officeDocument/2006/relationships/hyperlink" Target="https://login.consultant.ru/link/?req=doc&amp;base=RLAW127&amp;n=46682&amp;dst=100029" TargetMode = "External"/>
	<Relationship Id="rId87" Type="http://schemas.openxmlformats.org/officeDocument/2006/relationships/hyperlink" Target="https://login.consultant.ru/link/?req=doc&amp;base=RLAW127&amp;n=73987&amp;dst=100009" TargetMode = "External"/>
	<Relationship Id="rId88" Type="http://schemas.openxmlformats.org/officeDocument/2006/relationships/hyperlink" Target="https://login.consultant.ru/link/?req=doc&amp;base=RLAW127&amp;n=99730&amp;dst=100017" TargetMode = "External"/>
	<Relationship Id="rId89" Type="http://schemas.openxmlformats.org/officeDocument/2006/relationships/hyperlink" Target="https://login.consultant.ru/link/?req=doc&amp;base=LAW&amp;n=487004" TargetMode = "External"/>
	<Relationship Id="rId90" Type="http://schemas.openxmlformats.org/officeDocument/2006/relationships/hyperlink" Target="https://login.consultant.ru/link/?req=doc&amp;base=RLAW127&amp;n=99730&amp;dst=100018" TargetMode = "External"/>
	<Relationship Id="rId91" Type="http://schemas.openxmlformats.org/officeDocument/2006/relationships/hyperlink" Target="https://login.consultant.ru/link/?req=doc&amp;base=RLAW127&amp;n=38349&amp;dst=100009" TargetMode = "External"/>
	<Relationship Id="rId92" Type="http://schemas.openxmlformats.org/officeDocument/2006/relationships/hyperlink" Target="https://login.consultant.ru/link/?req=doc&amp;base=LAW&amp;n=487004" TargetMode = "External"/>
	<Relationship Id="rId93" Type="http://schemas.openxmlformats.org/officeDocument/2006/relationships/hyperlink" Target="https://login.consultant.ru/link/?req=doc&amp;base=RLAW127&amp;n=24753&amp;dst=100013" TargetMode = "External"/>
	<Relationship Id="rId94" Type="http://schemas.openxmlformats.org/officeDocument/2006/relationships/hyperlink" Target="https://login.consultant.ru/link/?req=doc&amp;base=LAW&amp;n=487004" TargetMode = "External"/>
	<Relationship Id="rId95" Type="http://schemas.openxmlformats.org/officeDocument/2006/relationships/hyperlink" Target="https://login.consultant.ru/link/?req=doc&amp;base=LAW&amp;n=2875" TargetMode = "External"/>
	<Relationship Id="rId96" Type="http://schemas.openxmlformats.org/officeDocument/2006/relationships/hyperlink" Target="https://login.consultant.ru/link/?req=doc&amp;base=RLAW127&amp;n=99796" TargetMode = "External"/>
	<Relationship Id="rId97" Type="http://schemas.openxmlformats.org/officeDocument/2006/relationships/hyperlink" Target="https://login.consultant.ru/link/?req=doc&amp;base=RLAW127&amp;n=30342&amp;dst=100026" TargetMode = "External"/>
	<Relationship Id="rId98" Type="http://schemas.openxmlformats.org/officeDocument/2006/relationships/hyperlink" Target="https://login.consultant.ru/link/?req=doc&amp;base=RLAW127&amp;n=99730&amp;dst=100019" TargetMode = "External"/>
	<Relationship Id="rId99" Type="http://schemas.openxmlformats.org/officeDocument/2006/relationships/hyperlink" Target="https://login.consultant.ru/link/?req=doc&amp;base=RLAW127&amp;n=24753&amp;dst=100016" TargetMode = "External"/>
	<Relationship Id="rId100" Type="http://schemas.openxmlformats.org/officeDocument/2006/relationships/hyperlink" Target="https://login.consultant.ru/link/?req=doc&amp;base=RLAW127&amp;n=73987&amp;dst=100011" TargetMode = "External"/>
	<Relationship Id="rId101" Type="http://schemas.openxmlformats.org/officeDocument/2006/relationships/hyperlink" Target="https://login.consultant.ru/link/?req=doc&amp;base=RLAW127&amp;n=73987&amp;dst=100013" TargetMode = "External"/>
	<Relationship Id="rId102" Type="http://schemas.openxmlformats.org/officeDocument/2006/relationships/hyperlink" Target="https://login.consultant.ru/link/?req=doc&amp;base=RLAW127&amp;n=24753&amp;dst=100018" TargetMode = "External"/>
	<Relationship Id="rId103" Type="http://schemas.openxmlformats.org/officeDocument/2006/relationships/hyperlink" Target="https://login.consultant.ru/link/?req=doc&amp;base=RLAW127&amp;n=40515&amp;dst=100010" TargetMode = "External"/>
	<Relationship Id="rId104" Type="http://schemas.openxmlformats.org/officeDocument/2006/relationships/hyperlink" Target="https://login.consultant.ru/link/?req=doc&amp;base=RLAW127&amp;n=95299&amp;dst=100009" TargetMode = "External"/>
	<Relationship Id="rId105" Type="http://schemas.openxmlformats.org/officeDocument/2006/relationships/hyperlink" Target="https://login.consultant.ru/link/?req=doc&amp;base=LAW&amp;n=487004" TargetMode = "External"/>
	<Relationship Id="rId106" Type="http://schemas.openxmlformats.org/officeDocument/2006/relationships/hyperlink" Target="https://login.consultant.ru/link/?req=doc&amp;base=RLAW127&amp;n=32305&amp;dst=100010" TargetMode = "External"/>
	<Relationship Id="rId107" Type="http://schemas.openxmlformats.org/officeDocument/2006/relationships/hyperlink" Target="https://login.consultant.ru/link/?req=doc&amp;base=RLAW127&amp;n=23228&amp;dst=100010" TargetMode = "External"/>
	<Relationship Id="rId108" Type="http://schemas.openxmlformats.org/officeDocument/2006/relationships/hyperlink" Target="https://login.consultant.ru/link/?req=doc&amp;base=RLAW127&amp;n=24753&amp;dst=100021" TargetMode = "External"/>
	<Relationship Id="rId109" Type="http://schemas.openxmlformats.org/officeDocument/2006/relationships/hyperlink" Target="https://login.consultant.ru/link/?req=doc&amp;base=RLAW127&amp;n=73987&amp;dst=100016" TargetMode = "External"/>
	<Relationship Id="rId110" Type="http://schemas.openxmlformats.org/officeDocument/2006/relationships/hyperlink" Target="https://login.consultant.ru/link/?req=doc&amp;base=RLAW127&amp;n=73987&amp;dst=100018" TargetMode = "External"/>
	<Relationship Id="rId111" Type="http://schemas.openxmlformats.org/officeDocument/2006/relationships/hyperlink" Target="https://login.consultant.ru/link/?req=doc&amp;base=RLAW127&amp;n=95299&amp;dst=100011" TargetMode = "External"/>
	<Relationship Id="rId112" Type="http://schemas.openxmlformats.org/officeDocument/2006/relationships/hyperlink" Target="https://login.consultant.ru/link/?req=doc&amp;base=LAW&amp;n=487004" TargetMode = "External"/>
	<Relationship Id="rId113" Type="http://schemas.openxmlformats.org/officeDocument/2006/relationships/hyperlink" Target="https://login.consultant.ru/link/?req=doc&amp;base=LAW&amp;n=482878" TargetMode = "External"/>
	<Relationship Id="rId114" Type="http://schemas.openxmlformats.org/officeDocument/2006/relationships/hyperlink" Target="https://login.consultant.ru/link/?req=doc&amp;base=RLAW127&amp;n=24753&amp;dst=100022" TargetMode = "External"/>
	<Relationship Id="rId115" Type="http://schemas.openxmlformats.org/officeDocument/2006/relationships/hyperlink" Target="https://login.consultant.ru/link/?req=doc&amp;base=RLAW127&amp;n=46682&amp;dst=100030" TargetMode = "External"/>
	<Relationship Id="rId116" Type="http://schemas.openxmlformats.org/officeDocument/2006/relationships/hyperlink" Target="https://login.consultant.ru/link/?req=doc&amp;base=RLAW127&amp;n=30342&amp;dst=100028" TargetMode = "External"/>
	<Relationship Id="rId117" Type="http://schemas.openxmlformats.org/officeDocument/2006/relationships/hyperlink" Target="https://login.consultant.ru/link/?req=doc&amp;base=RLAW127&amp;n=51232&amp;dst=100013" TargetMode = "External"/>
	<Relationship Id="rId118" Type="http://schemas.openxmlformats.org/officeDocument/2006/relationships/hyperlink" Target="https://login.consultant.ru/link/?req=doc&amp;base=RLAW127&amp;n=87634&amp;dst=100009" TargetMode = "External"/>
	<Relationship Id="rId119" Type="http://schemas.openxmlformats.org/officeDocument/2006/relationships/hyperlink" Target="https://login.consultant.ru/link/?req=doc&amp;base=RLAW127&amp;n=23228&amp;dst=100012" TargetMode = "External"/>
	<Relationship Id="rId120" Type="http://schemas.openxmlformats.org/officeDocument/2006/relationships/hyperlink" Target="https://login.consultant.ru/link/?req=doc&amp;base=RLAW127&amp;n=32305&amp;dst=100011" TargetMode = "External"/>
	<Relationship Id="rId121" Type="http://schemas.openxmlformats.org/officeDocument/2006/relationships/hyperlink" Target="https://login.consultant.ru/link/?req=doc&amp;base=RLAW127&amp;n=76324&amp;dst=100010" TargetMode = "External"/>
	<Relationship Id="rId122" Type="http://schemas.openxmlformats.org/officeDocument/2006/relationships/hyperlink" Target="https://login.consultant.ru/link/?req=doc&amp;base=RLAW127&amp;n=99730&amp;dst=100020" TargetMode = "External"/>
	<Relationship Id="rId123" Type="http://schemas.openxmlformats.org/officeDocument/2006/relationships/hyperlink" Target="https://login.consultant.ru/link/?req=doc&amp;base=LAW&amp;n=487004" TargetMode = "External"/>
	<Relationship Id="rId124" Type="http://schemas.openxmlformats.org/officeDocument/2006/relationships/hyperlink" Target="https://login.consultant.ru/link/?req=doc&amp;base=RLAW127&amp;n=36158&amp;dst=100010" TargetMode = "External"/>
	<Relationship Id="rId125" Type="http://schemas.openxmlformats.org/officeDocument/2006/relationships/hyperlink" Target="https://login.consultant.ru/link/?req=doc&amp;base=RLAW127&amp;n=99730&amp;dst=100023" TargetMode = "External"/>
	<Relationship Id="rId126" Type="http://schemas.openxmlformats.org/officeDocument/2006/relationships/hyperlink" Target="https://login.consultant.ru/link/?req=doc&amp;base=RLAW127&amp;n=99730&amp;dst=100025" TargetMode = "External"/>
	<Relationship Id="rId127" Type="http://schemas.openxmlformats.org/officeDocument/2006/relationships/hyperlink" Target="https://login.consultant.ru/link/?req=doc&amp;base=RLAW127&amp;n=99730&amp;dst=100026" TargetMode = "External"/>
	<Relationship Id="rId128" Type="http://schemas.openxmlformats.org/officeDocument/2006/relationships/hyperlink" Target="https://login.consultant.ru/link/?req=doc&amp;base=RLAW127&amp;n=66122&amp;dst=100011" TargetMode = "External"/>
	<Relationship Id="rId129" Type="http://schemas.openxmlformats.org/officeDocument/2006/relationships/hyperlink" Target="https://login.consultant.ru/link/?req=doc&amp;base=RLAW127&amp;n=66122&amp;dst=100018" TargetMode = "External"/>
	<Relationship Id="rId130" Type="http://schemas.openxmlformats.org/officeDocument/2006/relationships/hyperlink" Target="https://login.consultant.ru/link/?req=doc&amp;base=RLAW127&amp;n=99730&amp;dst=100027" TargetMode = "External"/>
	<Relationship Id="rId131" Type="http://schemas.openxmlformats.org/officeDocument/2006/relationships/hyperlink" Target="https://login.consultant.ru/link/?req=doc&amp;base=LAW&amp;n=482692" TargetMode = "External"/>
	<Relationship Id="rId132" Type="http://schemas.openxmlformats.org/officeDocument/2006/relationships/hyperlink" Target="https://login.consultant.ru/link/?req=doc&amp;base=RLAW127&amp;n=43688&amp;dst=100008" TargetMode = "External"/>
	<Relationship Id="rId133" Type="http://schemas.openxmlformats.org/officeDocument/2006/relationships/hyperlink" Target="https://login.consultant.ru/link/?req=doc&amp;base=RLAW127&amp;n=99730&amp;dst=100029" TargetMode = "External"/>
	<Relationship Id="rId134" Type="http://schemas.openxmlformats.org/officeDocument/2006/relationships/hyperlink" Target="https://login.consultant.ru/link/?req=doc&amp;base=RLAW127&amp;n=99730&amp;dst=100030" TargetMode = "External"/>
	<Relationship Id="rId135" Type="http://schemas.openxmlformats.org/officeDocument/2006/relationships/hyperlink" Target="https://login.consultant.ru/link/?req=doc&amp;base=RLAW127&amp;n=99730&amp;dst=100031" TargetMode = "External"/>
	<Relationship Id="rId136" Type="http://schemas.openxmlformats.org/officeDocument/2006/relationships/hyperlink" Target="https://login.consultant.ru/link/?req=doc&amp;base=RLAW127&amp;n=22444&amp;dst=100010" TargetMode = "External"/>
	<Relationship Id="rId137" Type="http://schemas.openxmlformats.org/officeDocument/2006/relationships/hyperlink" Target="https://login.consultant.ru/link/?req=doc&amp;base=RLAW127&amp;n=24753&amp;dst=100025" TargetMode = "External"/>
	<Relationship Id="rId138" Type="http://schemas.openxmlformats.org/officeDocument/2006/relationships/hyperlink" Target="https://login.consultant.ru/link/?req=doc&amp;base=RLAW127&amp;n=24753&amp;dst=100026" TargetMode = "External"/>
	<Relationship Id="rId139" Type="http://schemas.openxmlformats.org/officeDocument/2006/relationships/hyperlink" Target="https://login.consultant.ru/link/?req=doc&amp;base=RLAW127&amp;n=24753&amp;dst=100028" TargetMode = "External"/>
	<Relationship Id="rId140" Type="http://schemas.openxmlformats.org/officeDocument/2006/relationships/hyperlink" Target="https://login.consultant.ru/link/?req=doc&amp;base=LAW&amp;n=482878&amp;dst=123" TargetMode = "External"/>
	<Relationship Id="rId141" Type="http://schemas.openxmlformats.org/officeDocument/2006/relationships/hyperlink" Target="https://login.consultant.ru/link/?req=doc&amp;base=RLAW127&amp;n=40515&amp;dst=100012" TargetMode = "External"/>
	<Relationship Id="rId142" Type="http://schemas.openxmlformats.org/officeDocument/2006/relationships/hyperlink" Target="https://login.consultant.ru/link/?req=doc&amp;base=LAW&amp;n=482878&amp;dst=124" TargetMode = "External"/>
	<Relationship Id="rId143" Type="http://schemas.openxmlformats.org/officeDocument/2006/relationships/hyperlink" Target="https://login.consultant.ru/link/?req=doc&amp;base=RLAW127&amp;n=40515&amp;dst=100014" TargetMode = "External"/>
	<Relationship Id="rId144" Type="http://schemas.openxmlformats.org/officeDocument/2006/relationships/hyperlink" Target="https://login.consultant.ru/link/?req=doc&amp;base=RLAW127&amp;n=40515&amp;dst=100016" TargetMode = "External"/>
	<Relationship Id="rId145" Type="http://schemas.openxmlformats.org/officeDocument/2006/relationships/hyperlink" Target="https://login.consultant.ru/link/?req=doc&amp;base=RLAW127&amp;n=92490&amp;dst=100018" TargetMode = "External"/>
	<Relationship Id="rId146" Type="http://schemas.openxmlformats.org/officeDocument/2006/relationships/hyperlink" Target="https://login.consultant.ru/link/?req=doc&amp;base=RLAW127&amp;n=92490&amp;dst=100019" TargetMode = "External"/>
	<Relationship Id="rId147" Type="http://schemas.openxmlformats.org/officeDocument/2006/relationships/hyperlink" Target="https://login.consultant.ru/link/?req=doc&amp;base=RLAW127&amp;n=99730&amp;dst=100032" TargetMode = "External"/>
	<Relationship Id="rId148" Type="http://schemas.openxmlformats.org/officeDocument/2006/relationships/hyperlink" Target="https://login.consultant.ru/link/?req=doc&amp;base=RLAW127&amp;n=30342&amp;dst=100030" TargetMode = "External"/>
	<Relationship Id="rId149" Type="http://schemas.openxmlformats.org/officeDocument/2006/relationships/hyperlink" Target="https://login.consultant.ru/link/?req=doc&amp;base=LAW&amp;n=487004" TargetMode = "External"/>
	<Relationship Id="rId150" Type="http://schemas.openxmlformats.org/officeDocument/2006/relationships/hyperlink" Target="https://login.consultant.ru/link/?req=doc&amp;base=RLAW127&amp;n=66122&amp;dst=100020" TargetMode = "External"/>
	<Relationship Id="rId151" Type="http://schemas.openxmlformats.org/officeDocument/2006/relationships/hyperlink" Target="https://login.consultant.ru/link/?req=doc&amp;base=RLAW127&amp;n=69142&amp;dst=100020" TargetMode = "External"/>
	<Relationship Id="rId152" Type="http://schemas.openxmlformats.org/officeDocument/2006/relationships/hyperlink" Target="https://login.consultant.ru/link/?req=doc&amp;base=RLAW127&amp;n=27918&amp;dst=100010" TargetMode = "External"/>
	<Relationship Id="rId153" Type="http://schemas.openxmlformats.org/officeDocument/2006/relationships/hyperlink" Target="https://login.consultant.ru/link/?req=doc&amp;base=RLAW127&amp;n=24753&amp;dst=100041" TargetMode = "External"/>
	<Relationship Id="rId154" Type="http://schemas.openxmlformats.org/officeDocument/2006/relationships/hyperlink" Target="https://login.consultant.ru/link/?req=doc&amp;base=RLAW127&amp;n=27918&amp;dst=100012" TargetMode = "External"/>
	<Relationship Id="rId155" Type="http://schemas.openxmlformats.org/officeDocument/2006/relationships/hyperlink" Target="https://login.consultant.ru/link/?req=doc&amp;base=RLAW127&amp;n=51232&amp;dst=100017" TargetMode = "External"/>
	<Relationship Id="rId156" Type="http://schemas.openxmlformats.org/officeDocument/2006/relationships/hyperlink" Target="https://login.consultant.ru/link/?req=doc&amp;base=RLAW127&amp;n=27918&amp;dst=100015" TargetMode = "External"/>
	<Relationship Id="rId157" Type="http://schemas.openxmlformats.org/officeDocument/2006/relationships/hyperlink" Target="https://login.consultant.ru/link/?req=doc&amp;base=RLAW127&amp;n=51232&amp;dst=100018" TargetMode = "External"/>
	<Relationship Id="rId158" Type="http://schemas.openxmlformats.org/officeDocument/2006/relationships/hyperlink" Target="https://login.consultant.ru/link/?req=doc&amp;base=LAW&amp;n=482878" TargetMode = "External"/>
	<Relationship Id="rId159" Type="http://schemas.openxmlformats.org/officeDocument/2006/relationships/hyperlink" Target="https://login.consultant.ru/link/?req=doc&amp;base=LAW&amp;n=442435" TargetMode = "External"/>
	<Relationship Id="rId160" Type="http://schemas.openxmlformats.org/officeDocument/2006/relationships/hyperlink" Target="https://login.consultant.ru/link/?req=doc&amp;base=RLAW127&amp;n=27918&amp;dst=100017" TargetMode = "External"/>
	<Relationship Id="rId161" Type="http://schemas.openxmlformats.org/officeDocument/2006/relationships/hyperlink" Target="https://login.consultant.ru/link/?req=doc&amp;base=RLAW127&amp;n=57109&amp;dst=100016" TargetMode = "External"/>
	<Relationship Id="rId162" Type="http://schemas.openxmlformats.org/officeDocument/2006/relationships/hyperlink" Target="https://login.consultant.ru/link/?req=doc&amp;base=RLAW127&amp;n=27918&amp;dst=100019" TargetMode = "External"/>
	<Relationship Id="rId163" Type="http://schemas.openxmlformats.org/officeDocument/2006/relationships/hyperlink" Target="https://login.consultant.ru/link/?req=doc&amp;base=RLAW127&amp;n=24753&amp;dst=100043" TargetMode = "External"/>
	<Relationship Id="rId164" Type="http://schemas.openxmlformats.org/officeDocument/2006/relationships/hyperlink" Target="https://login.consultant.ru/link/?req=doc&amp;base=RLAW127&amp;n=27918&amp;dst=100019" TargetMode = "External"/>
	<Relationship Id="rId165" Type="http://schemas.openxmlformats.org/officeDocument/2006/relationships/hyperlink" Target="https://login.consultant.ru/link/?req=doc&amp;base=RLAW127&amp;n=27918&amp;dst=100020" TargetMode = "External"/>
	<Relationship Id="rId166" Type="http://schemas.openxmlformats.org/officeDocument/2006/relationships/hyperlink" Target="https://login.consultant.ru/link/?req=doc&amp;base=RLAW127&amp;n=24753&amp;dst=100044" TargetMode = "External"/>
	<Relationship Id="rId167" Type="http://schemas.openxmlformats.org/officeDocument/2006/relationships/hyperlink" Target="https://login.consultant.ru/link/?req=doc&amp;base=RLAW127&amp;n=27918&amp;dst=100022" TargetMode = "External"/>
	<Relationship Id="rId168" Type="http://schemas.openxmlformats.org/officeDocument/2006/relationships/hyperlink" Target="https://login.consultant.ru/link/?req=doc&amp;base=RLAW127&amp;n=92490&amp;dst=100021" TargetMode = "External"/>
	<Relationship Id="rId169" Type="http://schemas.openxmlformats.org/officeDocument/2006/relationships/hyperlink" Target="https://login.consultant.ru/link/?req=doc&amp;base=RLAW127&amp;n=92490&amp;dst=100024" TargetMode = "External"/>
	<Relationship Id="rId170" Type="http://schemas.openxmlformats.org/officeDocument/2006/relationships/hyperlink" Target="https://login.consultant.ru/link/?req=doc&amp;base=LAW&amp;n=482878" TargetMode = "External"/>
	<Relationship Id="rId171" Type="http://schemas.openxmlformats.org/officeDocument/2006/relationships/hyperlink" Target="https://login.consultant.ru/link/?req=doc&amp;base=RLAW127&amp;n=24753&amp;dst=100046" TargetMode = "External"/>
	<Relationship Id="rId172" Type="http://schemas.openxmlformats.org/officeDocument/2006/relationships/hyperlink" Target="https://login.consultant.ru/link/?req=doc&amp;base=RLAW127&amp;n=27918&amp;dst=100023" TargetMode = "External"/>
	<Relationship Id="rId173" Type="http://schemas.openxmlformats.org/officeDocument/2006/relationships/hyperlink" Target="https://login.consultant.ru/link/?req=doc&amp;base=RLAW127&amp;n=42302&amp;dst=100012" TargetMode = "External"/>
	<Relationship Id="rId174" Type="http://schemas.openxmlformats.org/officeDocument/2006/relationships/hyperlink" Target="https://login.consultant.ru/link/?req=doc&amp;base=RLAW127&amp;n=24753&amp;dst=100047" TargetMode = "External"/>
	<Relationship Id="rId175" Type="http://schemas.openxmlformats.org/officeDocument/2006/relationships/hyperlink" Target="https://login.consultant.ru/link/?req=doc&amp;base=RLAW127&amp;n=51232&amp;dst=100019" TargetMode = "External"/>
	<Relationship Id="rId176" Type="http://schemas.openxmlformats.org/officeDocument/2006/relationships/hyperlink" Target="https://login.consultant.ru/link/?req=doc&amp;base=RLAW127&amp;n=51232&amp;dst=100021" TargetMode = "External"/>
	<Relationship Id="rId177" Type="http://schemas.openxmlformats.org/officeDocument/2006/relationships/hyperlink" Target="https://login.consultant.ru/link/?req=doc&amp;base=RLAW127&amp;n=51232&amp;dst=100022" TargetMode = "External"/>
	<Relationship Id="rId178" Type="http://schemas.openxmlformats.org/officeDocument/2006/relationships/hyperlink" Target="https://login.consultant.ru/link/?req=doc&amp;base=LAW&amp;n=487004" TargetMode = "External"/>
	<Relationship Id="rId179" Type="http://schemas.openxmlformats.org/officeDocument/2006/relationships/hyperlink" Target="https://login.consultant.ru/link/?req=doc&amp;base=LAW&amp;n=487004" TargetMode = "External"/>
	<Relationship Id="rId180" Type="http://schemas.openxmlformats.org/officeDocument/2006/relationships/hyperlink" Target="https://login.consultant.ru/link/?req=doc&amp;base=LAW&amp;n=442435" TargetMode = "External"/>
	<Relationship Id="rId181" Type="http://schemas.openxmlformats.org/officeDocument/2006/relationships/hyperlink" Target="https://login.consultant.ru/link/?req=doc&amp;base=LAW&amp;n=451740" TargetMode = "External"/>
	<Relationship Id="rId182" Type="http://schemas.openxmlformats.org/officeDocument/2006/relationships/hyperlink" Target="https://login.consultant.ru/link/?req=doc&amp;base=RLAW127&amp;n=51232&amp;dst=100023" TargetMode = "External"/>
	<Relationship Id="rId183" Type="http://schemas.openxmlformats.org/officeDocument/2006/relationships/hyperlink" Target="https://login.consultant.ru/link/?req=doc&amp;base=RLAW127&amp;n=46682&amp;dst=100032" TargetMode = "External"/>
	<Relationship Id="rId184" Type="http://schemas.openxmlformats.org/officeDocument/2006/relationships/hyperlink" Target="https://login.consultant.ru/link/?req=doc&amp;base=LAW&amp;n=487004&amp;dst=100314" TargetMode = "External"/>
	<Relationship Id="rId185" Type="http://schemas.openxmlformats.org/officeDocument/2006/relationships/hyperlink" Target="https://login.consultant.ru/link/?req=doc&amp;base=RLAW127&amp;n=95299&amp;dst=100013" TargetMode = "External"/>
	<Relationship Id="rId186" Type="http://schemas.openxmlformats.org/officeDocument/2006/relationships/hyperlink" Target="https://login.consultant.ru/link/?req=doc&amp;base=LAW&amp;n=487004" TargetMode = "External"/>
	<Relationship Id="rId187" Type="http://schemas.openxmlformats.org/officeDocument/2006/relationships/hyperlink" Target="https://login.consultant.ru/link/?req=doc&amp;base=LAW&amp;n=487004" TargetMode = "External"/>
	<Relationship Id="rId188" Type="http://schemas.openxmlformats.org/officeDocument/2006/relationships/hyperlink" Target="https://login.consultant.ru/link/?req=doc&amp;base=LAW&amp;n=487004" TargetMode = "External"/>
	<Relationship Id="rId189" Type="http://schemas.openxmlformats.org/officeDocument/2006/relationships/hyperlink" Target="https://login.consultant.ru/link/?req=doc&amp;base=LAW&amp;n=487004" TargetMode = "External"/>
	<Relationship Id="rId190" Type="http://schemas.openxmlformats.org/officeDocument/2006/relationships/hyperlink" Target="https://login.consultant.ru/link/?req=doc&amp;base=RLAW127&amp;n=95299&amp;dst=100020" TargetMode = "External"/>
	<Relationship Id="rId191" Type="http://schemas.openxmlformats.org/officeDocument/2006/relationships/hyperlink" Target="https://login.consultant.ru/link/?req=doc&amp;base=RLAW127&amp;n=69142&amp;dst=100022" TargetMode = "External"/>
	<Relationship Id="rId192" Type="http://schemas.openxmlformats.org/officeDocument/2006/relationships/hyperlink" Target="https://login.consultant.ru/link/?req=doc&amp;base=RLAW127&amp;n=99730&amp;dst=100033" TargetMode = "External"/>
	<Relationship Id="rId193" Type="http://schemas.openxmlformats.org/officeDocument/2006/relationships/hyperlink" Target="https://login.consultant.ru/link/?req=doc&amp;base=RLAW127&amp;n=69142&amp;dst=100024" TargetMode = "External"/>
	<Relationship Id="rId194" Type="http://schemas.openxmlformats.org/officeDocument/2006/relationships/hyperlink" Target="https://login.consultant.ru/link/?req=doc&amp;base=RLAW127&amp;n=30342&amp;dst=100043" TargetMode = "External"/>
	<Relationship Id="rId195" Type="http://schemas.openxmlformats.org/officeDocument/2006/relationships/hyperlink" Target="https://login.consultant.ru/link/?req=doc&amp;base=RLAW127&amp;n=32305&amp;dst=100012" TargetMode = "External"/>
	<Relationship Id="rId196" Type="http://schemas.openxmlformats.org/officeDocument/2006/relationships/hyperlink" Target="https://login.consultant.ru/link/?req=doc&amp;base=RLAW127&amp;n=51232&amp;dst=100025" TargetMode = "External"/>
	<Relationship Id="rId197" Type="http://schemas.openxmlformats.org/officeDocument/2006/relationships/hyperlink" Target="https://login.consultant.ru/link/?req=doc&amp;base=RLAW127&amp;n=46682&amp;dst=100039" TargetMode = "External"/>
	<Relationship Id="rId198" Type="http://schemas.openxmlformats.org/officeDocument/2006/relationships/hyperlink" Target="https://login.consultant.ru/link/?req=doc&amp;base=LAW&amp;n=487004" TargetMode = "External"/>
	<Relationship Id="rId199" Type="http://schemas.openxmlformats.org/officeDocument/2006/relationships/hyperlink" Target="https://login.consultant.ru/link/?req=doc&amp;base=RLAW127&amp;n=95299&amp;dst=100022" TargetMode = "External"/>
	<Relationship Id="rId200" Type="http://schemas.openxmlformats.org/officeDocument/2006/relationships/hyperlink" Target="https://login.consultant.ru/link/?req=doc&amp;base=LAW&amp;n=487004" TargetMode = "External"/>
	<Relationship Id="rId201" Type="http://schemas.openxmlformats.org/officeDocument/2006/relationships/hyperlink" Target="https://login.consultant.ru/link/?req=doc&amp;base=RLAW127&amp;n=51232&amp;dst=100026" TargetMode = "External"/>
	<Relationship Id="rId202" Type="http://schemas.openxmlformats.org/officeDocument/2006/relationships/hyperlink" Target="https://login.consultant.ru/link/?req=doc&amp;base=RLAW127&amp;n=40515&amp;dst=100019" TargetMode = "External"/>
	<Relationship Id="rId203" Type="http://schemas.openxmlformats.org/officeDocument/2006/relationships/hyperlink" Target="https://login.consultant.ru/link/?req=doc&amp;base=RLAW127&amp;n=73987&amp;dst=100020" TargetMode = "External"/>
	<Relationship Id="rId204" Type="http://schemas.openxmlformats.org/officeDocument/2006/relationships/hyperlink" Target="https://login.consultant.ru/link/?req=doc&amp;base=RLAW127&amp;n=46682&amp;dst=100041" TargetMode = "External"/>
	<Relationship Id="rId205" Type="http://schemas.openxmlformats.org/officeDocument/2006/relationships/hyperlink" Target="https://login.consultant.ru/link/?req=doc&amp;base=RLAW127&amp;n=57109&amp;dst=100017" TargetMode = "External"/>
	<Relationship Id="rId206" Type="http://schemas.openxmlformats.org/officeDocument/2006/relationships/hyperlink" Target="https://login.consultant.ru/link/?req=doc&amp;base=RLAW127&amp;n=38349&amp;dst=100010" TargetMode = "External"/>
	<Relationship Id="rId207" Type="http://schemas.openxmlformats.org/officeDocument/2006/relationships/hyperlink" Target="https://login.consultant.ru/link/?req=doc&amp;base=LAW&amp;n=487004" TargetMode = "External"/>
	<Relationship Id="rId208" Type="http://schemas.openxmlformats.org/officeDocument/2006/relationships/hyperlink" Target="https://login.consultant.ru/link/?req=doc&amp;base=LAW&amp;n=493279" TargetMode = "External"/>
	<Relationship Id="rId209" Type="http://schemas.openxmlformats.org/officeDocument/2006/relationships/hyperlink" Target="https://login.consultant.ru/link/?req=doc&amp;base=RLAW127&amp;n=73987&amp;dst=100021" TargetMode = "External"/>
	<Relationship Id="rId210" Type="http://schemas.openxmlformats.org/officeDocument/2006/relationships/hyperlink" Target="https://login.consultant.ru/link/?req=doc&amp;base=RLAW127&amp;n=18141&amp;dst=100012" TargetMode = "External"/>
	<Relationship Id="rId211" Type="http://schemas.openxmlformats.org/officeDocument/2006/relationships/hyperlink" Target="https://login.consultant.ru/link/?req=doc&amp;base=RLAW127&amp;n=87634&amp;dst=100011" TargetMode = "External"/>
	<Relationship Id="rId212" Type="http://schemas.openxmlformats.org/officeDocument/2006/relationships/hyperlink" Target="https://login.consultant.ru/link/?req=doc&amp;base=RLAW127&amp;n=51232&amp;dst=100080" TargetMode = "External"/>
	<Relationship Id="rId213" Type="http://schemas.openxmlformats.org/officeDocument/2006/relationships/hyperlink" Target="https://login.consultant.ru/link/?req=doc&amp;base=RLAW127&amp;n=51232&amp;dst=100028" TargetMode = "External"/>
	<Relationship Id="rId214" Type="http://schemas.openxmlformats.org/officeDocument/2006/relationships/hyperlink" Target="https://login.consultant.ru/link/?req=doc&amp;base=RLAW127&amp;n=51232&amp;dst=100030" TargetMode = "External"/>
	<Relationship Id="rId215" Type="http://schemas.openxmlformats.org/officeDocument/2006/relationships/hyperlink" Target="https://login.consultant.ru/link/?req=doc&amp;base=RLAW127&amp;n=51232&amp;dst=100036" TargetMode = "External"/>
	<Relationship Id="rId216" Type="http://schemas.openxmlformats.org/officeDocument/2006/relationships/hyperlink" Target="https://login.consultant.ru/link/?req=doc&amp;base=RLAW127&amp;n=51232&amp;dst=100040" TargetMode = "External"/>
	<Relationship Id="rId217" Type="http://schemas.openxmlformats.org/officeDocument/2006/relationships/hyperlink" Target="https://login.consultant.ru/link/?req=doc&amp;base=RLAW127&amp;n=66122&amp;dst=100037" TargetMode = "External"/>
	<Relationship Id="rId218" Type="http://schemas.openxmlformats.org/officeDocument/2006/relationships/hyperlink" Target="https://login.consultant.ru/link/?req=doc&amp;base=RLAW127&amp;n=66122&amp;dst=100038" TargetMode = "External"/>
	<Relationship Id="rId219" Type="http://schemas.openxmlformats.org/officeDocument/2006/relationships/hyperlink" Target="https://login.consultant.ru/link/?req=doc&amp;base=RLAW127&amp;n=16191&amp;dst=100010" TargetMode = "External"/>
	<Relationship Id="rId220" Type="http://schemas.openxmlformats.org/officeDocument/2006/relationships/hyperlink" Target="https://login.consultant.ru/link/?req=doc&amp;base=RLAW127&amp;n=15245&amp;dst=100016" TargetMode = "External"/>
	<Relationship Id="rId221" Type="http://schemas.openxmlformats.org/officeDocument/2006/relationships/hyperlink" Target="https://login.consultant.ru/link/?req=doc&amp;base=RLAW127&amp;n=99730&amp;dst=100034" TargetMode = "External"/>
	<Relationship Id="rId222" Type="http://schemas.openxmlformats.org/officeDocument/2006/relationships/hyperlink" Target="https://login.consultant.ru/link/?req=doc&amp;base=LAW&amp;n=487135&amp;dst=616" TargetMode = "External"/>
	<Relationship Id="rId223" Type="http://schemas.openxmlformats.org/officeDocument/2006/relationships/hyperlink" Target="https://login.consultant.ru/link/?req=doc&amp;base=RLAW127&amp;n=90097&amp;dst=100009" TargetMode = "External"/>
	<Relationship Id="rId224" Type="http://schemas.openxmlformats.org/officeDocument/2006/relationships/hyperlink" Target="https://login.consultant.ru/link/?req=doc&amp;base=RLAW127&amp;n=90097&amp;dst=100011" TargetMode = "External"/>
	<Relationship Id="rId225" Type="http://schemas.openxmlformats.org/officeDocument/2006/relationships/hyperlink" Target="https://login.consultant.ru/link/?req=doc&amp;base=RLAW127&amp;n=15245&amp;dst=100017" TargetMode = "External"/>
	<Relationship Id="rId226" Type="http://schemas.openxmlformats.org/officeDocument/2006/relationships/hyperlink" Target="https://login.consultant.ru/link/?req=doc&amp;base=LAW&amp;n=487004" TargetMode = "External"/>
	<Relationship Id="rId227" Type="http://schemas.openxmlformats.org/officeDocument/2006/relationships/hyperlink" Target="https://login.consultant.ru/link/?req=doc&amp;base=RLAW127&amp;n=97051" TargetMode = "External"/>
	<Relationship Id="rId228" Type="http://schemas.openxmlformats.org/officeDocument/2006/relationships/hyperlink" Target="https://login.consultant.ru/link/?req=doc&amp;base=RLAW127&amp;n=22444&amp;dst=100012" TargetMode = "External"/>
	<Relationship Id="rId229" Type="http://schemas.openxmlformats.org/officeDocument/2006/relationships/hyperlink" Target="https://login.consultant.ru/link/?req=doc&amp;base=RLAW127&amp;n=27918&amp;dst=100024" TargetMode = "External"/>
	<Relationship Id="rId230" Type="http://schemas.openxmlformats.org/officeDocument/2006/relationships/hyperlink" Target="https://login.consultant.ru/link/?req=doc&amp;base=RLAW127&amp;n=42302&amp;dst=100013" TargetMode = "External"/>
	<Relationship Id="rId231" Type="http://schemas.openxmlformats.org/officeDocument/2006/relationships/hyperlink" Target="https://login.consultant.ru/link/?req=doc&amp;base=RLAW127&amp;n=69142&amp;dst=100026" TargetMode = "External"/>
	<Relationship Id="rId232" Type="http://schemas.openxmlformats.org/officeDocument/2006/relationships/hyperlink" Target="https://login.consultant.ru/link/?req=doc&amp;base=LAW&amp;n=483113&amp;dst=100913" TargetMode = "External"/>
	<Relationship Id="rId233" Type="http://schemas.openxmlformats.org/officeDocument/2006/relationships/hyperlink" Target="https://login.consultant.ru/link/?req=doc&amp;base=RLAW127&amp;n=69142&amp;dst=100027" TargetMode = "External"/>
	<Relationship Id="rId234" Type="http://schemas.openxmlformats.org/officeDocument/2006/relationships/hyperlink" Target="https://login.consultant.ru/link/?req=doc&amp;base=LAW&amp;n=455009" TargetMode = "External"/>
	<Relationship Id="rId235" Type="http://schemas.openxmlformats.org/officeDocument/2006/relationships/hyperlink" Target="https://login.consultant.ru/link/?req=doc&amp;base=LAW&amp;n=455008" TargetMode = "External"/>
	<Relationship Id="rId236" Type="http://schemas.openxmlformats.org/officeDocument/2006/relationships/hyperlink" Target="https://login.consultant.ru/link/?req=doc&amp;base=RLAW127&amp;n=69142&amp;dst=100028" TargetMode = "External"/>
	<Relationship Id="rId237" Type="http://schemas.openxmlformats.org/officeDocument/2006/relationships/hyperlink" Target="https://login.consultant.ru/link/?req=doc&amp;base=RLAW127&amp;n=69142&amp;dst=100031" TargetMode = "External"/>
	<Relationship Id="rId238" Type="http://schemas.openxmlformats.org/officeDocument/2006/relationships/hyperlink" Target="https://login.consultant.ru/link/?req=doc&amp;base=LAW&amp;n=483113&amp;dst=100913" TargetMode = "External"/>
	<Relationship Id="rId239" Type="http://schemas.openxmlformats.org/officeDocument/2006/relationships/hyperlink" Target="https://login.consultant.ru/link/?req=doc&amp;base=RLAW127&amp;n=99730&amp;dst=100036" TargetMode = "External"/>
	<Relationship Id="rId240" Type="http://schemas.openxmlformats.org/officeDocument/2006/relationships/hyperlink" Target="https://login.consultant.ru/link/?req=doc&amp;base=RLAW127&amp;n=99730&amp;dst=100037" TargetMode = "External"/>
	<Relationship Id="rId241" Type="http://schemas.openxmlformats.org/officeDocument/2006/relationships/hyperlink" Target="https://login.consultant.ru/link/?req=doc&amp;base=LAW&amp;n=495108&amp;dst=100094" TargetMode = "External"/>
	<Relationship Id="rId242" Type="http://schemas.openxmlformats.org/officeDocument/2006/relationships/hyperlink" Target="https://login.consultant.ru/link/?req=doc&amp;base=RLAW127&amp;n=30342&amp;dst=100046" TargetMode = "External"/>
	<Relationship Id="rId243" Type="http://schemas.openxmlformats.org/officeDocument/2006/relationships/hyperlink" Target="https://login.consultant.ru/link/?req=doc&amp;base=RLAW127&amp;n=30342&amp;dst=100047" TargetMode = "External"/>
	<Relationship Id="rId244" Type="http://schemas.openxmlformats.org/officeDocument/2006/relationships/hyperlink" Target="https://login.consultant.ru/link/?req=doc&amp;base=RLAW127&amp;n=24753&amp;dst=100048" TargetMode = "External"/>
	<Relationship Id="rId245" Type="http://schemas.openxmlformats.org/officeDocument/2006/relationships/hyperlink" Target="https://login.consultant.ru/link/?req=doc&amp;base=LAW&amp;n=487004" TargetMode = "External"/>
	<Relationship Id="rId246" Type="http://schemas.openxmlformats.org/officeDocument/2006/relationships/hyperlink" Target="https://login.consultant.ru/link/?req=doc&amp;base=LAW&amp;n=482878" TargetMode = "External"/>
	<Relationship Id="rId247" Type="http://schemas.openxmlformats.org/officeDocument/2006/relationships/hyperlink" Target="https://login.consultant.ru/link/?req=doc&amp;base=LAW&amp;n=487004&amp;dst=100221" TargetMode = "External"/>
	<Relationship Id="rId248" Type="http://schemas.openxmlformats.org/officeDocument/2006/relationships/hyperlink" Target="https://login.consultant.ru/link/?req=doc&amp;base=LAW&amp;n=487004" TargetMode = "External"/>
	<Relationship Id="rId249" Type="http://schemas.openxmlformats.org/officeDocument/2006/relationships/hyperlink" Target="https://login.consultant.ru/link/?req=doc&amp;base=LAW&amp;n=482878&amp;dst=336" TargetMode = "External"/>
	<Relationship Id="rId250" Type="http://schemas.openxmlformats.org/officeDocument/2006/relationships/hyperlink" Target="https://login.consultant.ru/link/?req=doc&amp;base=LAW&amp;n=482878&amp;dst=339" TargetMode = "External"/>
	<Relationship Id="rId251" Type="http://schemas.openxmlformats.org/officeDocument/2006/relationships/hyperlink" Target="https://login.consultant.ru/link/?req=doc&amp;base=RLAW127&amp;n=92490&amp;dst=100026" TargetMode = "External"/>
	<Relationship Id="rId252" Type="http://schemas.openxmlformats.org/officeDocument/2006/relationships/hyperlink" Target="https://login.consultant.ru/link/?req=doc&amp;base=LAW&amp;n=487004&amp;dst=100289" TargetMode = "External"/>
	<Relationship Id="rId253" Type="http://schemas.openxmlformats.org/officeDocument/2006/relationships/hyperlink" Target="https://login.consultant.ru/link/?req=doc&amp;base=LAW&amp;n=487004&amp;dst=100127" TargetMode = "External"/>
	<Relationship Id="rId254" Type="http://schemas.openxmlformats.org/officeDocument/2006/relationships/hyperlink" Target="https://login.consultant.ru/link/?req=doc&amp;base=LAW&amp;n=487004&amp;dst=100289" TargetMode = "External"/>
	<Relationship Id="rId255" Type="http://schemas.openxmlformats.org/officeDocument/2006/relationships/hyperlink" Target="https://login.consultant.ru/link/?req=doc&amp;base=LAW&amp;n=487004&amp;dst=100127" TargetMode = "External"/>
	<Relationship Id="rId256" Type="http://schemas.openxmlformats.org/officeDocument/2006/relationships/hyperlink" Target="https://login.consultant.ru/link/?req=doc&amp;base=LAW&amp;n=487004&amp;dst=100221" TargetMode = "External"/>
	<Relationship Id="rId257" Type="http://schemas.openxmlformats.org/officeDocument/2006/relationships/hyperlink" Target="https://login.consultant.ru/link/?req=doc&amp;base=LAW&amp;n=482878&amp;dst=114" TargetMode = "External"/>
	<Relationship Id="rId258" Type="http://schemas.openxmlformats.org/officeDocument/2006/relationships/hyperlink" Target="https://login.consultant.ru/link/?req=doc&amp;base=RLAW127&amp;n=90097&amp;dst=100012" TargetMode = "External"/>
	<Relationship Id="rId259" Type="http://schemas.openxmlformats.org/officeDocument/2006/relationships/hyperlink" Target="https://login.consultant.ru/link/?req=doc&amp;base=RLAW127&amp;n=57109&amp;dst=100018" TargetMode = "External"/>
	<Relationship Id="rId260" Type="http://schemas.openxmlformats.org/officeDocument/2006/relationships/hyperlink" Target="https://login.consultant.ru/link/?req=doc&amp;base=LAW&amp;n=487004&amp;dst=100289" TargetMode = "External"/>
	<Relationship Id="rId261" Type="http://schemas.openxmlformats.org/officeDocument/2006/relationships/hyperlink" Target="https://login.consultant.ru/link/?req=doc&amp;base=LAW&amp;n=487004&amp;dst=100127" TargetMode = "External"/>
	<Relationship Id="rId262" Type="http://schemas.openxmlformats.org/officeDocument/2006/relationships/hyperlink" Target="https://login.consultant.ru/link/?req=doc&amp;base=LAW&amp;n=487004&amp;dst=100221" TargetMode = "External"/>
	<Relationship Id="rId263" Type="http://schemas.openxmlformats.org/officeDocument/2006/relationships/hyperlink" Target="https://login.consultant.ru/link/?req=doc&amp;base=LAW&amp;n=487004&amp;dst=39" TargetMode = "External"/>
	<Relationship Id="rId264" Type="http://schemas.openxmlformats.org/officeDocument/2006/relationships/hyperlink" Target="https://login.consultant.ru/link/?req=doc&amp;base=LAW&amp;n=487004&amp;dst=31" TargetMode = "External"/>
	<Relationship Id="rId265" Type="http://schemas.openxmlformats.org/officeDocument/2006/relationships/hyperlink" Target="https://login.consultant.ru/link/?req=doc&amp;base=LAW&amp;n=487004&amp;dst=32" TargetMode = "External"/>
	<Relationship Id="rId266" Type="http://schemas.openxmlformats.org/officeDocument/2006/relationships/hyperlink" Target="https://login.consultant.ru/link/?req=doc&amp;base=LAW&amp;n=487004&amp;dst=100289" TargetMode = "External"/>
	<Relationship Id="rId267" Type="http://schemas.openxmlformats.org/officeDocument/2006/relationships/hyperlink" Target="https://login.consultant.ru/link/?req=doc&amp;base=LAW&amp;n=487004&amp;dst=100127" TargetMode = "External"/>
	<Relationship Id="rId268" Type="http://schemas.openxmlformats.org/officeDocument/2006/relationships/hyperlink" Target="https://login.consultant.ru/link/?req=doc&amp;base=LAW&amp;n=487004&amp;dst=100221" TargetMode = "External"/>
	<Relationship Id="rId269" Type="http://schemas.openxmlformats.org/officeDocument/2006/relationships/hyperlink" Target="https://login.consultant.ru/link/?req=doc&amp;base=LAW&amp;n=487004" TargetMode = "External"/>
	<Relationship Id="rId270" Type="http://schemas.openxmlformats.org/officeDocument/2006/relationships/hyperlink" Target="https://login.consultant.ru/link/?req=doc&amp;base=LAW&amp;n=487004" TargetMode = "External"/>
	<Relationship Id="rId271" Type="http://schemas.openxmlformats.org/officeDocument/2006/relationships/hyperlink" Target="https://login.consultant.ru/link/?req=doc&amp;base=LAW&amp;n=482878&amp;dst=184" TargetMode = "External"/>
	<Relationship Id="rId272" Type="http://schemas.openxmlformats.org/officeDocument/2006/relationships/hyperlink" Target="https://login.consultant.ru/link/?req=doc&amp;base=RLAW127&amp;n=51232&amp;dst=100041" TargetMode = "External"/>
	<Relationship Id="rId273" Type="http://schemas.openxmlformats.org/officeDocument/2006/relationships/hyperlink" Target="https://login.consultant.ru/link/?req=doc&amp;base=RLAW127&amp;n=85552&amp;dst=100008" TargetMode = "External"/>
	<Relationship Id="rId274" Type="http://schemas.openxmlformats.org/officeDocument/2006/relationships/hyperlink" Target="https://login.consultant.ru/link/?req=doc&amp;base=RLAW127&amp;n=95299&amp;dst=100024" TargetMode = "External"/>
	<Relationship Id="rId275" Type="http://schemas.openxmlformats.org/officeDocument/2006/relationships/hyperlink" Target="https://login.consultant.ru/link/?req=doc&amp;base=RLAW127&amp;n=95299&amp;dst=100026" TargetMode = "External"/>
	<Relationship Id="rId276" Type="http://schemas.openxmlformats.org/officeDocument/2006/relationships/hyperlink" Target="https://login.consultant.ru/link/?req=doc&amp;base=RLAW127&amp;n=27918&amp;dst=100025" TargetMode = "External"/>
	<Relationship Id="rId277" Type="http://schemas.openxmlformats.org/officeDocument/2006/relationships/hyperlink" Target="https://login.consultant.ru/link/?req=doc&amp;base=RLAW127&amp;n=38349&amp;dst=100011" TargetMode = "External"/>
	<Relationship Id="rId278" Type="http://schemas.openxmlformats.org/officeDocument/2006/relationships/hyperlink" Target="https://login.consultant.ru/link/?req=doc&amp;base=LAW&amp;n=487004" TargetMode = "External"/>
	<Relationship Id="rId279" Type="http://schemas.openxmlformats.org/officeDocument/2006/relationships/hyperlink" Target="https://login.consultant.ru/link/?req=doc&amp;base=LAW&amp;n=487004" TargetMode = "External"/>
	<Relationship Id="rId280" Type="http://schemas.openxmlformats.org/officeDocument/2006/relationships/hyperlink" Target="https://login.consultant.ru/link/?req=doc&amp;base=RLAW127&amp;n=97017&amp;dst=100008" TargetMode = "External"/>
	<Relationship Id="rId281" Type="http://schemas.openxmlformats.org/officeDocument/2006/relationships/hyperlink" Target="https://login.consultant.ru/link/?req=doc&amp;base=LAW&amp;n=493279&amp;dst=100635" TargetMode = "External"/>
	<Relationship Id="rId282" Type="http://schemas.openxmlformats.org/officeDocument/2006/relationships/hyperlink" Target="https://login.consultant.ru/link/?req=doc&amp;base=RLAW127&amp;n=30342&amp;dst=100048" TargetMode = "External"/>
	<Relationship Id="rId283" Type="http://schemas.openxmlformats.org/officeDocument/2006/relationships/hyperlink" Target="https://login.consultant.ru/link/?req=doc&amp;base=RLAW127&amp;n=99730&amp;dst=100041" TargetMode = "External"/>
	<Relationship Id="rId284" Type="http://schemas.openxmlformats.org/officeDocument/2006/relationships/hyperlink" Target="https://login.consultant.ru/link/?req=doc&amp;base=RLAW127&amp;n=99730&amp;dst=100042" TargetMode = "External"/>
	<Relationship Id="rId285" Type="http://schemas.openxmlformats.org/officeDocument/2006/relationships/hyperlink" Target="https://login.consultant.ru/link/?req=doc&amp;base=RLAW127&amp;n=38349&amp;dst=100021" TargetMode = "External"/>
	<Relationship Id="rId286" Type="http://schemas.openxmlformats.org/officeDocument/2006/relationships/hyperlink" Target="https://login.consultant.ru/link/?req=doc&amp;base=RLAW127&amp;n=95299&amp;dst=100029" TargetMode = "External"/>
	<Relationship Id="rId287" Type="http://schemas.openxmlformats.org/officeDocument/2006/relationships/hyperlink" Target="https://login.consultant.ru/link/?req=doc&amp;base=RLAW127&amp;n=30342&amp;dst=100050" TargetMode = "External"/>
	<Relationship Id="rId288" Type="http://schemas.openxmlformats.org/officeDocument/2006/relationships/hyperlink" Target="https://login.consultant.ru/link/?req=doc&amp;base=RLAW127&amp;n=95299&amp;dst=100030" TargetMode = "External"/>
	<Relationship Id="rId289" Type="http://schemas.openxmlformats.org/officeDocument/2006/relationships/hyperlink" Target="https://login.consultant.ru/link/?req=doc&amp;base=RLAW127&amp;n=95299&amp;dst=100031" TargetMode = "External"/>
	<Relationship Id="rId290" Type="http://schemas.openxmlformats.org/officeDocument/2006/relationships/hyperlink" Target="https://login.consultant.ru/link/?req=doc&amp;base=RLAW127&amp;n=69142&amp;dst=100040" TargetMode = "External"/>
	<Relationship Id="rId291" Type="http://schemas.openxmlformats.org/officeDocument/2006/relationships/hyperlink" Target="https://login.consultant.ru/link/?req=doc&amp;base=RLAW127&amp;n=69142&amp;dst=100041" TargetMode = "External"/>
	<Relationship Id="rId292" Type="http://schemas.openxmlformats.org/officeDocument/2006/relationships/hyperlink" Target="https://login.consultant.ru/link/?req=doc&amp;base=RLAW127&amp;n=11923" TargetMode = "External"/>
	<Relationship Id="rId293" Type="http://schemas.openxmlformats.org/officeDocument/2006/relationships/hyperlink" Target="https://login.consultant.ru/link/?req=doc&amp;base=RLAW127&amp;n=1483" TargetMode = "External"/>
	<Relationship Id="rId294" Type="http://schemas.openxmlformats.org/officeDocument/2006/relationships/hyperlink" Target="https://login.consultant.ru/link/?req=doc&amp;base=RLAW127&amp;n=3565" TargetMode = "External"/>
	<Relationship Id="rId295" Type="http://schemas.openxmlformats.org/officeDocument/2006/relationships/hyperlink" Target="https://login.consultant.ru/link/?req=doc&amp;base=RLAW127&amp;n=1248" TargetMode = "External"/>
	<Relationship Id="rId296" Type="http://schemas.openxmlformats.org/officeDocument/2006/relationships/hyperlink" Target="https://login.consultant.ru/link/?req=doc&amp;base=RLAW127&amp;n=1252" TargetMode = "External"/>
	<Relationship Id="rId297" Type="http://schemas.openxmlformats.org/officeDocument/2006/relationships/hyperlink" Target="https://login.consultant.ru/link/?req=doc&amp;base=RLAW127&amp;n=2476" TargetMode = "External"/>
	<Relationship Id="rId298" Type="http://schemas.openxmlformats.org/officeDocument/2006/relationships/hyperlink" Target="https://login.consultant.ru/link/?req=doc&amp;base=RLAW127&amp;n=2879" TargetMode = "External"/>
	<Relationship Id="rId299" Type="http://schemas.openxmlformats.org/officeDocument/2006/relationships/hyperlink" Target="https://login.consultant.ru/link/?req=doc&amp;base=RLAW127&amp;n=3252" TargetMode = "External"/>
	<Relationship Id="rId300" Type="http://schemas.openxmlformats.org/officeDocument/2006/relationships/hyperlink" Target="https://login.consultant.ru/link/?req=doc&amp;base=RLAW127&amp;n=4484" TargetMode = "External"/>
	<Relationship Id="rId301" Type="http://schemas.openxmlformats.org/officeDocument/2006/relationships/hyperlink" Target="https://login.consultant.ru/link/?req=doc&amp;base=RLAW127&amp;n=6721" TargetMode = "External"/>
	<Relationship Id="rId302" Type="http://schemas.openxmlformats.org/officeDocument/2006/relationships/hyperlink" Target="https://login.consultant.ru/link/?req=doc&amp;base=RLAW127&amp;n=10728" TargetMode = "External"/>
	<Relationship Id="rId303" Type="http://schemas.openxmlformats.org/officeDocument/2006/relationships/hyperlink" Target="https://login.consultant.ru/link/?req=doc&amp;base=RLAW127&amp;n=13596&amp;dst=100014" TargetMode = "External"/>
	<Relationship Id="rId304" Type="http://schemas.openxmlformats.org/officeDocument/2006/relationships/hyperlink" Target="https://login.consultant.ru/link/?req=doc&amp;base=RLAW127&amp;n=16191&amp;dst=100011" TargetMode = "External"/>
	<Relationship Id="rId305" Type="http://schemas.openxmlformats.org/officeDocument/2006/relationships/hyperlink" Target="https://login.consultant.ru/link/?req=doc&amp;base=RLAW127&amp;n=18141&amp;dst=100015" TargetMode = "External"/>
	<Relationship Id="rId306" Type="http://schemas.openxmlformats.org/officeDocument/2006/relationships/hyperlink" Target="https://login.consultant.ru/link/?req=doc&amp;base=RLAW127&amp;n=23228&amp;dst=100014" TargetMode = "External"/>
	<Relationship Id="rId307" Type="http://schemas.openxmlformats.org/officeDocument/2006/relationships/hyperlink" Target="https://login.consultant.ru/link/?req=doc&amp;base=RLAW127&amp;n=24753&amp;dst=100060" TargetMode = "External"/>
	<Relationship Id="rId308" Type="http://schemas.openxmlformats.org/officeDocument/2006/relationships/hyperlink" Target="https://login.consultant.ru/link/?req=doc&amp;base=RLAW127&amp;n=40958&amp;dst=100017" TargetMode = "External"/>
	<Relationship Id="rId309" Type="http://schemas.openxmlformats.org/officeDocument/2006/relationships/hyperlink" Target="https://login.consultant.ru/link/?req=doc&amp;base=RLAW127&amp;n=70317&amp;dst=100020" TargetMode = "External"/>
	<Relationship Id="rId310" Type="http://schemas.openxmlformats.org/officeDocument/2006/relationships/hyperlink" Target="https://login.consultant.ru/link/?req=doc&amp;base=RLAW127&amp;n=76324&amp;dst=100011" TargetMode = "External"/>
	<Relationship Id="rId311" Type="http://schemas.openxmlformats.org/officeDocument/2006/relationships/hyperlink" Target="https://login.consultant.ru/link/?req=doc&amp;base=RLAW127&amp;n=99730&amp;dst=100044" TargetMode = "External"/>
	<Relationship Id="rId312" Type="http://schemas.openxmlformats.org/officeDocument/2006/relationships/hyperlink" Target="https://login.consultant.ru/link/?req=doc&amp;base=RLAW127&amp;n=24753&amp;dst=100060" TargetMode = "External"/>
	<Relationship Id="rId313" Type="http://schemas.openxmlformats.org/officeDocument/2006/relationships/hyperlink" Target="https://login.consultant.ru/link/?req=doc&amp;base=RLAW127&amp;n=13596&amp;dst=100015" TargetMode = "External"/>
	<Relationship Id="rId314" Type="http://schemas.openxmlformats.org/officeDocument/2006/relationships/hyperlink" Target="https://login.consultant.ru/link/?req=doc&amp;base=RLAW127&amp;n=99730&amp;dst=100045" TargetMode = "External"/>
	<Relationship Id="rId315" Type="http://schemas.openxmlformats.org/officeDocument/2006/relationships/hyperlink" Target="https://login.consultant.ru/link/?req=doc&amp;base=RLAW127&amp;n=24753&amp;dst=100060" TargetMode = "External"/>
	<Relationship Id="rId316" Type="http://schemas.openxmlformats.org/officeDocument/2006/relationships/hyperlink" Target="https://login.consultant.ru/link/?req=doc&amp;base=RLAW127&amp;n=24753&amp;dst=100060" TargetMode = "External"/>
	<Relationship Id="rId317" Type="http://schemas.openxmlformats.org/officeDocument/2006/relationships/hyperlink" Target="https://login.consultant.ru/link/?req=doc&amp;base=RLAW127&amp;n=24753&amp;dst=100060" TargetMode = "External"/>
	<Relationship Id="rId318" Type="http://schemas.openxmlformats.org/officeDocument/2006/relationships/hyperlink" Target="https://login.consultant.ru/link/?req=doc&amp;base=RLAW127&amp;n=24753&amp;dst=100060" TargetMode = "External"/>
	<Relationship Id="rId319" Type="http://schemas.openxmlformats.org/officeDocument/2006/relationships/hyperlink" Target="https://login.consultant.ru/link/?req=doc&amp;base=RLAW127&amp;n=16191&amp;dst=100011" TargetMode = "External"/>
	<Relationship Id="rId320" Type="http://schemas.openxmlformats.org/officeDocument/2006/relationships/hyperlink" Target="https://login.consultant.ru/link/?req=doc&amp;base=RLAW127&amp;n=24753&amp;dst=100060" TargetMode = "External"/>
	<Relationship Id="rId321" Type="http://schemas.openxmlformats.org/officeDocument/2006/relationships/hyperlink" Target="https://login.consultant.ru/link/?req=doc&amp;base=RLAW127&amp;n=70317&amp;dst=100020" TargetMode = "External"/>
	<Relationship Id="rId322" Type="http://schemas.openxmlformats.org/officeDocument/2006/relationships/hyperlink" Target="https://login.consultant.ru/link/?req=doc&amp;base=RLAW127&amp;n=40958&amp;dst=100023" TargetMode = "External"/>
	<Relationship Id="rId323" Type="http://schemas.openxmlformats.org/officeDocument/2006/relationships/hyperlink" Target="https://login.consultant.ru/link/?req=doc&amp;base=RLAW127&amp;n=40958&amp;dst=100024" TargetMode = "External"/>
	<Relationship Id="rId324" Type="http://schemas.openxmlformats.org/officeDocument/2006/relationships/hyperlink" Target="https://login.consultant.ru/link/?req=doc&amp;base=RLAW127&amp;n=13596&amp;dst=100016" TargetMode = "External"/>
	<Relationship Id="rId325" Type="http://schemas.openxmlformats.org/officeDocument/2006/relationships/hyperlink" Target="https://login.consultant.ru/link/?req=doc&amp;base=RLAW127&amp;n=40958&amp;dst=100026" TargetMode = "External"/>
	<Relationship Id="rId326" Type="http://schemas.openxmlformats.org/officeDocument/2006/relationships/hyperlink" Target="https://login.consultant.ru/link/?req=doc&amp;base=RLAW127&amp;n=24753&amp;dst=100060" TargetMode = "External"/>
	<Relationship Id="rId327" Type="http://schemas.openxmlformats.org/officeDocument/2006/relationships/hyperlink" Target="https://login.consultant.ru/link/?req=doc&amp;base=RLAW127&amp;n=40958&amp;dst=100027" TargetMode = "External"/>
	<Relationship Id="rId328" Type="http://schemas.openxmlformats.org/officeDocument/2006/relationships/hyperlink" Target="https://login.consultant.ru/link/?req=doc&amp;base=RLAW127&amp;n=24753&amp;dst=100060" TargetMode = "External"/>
	<Relationship Id="rId329" Type="http://schemas.openxmlformats.org/officeDocument/2006/relationships/hyperlink" Target="https://login.consultant.ru/link/?req=doc&amp;base=RLAW127&amp;n=99730&amp;dst=100049" TargetMode = "External"/>
	<Relationship Id="rId330" Type="http://schemas.openxmlformats.org/officeDocument/2006/relationships/hyperlink" Target="https://login.consultant.ru/link/?req=doc&amp;base=RLAW127&amp;n=24753&amp;dst=100060" TargetMode = "External"/>
	<Relationship Id="rId331" Type="http://schemas.openxmlformats.org/officeDocument/2006/relationships/hyperlink" Target="https://login.consultant.ru/link/?req=doc&amp;base=RLAW127&amp;n=76324&amp;dst=100012" TargetMode = "External"/>
	<Relationship Id="rId332" Type="http://schemas.openxmlformats.org/officeDocument/2006/relationships/hyperlink" Target="https://login.consultant.ru/link/?req=doc&amp;base=RLAW127&amp;n=24753&amp;dst=100060" TargetMode = "External"/>
	<Relationship Id="rId333" Type="http://schemas.openxmlformats.org/officeDocument/2006/relationships/hyperlink" Target="https://login.consultant.ru/link/?req=doc&amp;base=RLAW127&amp;n=76324&amp;dst=100013" TargetMode = "External"/>
	<Relationship Id="rId334" Type="http://schemas.openxmlformats.org/officeDocument/2006/relationships/hyperlink" Target="https://login.consultant.ru/link/?req=doc&amp;base=RLAW127&amp;n=76324&amp;dst=100014" TargetMode = "External"/>
	<Relationship Id="rId335" Type="http://schemas.openxmlformats.org/officeDocument/2006/relationships/hyperlink" Target="https://login.consultant.ru/link/?req=doc&amp;base=RLAW127&amp;n=24753&amp;dst=100060" TargetMode = "External"/>
	<Relationship Id="rId336" Type="http://schemas.openxmlformats.org/officeDocument/2006/relationships/hyperlink" Target="https://login.consultant.ru/link/?req=doc&amp;base=RLAW127&amp;n=22444&amp;dst=100013" TargetMode = "External"/>
	<Relationship Id="rId337" Type="http://schemas.openxmlformats.org/officeDocument/2006/relationships/hyperlink" Target="https://login.consultant.ru/link/?req=doc&amp;base=RLAW127&amp;n=27918&amp;dst=100026" TargetMode = "External"/>
	<Relationship Id="rId338" Type="http://schemas.openxmlformats.org/officeDocument/2006/relationships/hyperlink" Target="https://login.consultant.ru/link/?req=doc&amp;base=RLAW127&amp;n=30342&amp;dst=100054" TargetMode = "External"/>
	<Relationship Id="rId339" Type="http://schemas.openxmlformats.org/officeDocument/2006/relationships/hyperlink" Target="https://login.consultant.ru/link/?req=doc&amp;base=RLAW127&amp;n=36158&amp;dst=100013" TargetMode = "External"/>
	<Relationship Id="rId340" Type="http://schemas.openxmlformats.org/officeDocument/2006/relationships/hyperlink" Target="https://login.consultant.ru/link/?req=doc&amp;base=RLAW127&amp;n=38349&amp;dst=100022" TargetMode = "External"/>
	<Relationship Id="rId341" Type="http://schemas.openxmlformats.org/officeDocument/2006/relationships/hyperlink" Target="https://login.consultant.ru/link/?req=doc&amp;base=RLAW127&amp;n=51232&amp;dst=100043" TargetMode = "External"/>
	<Relationship Id="rId342" Type="http://schemas.openxmlformats.org/officeDocument/2006/relationships/hyperlink" Target="https://login.consultant.ru/link/?req=doc&amp;base=RLAW127&amp;n=73987&amp;dst=100022" TargetMode = "External"/>
	<Relationship Id="rId343" Type="http://schemas.openxmlformats.org/officeDocument/2006/relationships/hyperlink" Target="https://login.consultant.ru/link/?req=doc&amp;base=RLAW127&amp;n=76324&amp;dst=100017" TargetMode = "External"/>
	<Relationship Id="rId344" Type="http://schemas.openxmlformats.org/officeDocument/2006/relationships/hyperlink" Target="https://login.consultant.ru/link/?req=doc&amp;base=RLAW127&amp;n=95299&amp;dst=100032" TargetMode = "External"/>
	<Relationship Id="rId345" Type="http://schemas.openxmlformats.org/officeDocument/2006/relationships/hyperlink" Target="https://login.consultant.ru/link/?req=doc&amp;base=RLAW127&amp;n=99730&amp;dst=100050" TargetMode = "External"/>
	<Relationship Id="rId346" Type="http://schemas.openxmlformats.org/officeDocument/2006/relationships/hyperlink" Target="https://login.consultant.ru/link/?req=doc&amp;base=LAW&amp;n=2875" TargetMode = "External"/>
	<Relationship Id="rId347" Type="http://schemas.openxmlformats.org/officeDocument/2006/relationships/hyperlink" Target="https://login.consultant.ru/link/?req=doc&amp;base=LAW&amp;n=487004" TargetMode = "External"/>
	<Relationship Id="rId348" Type="http://schemas.openxmlformats.org/officeDocument/2006/relationships/hyperlink" Target="https://login.consultant.ru/link/?req=doc&amp;base=LAW&amp;n=487004" TargetMode = "External"/>
	<Relationship Id="rId349" Type="http://schemas.openxmlformats.org/officeDocument/2006/relationships/hyperlink" Target="https://login.consultant.ru/link/?req=doc&amp;base=LAW&amp;n=2875" TargetMode = "External"/>
	<Relationship Id="rId350" Type="http://schemas.openxmlformats.org/officeDocument/2006/relationships/hyperlink" Target="https://login.consultant.ru/link/?req=doc&amp;base=RLAW127&amp;n=99796" TargetMode = "External"/>
	<Relationship Id="rId351" Type="http://schemas.openxmlformats.org/officeDocument/2006/relationships/hyperlink" Target="https://login.consultant.ru/link/?req=doc&amp;base=LAW&amp;n=487004" TargetMode = "External"/>
	<Relationship Id="rId352" Type="http://schemas.openxmlformats.org/officeDocument/2006/relationships/hyperlink" Target="https://login.consultant.ru/link/?req=doc&amp;base=LAW&amp;n=482692" TargetMode = "External"/>
	<Relationship Id="rId353" Type="http://schemas.openxmlformats.org/officeDocument/2006/relationships/hyperlink" Target="https://login.consultant.ru/link/?req=doc&amp;base=LAW&amp;n=482878" TargetMode = "External"/>
	<Relationship Id="rId354" Type="http://schemas.openxmlformats.org/officeDocument/2006/relationships/hyperlink" Target="https://login.consultant.ru/link/?req=doc&amp;base=LAW&amp;n=442435" TargetMode = "External"/>
	<Relationship Id="rId355" Type="http://schemas.openxmlformats.org/officeDocument/2006/relationships/hyperlink" Target="https://login.consultant.ru/link/?req=doc&amp;base=LAW&amp;n=451740" TargetMode = "External"/>
	<Relationship Id="rId356" Type="http://schemas.openxmlformats.org/officeDocument/2006/relationships/hyperlink" Target="https://login.consultant.ru/link/?req=doc&amp;base=LAW&amp;n=487004" TargetMode = "External"/>
	<Relationship Id="rId357" Type="http://schemas.openxmlformats.org/officeDocument/2006/relationships/hyperlink" Target="https://login.consultant.ru/link/?req=doc&amp;base=LAW&amp;n=480999" TargetMode = "External"/>
	<Relationship Id="rId358" Type="http://schemas.openxmlformats.org/officeDocument/2006/relationships/hyperlink" Target="https://login.consultant.ru/link/?req=doc&amp;base=LAW&amp;n=482878&amp;dst=336" TargetMode = "External"/>
	<Relationship Id="rId359" Type="http://schemas.openxmlformats.org/officeDocument/2006/relationships/hyperlink" Target="https://login.consultant.ru/link/?req=doc&amp;base=LAW&amp;n=482878&amp;dst=339" TargetMode = "External"/>
	<Relationship Id="rId360" Type="http://schemas.openxmlformats.org/officeDocument/2006/relationships/hyperlink" Target="https://login.consultant.ru/link/?req=doc&amp;base=LAW&amp;n=480999&amp;dst=100792" TargetMode = "External"/>
	<Relationship Id="rId361" Type="http://schemas.openxmlformats.org/officeDocument/2006/relationships/hyperlink" Target="https://login.consultant.ru/link/?req=doc&amp;base=LAW&amp;n=480999&amp;dst=101201" TargetMode = "External"/>
	<Relationship Id="rId362" Type="http://schemas.openxmlformats.org/officeDocument/2006/relationships/hyperlink" Target="https://login.consultant.ru/link/?req=doc&amp;base=LAW&amp;n=480999&amp;dst=101349" TargetMode = "External"/>
	<Relationship Id="rId363" Type="http://schemas.openxmlformats.org/officeDocument/2006/relationships/hyperlink" Target="https://login.consultant.ru/link/?req=doc&amp;base=LAW&amp;n=480999&amp;dst=418" TargetMode = "External"/>
	<Relationship Id="rId364" Type="http://schemas.openxmlformats.org/officeDocument/2006/relationships/hyperlink" Target="https://login.consultant.ru/link/?req=doc&amp;base=LAW&amp;n=480999&amp;dst=101350" TargetMode = "External"/>
	<Relationship Id="rId365" Type="http://schemas.openxmlformats.org/officeDocument/2006/relationships/hyperlink" Target="https://login.consultant.ru/link/?req=doc&amp;base=LAW&amp;n=480999&amp;dst=100109" TargetMode = "External"/>
	<Relationship Id="rId366" Type="http://schemas.openxmlformats.org/officeDocument/2006/relationships/hyperlink" Target="https://login.consultant.ru/link/?req=doc&amp;base=LAW&amp;n=480999&amp;dst=420" TargetMode = "External"/>
	<Relationship Id="rId367" Type="http://schemas.openxmlformats.org/officeDocument/2006/relationships/hyperlink" Target="https://login.consultant.ru/link/?req=doc&amp;base=LAW&amp;n=480999&amp;dst=726" TargetMode = "External"/>
	<Relationship Id="rId368" Type="http://schemas.openxmlformats.org/officeDocument/2006/relationships/hyperlink" Target="https://login.consultant.ru/link/?req=doc&amp;base=LAW&amp;n=480999&amp;dst=727" TargetMode = "External"/>
	<Relationship Id="rId369" Type="http://schemas.openxmlformats.org/officeDocument/2006/relationships/hyperlink" Target="https://login.consultant.ru/link/?req=doc&amp;base=LAW&amp;n=480999&amp;dst=68" TargetMode = "External"/>
	<Relationship Id="rId370" Type="http://schemas.openxmlformats.org/officeDocument/2006/relationships/hyperlink" Target="https://login.consultant.ru/link/?req=doc&amp;base=LAW&amp;n=480999&amp;dst=68" TargetMode = "External"/>
	<Relationship Id="rId371" Type="http://schemas.openxmlformats.org/officeDocument/2006/relationships/hyperlink" Target="https://login.consultant.ru/link/?req=doc&amp;base=LAW&amp;n=482878" TargetMode = "External"/>
	<Relationship Id="rId372" Type="http://schemas.openxmlformats.org/officeDocument/2006/relationships/hyperlink" Target="https://login.consultant.ru/link/?req=doc&amp;base=LAW&amp;n=442435" TargetMode = "External"/>
	<Relationship Id="rId373" Type="http://schemas.openxmlformats.org/officeDocument/2006/relationships/hyperlink" Target="https://login.consultant.ru/link/?req=doc&amp;base=LAW&amp;n=451740" TargetMode = "External"/>
	<Relationship Id="rId374" Type="http://schemas.openxmlformats.org/officeDocument/2006/relationships/hyperlink" Target="https://login.consultant.ru/link/?req=doc&amp;base=RLAW127&amp;n=18141&amp;dst=100023" TargetMode = "External"/>
	<Relationship Id="rId375" Type="http://schemas.openxmlformats.org/officeDocument/2006/relationships/hyperlink" Target="https://login.consultant.ru/link/?req=doc&amp;base=RLAW127&amp;n=30342&amp;dst=100060" TargetMode = "External"/>
	<Relationship Id="rId376" Type="http://schemas.openxmlformats.org/officeDocument/2006/relationships/hyperlink" Target="https://login.consultant.ru/link/?req=doc&amp;base=RLAW127&amp;n=38349&amp;dst=100023" TargetMode = "External"/>
	<Relationship Id="rId377" Type="http://schemas.openxmlformats.org/officeDocument/2006/relationships/hyperlink" Target="https://login.consultant.ru/link/?req=doc&amp;base=RLAW127&amp;n=99730&amp;dst=100060" TargetMode = "External"/>
	<Relationship Id="rId378" Type="http://schemas.openxmlformats.org/officeDocument/2006/relationships/hyperlink" Target="https://login.consultant.ru/link/?req=doc&amp;base=LAW&amp;n=487004" TargetMode = "External"/>
	<Relationship Id="rId379" Type="http://schemas.openxmlformats.org/officeDocument/2006/relationships/hyperlink" Target="https://login.consultant.ru/link/?req=doc&amp;base=RLAW127&amp;n=18141&amp;dst=100023" TargetMode = "External"/>
	<Relationship Id="rId380" Type="http://schemas.openxmlformats.org/officeDocument/2006/relationships/hyperlink" Target="https://login.consultant.ru/link/?req=doc&amp;base=RLAW127&amp;n=30342&amp;dst=100061" TargetMode = "External"/>
	<Relationship Id="rId381" Type="http://schemas.openxmlformats.org/officeDocument/2006/relationships/hyperlink" Target="https://login.consultant.ru/link/?req=doc&amp;base=RLAW127&amp;n=99730&amp;dst=100061" TargetMode = "External"/>
	<Relationship Id="rId382" Type="http://schemas.openxmlformats.org/officeDocument/2006/relationships/hyperlink" Target="https://login.consultant.ru/link/?req=doc&amp;base=RLAW127&amp;n=30342&amp;dst=100062" TargetMode = "External"/>
	<Relationship Id="rId383" Type="http://schemas.openxmlformats.org/officeDocument/2006/relationships/hyperlink" Target="https://login.consultant.ru/link/?req=doc&amp;base=RLAW127&amp;n=99730&amp;dst=100062" TargetMode = "External"/>
	<Relationship Id="rId384" Type="http://schemas.openxmlformats.org/officeDocument/2006/relationships/hyperlink" Target="https://login.consultant.ru/link/?req=doc&amp;base=RLAW127&amp;n=30342&amp;dst=100063" TargetMode = "External"/>
	<Relationship Id="rId385" Type="http://schemas.openxmlformats.org/officeDocument/2006/relationships/hyperlink" Target="https://login.consultant.ru/link/?req=doc&amp;base=LAW&amp;n=487004" TargetMode = "External"/>
	<Relationship Id="rId386" Type="http://schemas.openxmlformats.org/officeDocument/2006/relationships/hyperlink" Target="https://login.consultant.ru/link/?req=doc&amp;base=RLAW127&amp;n=30342&amp;dst=100064" TargetMode = "External"/>
	<Relationship Id="rId387" Type="http://schemas.openxmlformats.org/officeDocument/2006/relationships/hyperlink" Target="https://login.consultant.ru/link/?req=doc&amp;base=RLAW127&amp;n=38349&amp;dst=100024" TargetMode = "External"/>
	<Relationship Id="rId388" Type="http://schemas.openxmlformats.org/officeDocument/2006/relationships/hyperlink" Target="https://login.consultant.ru/link/?req=doc&amp;base=RLAW127&amp;n=38349&amp;dst=100026" TargetMode = "External"/>
	<Relationship Id="rId389" Type="http://schemas.openxmlformats.org/officeDocument/2006/relationships/hyperlink" Target="https://login.consultant.ru/link/?req=doc&amp;base=RLAW127&amp;n=38349&amp;dst=100027" TargetMode = "External"/>
	<Relationship Id="rId390" Type="http://schemas.openxmlformats.org/officeDocument/2006/relationships/hyperlink" Target="https://login.consultant.ru/link/?req=doc&amp;base=RLAW127&amp;n=38349&amp;dst=100028" TargetMode = "External"/>
	<Relationship Id="rId391" Type="http://schemas.openxmlformats.org/officeDocument/2006/relationships/hyperlink" Target="https://login.consultant.ru/link/?req=doc&amp;base=RLAW127&amp;n=38349&amp;dst=100030" TargetMode = "External"/>
	<Relationship Id="rId392" Type="http://schemas.openxmlformats.org/officeDocument/2006/relationships/hyperlink" Target="https://login.consultant.ru/link/?req=doc&amp;base=RLAW127&amp;n=40515&amp;dst=100023" TargetMode = "External"/>
	<Relationship Id="rId393" Type="http://schemas.openxmlformats.org/officeDocument/2006/relationships/hyperlink" Target="https://login.consultant.ru/link/?req=doc&amp;base=RLAW127&amp;n=51232&amp;dst=100075" TargetMode = "External"/>
	<Relationship Id="rId394" Type="http://schemas.openxmlformats.org/officeDocument/2006/relationships/hyperlink" Target="https://login.consultant.ru/link/?req=doc&amp;base=RLAW127&amp;n=73987&amp;dst=100083" TargetMode = "External"/>
	<Relationship Id="rId395" Type="http://schemas.openxmlformats.org/officeDocument/2006/relationships/hyperlink" Target="https://login.consultant.ru/link/?req=doc&amp;base=RLAW127&amp;n=95299&amp;dst=100065" TargetMode = "External"/>
	<Relationship Id="rId396" Type="http://schemas.openxmlformats.org/officeDocument/2006/relationships/hyperlink" Target="https://login.consultant.ru/link/?req=doc&amp;base=RLAW127&amp;n=73987&amp;dst=100086" TargetMode = "External"/>
	<Relationship Id="rId397" Type="http://schemas.openxmlformats.org/officeDocument/2006/relationships/hyperlink" Target="https://login.consultant.ru/link/?req=doc&amp;base=RLAW127&amp;n=51232&amp;dst=100076" TargetMode = "External"/>
	<Relationship Id="rId398" Type="http://schemas.openxmlformats.org/officeDocument/2006/relationships/hyperlink" Target="https://login.consultant.ru/link/?req=doc&amp;base=RLAW127&amp;n=95299&amp;dst=100065" TargetMode = "External"/>
	<Relationship Id="rId399" Type="http://schemas.openxmlformats.org/officeDocument/2006/relationships/hyperlink" Target="https://login.consultant.ru/link/?req=doc&amp;base=RLAW127&amp;n=73987&amp;dst=100087" TargetMode = "External"/>
	<Relationship Id="rId400" Type="http://schemas.openxmlformats.org/officeDocument/2006/relationships/hyperlink" Target="https://login.consultant.ru/link/?req=doc&amp;base=RLAW127&amp;n=40515&amp;dst=100024" TargetMode = "External"/>
	<Relationship Id="rId401" Type="http://schemas.openxmlformats.org/officeDocument/2006/relationships/hyperlink" Target="https://login.consultant.ru/link/?req=doc&amp;base=RLAW127&amp;n=73987&amp;dst=100089" TargetMode = "External"/>
	<Relationship Id="rId402" Type="http://schemas.openxmlformats.org/officeDocument/2006/relationships/hyperlink" Target="https://login.consultant.ru/link/?req=doc&amp;base=RLAW127&amp;n=40515&amp;dst=100025" TargetMode = "External"/>
	<Relationship Id="rId403" Type="http://schemas.openxmlformats.org/officeDocument/2006/relationships/hyperlink" Target="https://login.consultant.ru/link/?req=doc&amp;base=RLAW127&amp;n=73987&amp;dst=100090" TargetMode = "External"/>
	<Relationship Id="rId404" Type="http://schemas.openxmlformats.org/officeDocument/2006/relationships/hyperlink" Target="https://login.consultant.ru/link/?req=doc&amp;base=RLAW127&amp;n=40515&amp;dst=100027" TargetMode = "External"/>
	<Relationship Id="rId405" Type="http://schemas.openxmlformats.org/officeDocument/2006/relationships/hyperlink" Target="https://login.consultant.ru/link/?req=doc&amp;base=RLAW127&amp;n=51232&amp;dst=100077" TargetMode = "External"/>
	<Relationship Id="rId406" Type="http://schemas.openxmlformats.org/officeDocument/2006/relationships/hyperlink" Target="https://login.consultant.ru/link/?req=doc&amp;base=RLAW127&amp;n=40515&amp;dst=100029" TargetMode = "External"/>
	<Relationship Id="rId407" Type="http://schemas.openxmlformats.org/officeDocument/2006/relationships/hyperlink" Target="https://login.consultant.ru/link/?req=doc&amp;base=RLAW127&amp;n=40515&amp;dst=100031" TargetMode = "External"/>
	<Relationship Id="rId408" Type="http://schemas.openxmlformats.org/officeDocument/2006/relationships/hyperlink" Target="https://login.consultant.ru/link/?req=doc&amp;base=RLAW127&amp;n=76324&amp;dst=100021" TargetMode = "External"/>
	<Relationship Id="rId409" Type="http://schemas.openxmlformats.org/officeDocument/2006/relationships/hyperlink" Target="https://login.consultant.ru/link/?req=doc&amp;base=RLAW127&amp;n=76324&amp;dst=100022" TargetMode = "External"/>
	<Relationship Id="rId410" Type="http://schemas.openxmlformats.org/officeDocument/2006/relationships/hyperlink" Target="https://login.consultant.ru/link/?req=doc&amp;base=RLAW127&amp;n=76324&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Орловской области от 09.01.2008 N 736-ОЗ
(ред. от 05.11.2024)
"О муниципальной службе в Орловской области"
(принят ООСНД 28.12.2007)
(вместе с "Реестром должностей муниципальной службы в Орловской области", "Типовым положением о проведении аттестации муниципальных служащих")</dc:title>
  <dcterms:created xsi:type="dcterms:W3CDTF">2025-02-17T14:43:55Z</dcterms:created>
</cp:coreProperties>
</file>