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FD" w:rsidRPr="00835DF1" w:rsidRDefault="00835DF1" w:rsidP="00835DF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35DF1">
        <w:rPr>
          <w:rFonts w:ascii="Times New Roman" w:hAnsi="Times New Roman" w:cs="Times New Roman"/>
          <w:sz w:val="28"/>
          <w:szCs w:val="28"/>
        </w:rPr>
        <w:t>Извещение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35DF1" w:rsidRPr="00835DF1" w:rsidRDefault="00835DF1" w:rsidP="00835D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DF1">
        <w:rPr>
          <w:rFonts w:ascii="Times New Roman" w:hAnsi="Times New Roman" w:cs="Times New Roman"/>
          <w:sz w:val="28"/>
          <w:szCs w:val="28"/>
        </w:rPr>
        <w:t xml:space="preserve">Управление муниципального имущества и землепользования администрации города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5DF1">
        <w:rPr>
          <w:rFonts w:ascii="Times New Roman" w:hAnsi="Times New Roman" w:cs="Times New Roman"/>
          <w:sz w:val="28"/>
          <w:szCs w:val="28"/>
        </w:rPr>
        <w:t xml:space="preserve">рла сообщает об отказе от проведения открытого аукциона на право заключения договоров аренды недвижимого имущества, объявленного на 15 ноября 2019 года. </w:t>
      </w:r>
    </w:p>
    <w:sectPr w:rsidR="00835DF1" w:rsidRPr="00835DF1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5F"/>
    <w:rsid w:val="002212FD"/>
    <w:rsid w:val="00835DF1"/>
    <w:rsid w:val="00B8512D"/>
    <w:rsid w:val="00C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2E71"/>
  <w15:chartTrackingRefBased/>
  <w15:docId w15:val="{9BE482B0-6B41-41F7-9737-6B5801F1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2019-11-05T09:29:00Z</dcterms:created>
  <dcterms:modified xsi:type="dcterms:W3CDTF">2019-11-05T09:31:00Z</dcterms:modified>
</cp:coreProperties>
</file>