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F7" w:rsidRDefault="003871F7" w:rsidP="003871F7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871F7" w:rsidRDefault="003871F7" w:rsidP="003871F7">
      <w:pPr>
        <w:pStyle w:val="Standard"/>
        <w:jc w:val="center"/>
        <w:rPr>
          <w:b/>
          <w:sz w:val="20"/>
          <w:szCs w:val="20"/>
          <w:lang w:val="ru-RU"/>
        </w:rPr>
      </w:pP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19 июня 2017 года</w:t>
      </w:r>
    </w:p>
    <w:p w:rsidR="003871F7" w:rsidRDefault="003871F7" w:rsidP="003871F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 июня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3871F7" w:rsidRDefault="003871F7" w:rsidP="003871F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24 мая 2017 года № 70-П.</w:t>
      </w:r>
    </w:p>
    <w:p w:rsidR="003871F7" w:rsidRDefault="003871F7" w:rsidP="003871F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3871F7" w:rsidRDefault="003871F7" w:rsidP="003871F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Предоставление разрешения на условно разрешенный вид использования земельного участка - индивидуальный жилой дом (код 1.110), площадью 733 кв. м с кадастровым номером 57:25:0021553:5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 xml:space="preserve">, 151, принадлежащего Колупаеву Владиславу </w:t>
      </w:r>
      <w:proofErr w:type="spellStart"/>
      <w:r>
        <w:rPr>
          <w:sz w:val="28"/>
          <w:szCs w:val="28"/>
          <w:lang w:val="ru-RU"/>
        </w:rPr>
        <w:t>Аликовичу</w:t>
      </w:r>
      <w:proofErr w:type="spellEnd"/>
      <w:r>
        <w:rPr>
          <w:sz w:val="28"/>
          <w:szCs w:val="28"/>
          <w:lang w:val="ru-RU"/>
        </w:rPr>
        <w:t xml:space="preserve"> на праве собственности (свидетельство государственной регистрации права от 30 декабря 2014 года </w:t>
      </w:r>
      <w:r>
        <w:rPr>
          <w:sz w:val="28"/>
          <w:szCs w:val="28"/>
          <w:lang w:val="ru-RU"/>
        </w:rPr>
        <w:br/>
        <w:t>57-АБ 666186).</w:t>
      </w:r>
    </w:p>
    <w:p w:rsidR="003871F7" w:rsidRDefault="003871F7" w:rsidP="003871F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3871F7" w:rsidRDefault="003871F7" w:rsidP="003871F7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3,8 м, с юго-западной стороны на расстоянии 1,0 м;</w:t>
      </w:r>
    </w:p>
    <w:p w:rsidR="003871F7" w:rsidRDefault="003871F7" w:rsidP="003871F7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ширины участка по уличному фронту менее 25 м (8,9 м);</w:t>
      </w:r>
    </w:p>
    <w:p w:rsidR="003871F7" w:rsidRDefault="003871F7" w:rsidP="003871F7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минимальной площади земельного участка менее 800 кв. м (733 кв. м).</w:t>
      </w:r>
    </w:p>
    <w:p w:rsidR="003871F7" w:rsidRDefault="003871F7" w:rsidP="003871F7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3871F7" w:rsidRDefault="003871F7" w:rsidP="003871F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spellStart"/>
      <w:r>
        <w:rPr>
          <w:sz w:val="28"/>
          <w:szCs w:val="28"/>
          <w:shd w:val="clear" w:color="auto" w:fill="FFFFFF"/>
          <w:lang w:val="ru-RU"/>
        </w:rPr>
        <w:t>Лужковская</w:t>
      </w:r>
      <w:proofErr w:type="spellEnd"/>
      <w:r>
        <w:rPr>
          <w:sz w:val="28"/>
          <w:szCs w:val="28"/>
          <w:shd w:val="clear" w:color="auto" w:fill="FFFFFF"/>
          <w:lang w:val="ru-RU"/>
        </w:rPr>
        <w:t>, 151.</w:t>
      </w:r>
    </w:p>
    <w:p w:rsidR="003871F7" w:rsidRDefault="003871F7" w:rsidP="003871F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3871F7" w:rsidRDefault="003871F7" w:rsidP="003871F7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>, 151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рассматриваемым вопросам.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А.В. Терехов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3871F7" w:rsidRDefault="003871F7" w:rsidP="003871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52842" w:rsidRDefault="00352842"/>
    <w:sectPr w:rsidR="00352842" w:rsidSect="0035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F7"/>
    <w:rsid w:val="00352842"/>
    <w:rsid w:val="0038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871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>DG Win&amp;Soft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2017-06-19T10:58:00Z</dcterms:created>
  <dcterms:modified xsi:type="dcterms:W3CDTF">2017-06-19T10:58:00Z</dcterms:modified>
</cp:coreProperties>
</file>