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AD" w:rsidRDefault="004C10AD" w:rsidP="004C10A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C10AD" w:rsidRDefault="004C10AD" w:rsidP="004C10AD">
      <w:pPr>
        <w:jc w:val="center"/>
        <w:rPr>
          <w:sz w:val="28"/>
          <w:szCs w:val="28"/>
          <w:lang w:val="ru-RU"/>
        </w:rPr>
      </w:pPr>
    </w:p>
    <w:p w:rsidR="004C10AD" w:rsidRDefault="004C10AD" w:rsidP="004C10AD">
      <w:pPr>
        <w:jc w:val="center"/>
        <w:rPr>
          <w:sz w:val="28"/>
          <w:szCs w:val="28"/>
          <w:lang w:val="ru-RU"/>
        </w:rPr>
      </w:pPr>
    </w:p>
    <w:p w:rsidR="004C10AD" w:rsidRDefault="004C10AD" w:rsidP="004C10AD">
      <w:pPr>
        <w:jc w:val="center"/>
        <w:rPr>
          <w:sz w:val="28"/>
          <w:szCs w:val="28"/>
          <w:lang w:val="ru-RU"/>
        </w:rPr>
      </w:pPr>
    </w:p>
    <w:p w:rsidR="004C10AD" w:rsidRDefault="004C10AD" w:rsidP="004C10AD">
      <w:pPr>
        <w:jc w:val="center"/>
        <w:rPr>
          <w:sz w:val="28"/>
          <w:szCs w:val="28"/>
          <w:lang w:val="ru-RU"/>
        </w:rPr>
      </w:pPr>
    </w:p>
    <w:p w:rsidR="004C10AD" w:rsidRDefault="004C10AD" w:rsidP="004C10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C10AD" w:rsidRDefault="004C10AD" w:rsidP="004C10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C10AD" w:rsidRDefault="004C10AD" w:rsidP="004C10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57:25:0030616:35 по ул. </w:t>
      </w:r>
      <w:proofErr w:type="gramStart"/>
      <w:r>
        <w:rPr>
          <w:sz w:val="28"/>
          <w:szCs w:val="28"/>
          <w:lang w:val="ru-RU"/>
        </w:rPr>
        <w:t>Магазинной</w:t>
      </w:r>
      <w:proofErr w:type="gramEnd"/>
      <w:r>
        <w:rPr>
          <w:sz w:val="28"/>
          <w:szCs w:val="28"/>
          <w:lang w:val="ru-RU"/>
        </w:rPr>
        <w:t>, 1 в городе Орле</w:t>
      </w:r>
    </w:p>
    <w:p w:rsidR="004C10AD" w:rsidRDefault="004C10AD" w:rsidP="004C10AD">
      <w:pPr>
        <w:jc w:val="center"/>
        <w:rPr>
          <w:sz w:val="28"/>
          <w:szCs w:val="28"/>
          <w:lang w:val="ru-RU"/>
        </w:rPr>
      </w:pPr>
    </w:p>
    <w:p w:rsidR="004C10AD" w:rsidRDefault="004C10AD" w:rsidP="004C10AD">
      <w:pPr>
        <w:jc w:val="center"/>
        <w:rPr>
          <w:sz w:val="28"/>
          <w:szCs w:val="28"/>
          <w:lang w:val="ru-RU"/>
        </w:rPr>
      </w:pPr>
    </w:p>
    <w:p w:rsidR="004C10AD" w:rsidRDefault="004C10AD" w:rsidP="004C10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Никишаевой</w:t>
      </w:r>
      <w:proofErr w:type="spellEnd"/>
      <w:r>
        <w:rPr>
          <w:sz w:val="28"/>
          <w:szCs w:val="28"/>
          <w:lang w:val="ru-RU"/>
        </w:rPr>
        <w:t xml:space="preserve"> Т.А., заключение о результатах публичных слушаний от ___________ 2018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 объект недвижимости от 27 августа 2018 года № КУВИ-001/2018-6395597,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  <w:t>№ 38</w:t>
      </w:r>
      <w:proofErr w:type="gramEnd"/>
      <w:r>
        <w:rPr>
          <w:sz w:val="28"/>
          <w:szCs w:val="28"/>
          <w:lang w:val="ru-RU"/>
        </w:rPr>
        <w:t xml:space="preserve">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4C10AD" w:rsidRDefault="004C10AD" w:rsidP="004C10AD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57:25:0030616:35, площадью 350 кв. м, расположенном по адресу: город Орел, ул. </w:t>
      </w:r>
      <w:proofErr w:type="gramStart"/>
      <w:r>
        <w:rPr>
          <w:sz w:val="28"/>
          <w:szCs w:val="28"/>
          <w:lang w:val="ru-RU"/>
        </w:rPr>
        <w:t>Магазинная</w:t>
      </w:r>
      <w:proofErr w:type="gramEnd"/>
      <w:r>
        <w:rPr>
          <w:sz w:val="28"/>
          <w:szCs w:val="28"/>
          <w:lang w:val="ru-RU"/>
        </w:rPr>
        <w:t>, 1, принадлежащем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Никишаевой</w:t>
      </w:r>
      <w:proofErr w:type="spellEnd"/>
      <w:r>
        <w:rPr>
          <w:color w:val="000000"/>
          <w:sz w:val="28"/>
          <w:szCs w:val="28"/>
          <w:lang w:val="ru-RU"/>
        </w:rPr>
        <w:t xml:space="preserve"> Татьяне Афанасьевне на праве собственности</w:t>
      </w:r>
      <w:r>
        <w:rPr>
          <w:sz w:val="28"/>
          <w:szCs w:val="28"/>
          <w:lang w:val="ru-RU"/>
        </w:rPr>
        <w:t>, в части:</w:t>
      </w:r>
    </w:p>
    <w:p w:rsidR="004C10AD" w:rsidRDefault="004C10AD" w:rsidP="004C10AD">
      <w:pPr>
        <w:ind w:firstLine="70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минимальной площади земельного участка менее 800 кв. м (350 кв. м);</w:t>
      </w:r>
    </w:p>
    <w:p w:rsidR="004C10AD" w:rsidRDefault="004C10AD" w:rsidP="004C10AD">
      <w:pPr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минимальных </w:t>
      </w:r>
      <w:r>
        <w:rPr>
          <w:rFonts w:cs="Times New Roman"/>
          <w:sz w:val="28"/>
          <w:szCs w:val="28"/>
          <w:lang w:val="ru-RU"/>
        </w:rPr>
        <w:t>отступов от границ земельного участка с северо-восточной стороны на расстоянии 1,1 м, с юго-западной стороны на расстоянии 0,6 м;</w:t>
      </w:r>
    </w:p>
    <w:p w:rsidR="004C10AD" w:rsidRDefault="004C10AD" w:rsidP="004C10AD">
      <w:pPr>
        <w:ind w:firstLine="70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ширины участка по уличному фронту менее 25 м (5 м).</w:t>
      </w:r>
    </w:p>
    <w:p w:rsidR="004C10AD" w:rsidRDefault="004C10AD" w:rsidP="004C10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4C10AD" w:rsidRDefault="004C10AD" w:rsidP="004C10AD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 Управлению документационной работы и информационных технологий </w:t>
      </w:r>
    </w:p>
    <w:p w:rsidR="004C10AD" w:rsidRDefault="004C10AD" w:rsidP="004C10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C10AD" w:rsidRDefault="004C10AD" w:rsidP="004C10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C10AD" w:rsidRDefault="004C10AD" w:rsidP="004C10AD">
      <w:pPr>
        <w:jc w:val="both"/>
        <w:rPr>
          <w:sz w:val="28"/>
          <w:szCs w:val="28"/>
          <w:lang w:val="ru-RU"/>
        </w:rPr>
      </w:pPr>
    </w:p>
    <w:p w:rsidR="004C10AD" w:rsidRDefault="004C10AD" w:rsidP="004C10AD">
      <w:pPr>
        <w:jc w:val="both"/>
        <w:rPr>
          <w:sz w:val="28"/>
          <w:szCs w:val="28"/>
          <w:lang w:val="ru-RU"/>
        </w:rPr>
      </w:pPr>
    </w:p>
    <w:p w:rsidR="004C10AD" w:rsidRDefault="004C10AD" w:rsidP="004C10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62D31" w:rsidRDefault="004C10AD" w:rsidP="004C10AD">
      <w:r>
        <w:rPr>
          <w:kern w:val="0"/>
          <w:sz w:val="28"/>
          <w:szCs w:val="28"/>
          <w:lang w:val="ru-RU"/>
        </w:rPr>
        <w:t xml:space="preserve">     </w:t>
      </w:r>
      <w:r>
        <w:rPr>
          <w:kern w:val="0"/>
          <w:sz w:val="28"/>
          <w:szCs w:val="28"/>
          <w:lang w:val="ru-RU"/>
        </w:rPr>
        <w:t xml:space="preserve"> города Орла</w:t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  <w:t xml:space="preserve">     </w:t>
      </w:r>
      <w:r>
        <w:rPr>
          <w:kern w:val="0"/>
          <w:sz w:val="28"/>
          <w:szCs w:val="28"/>
          <w:lang w:val="ru-RU"/>
        </w:rPr>
        <w:tab/>
        <w:t xml:space="preserve">   </w:t>
      </w:r>
      <w:bookmarkStart w:id="0" w:name="_GoBack"/>
      <w:bookmarkEnd w:id="0"/>
      <w:r>
        <w:rPr>
          <w:kern w:val="0"/>
          <w:sz w:val="28"/>
          <w:szCs w:val="28"/>
          <w:lang w:val="ru-RU"/>
        </w:rPr>
        <w:t>А.С. Муромский</w:t>
      </w:r>
    </w:p>
    <w:sectPr w:rsidR="0036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02"/>
    <w:rsid w:val="00362D31"/>
    <w:rsid w:val="004C10AD"/>
    <w:rsid w:val="00C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2018-09-05T09:38:00Z</dcterms:created>
  <dcterms:modified xsi:type="dcterms:W3CDTF">2018-09-05T09:38:00Z</dcterms:modified>
</cp:coreProperties>
</file>