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E13E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</w:t>
      </w:r>
      <w:r w:rsidR="001642CA">
        <w:rPr>
          <w:rFonts w:cs="Times New Roman"/>
          <w:sz w:val="28"/>
          <w:szCs w:val="28"/>
          <w:lang w:val="ru-RU"/>
        </w:rPr>
        <w:t>9 мая</w:t>
      </w:r>
      <w:r w:rsidR="008E652A">
        <w:rPr>
          <w:rFonts w:cs="Times New Roman"/>
          <w:sz w:val="28"/>
          <w:szCs w:val="28"/>
          <w:lang w:val="ru-RU"/>
        </w:rPr>
        <w:t>»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1642CA">
        <w:rPr>
          <w:rFonts w:cs="Times New Roman"/>
          <w:sz w:val="28"/>
          <w:szCs w:val="28"/>
          <w:u w:val="single"/>
          <w:lang w:val="ru-RU"/>
        </w:rPr>
        <w:t xml:space="preserve"> 89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C6083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межевания территории </w:t>
      </w:r>
      <w:r w:rsidR="00C26838">
        <w:rPr>
          <w:rFonts w:cs="Times New Roman"/>
          <w:b/>
          <w:bCs/>
          <w:sz w:val="28"/>
          <w:szCs w:val="28"/>
          <w:lang w:val="ru-RU"/>
        </w:rPr>
        <w:t xml:space="preserve">в </w:t>
      </w:r>
      <w:r w:rsidR="00EC6083">
        <w:rPr>
          <w:rFonts w:cs="Times New Roman"/>
          <w:b/>
          <w:bCs/>
          <w:sz w:val="28"/>
          <w:szCs w:val="28"/>
          <w:lang w:val="ru-RU"/>
        </w:rPr>
        <w:t>границах земельного участка с кадастровым номером 57:25:0021310:129, местоположением: Российская Федерация, Орловская область, г. Орел, ул. Высоковольтная, д. 2»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C26838">
        <w:rPr>
          <w:rFonts w:cs="Times New Roman"/>
          <w:b/>
          <w:bCs/>
          <w:sz w:val="28"/>
          <w:szCs w:val="28"/>
          <w:lang w:val="ru-RU"/>
        </w:rPr>
        <w:t>города Орла от 2</w:t>
      </w:r>
      <w:r w:rsidR="00EF3777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EC6083">
        <w:rPr>
          <w:rFonts w:cs="Times New Roman"/>
          <w:b/>
          <w:bCs/>
          <w:sz w:val="28"/>
          <w:szCs w:val="28"/>
          <w:lang w:val="ru-RU"/>
        </w:rPr>
        <w:t>5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EF3777">
        <w:rPr>
          <w:rFonts w:cs="Times New Roman"/>
          <w:b/>
          <w:bCs/>
          <w:sz w:val="28"/>
          <w:szCs w:val="28"/>
          <w:lang w:val="ru-RU"/>
        </w:rPr>
        <w:t>92</w:t>
      </w:r>
      <w:bookmarkStart w:id="0" w:name="_GoBack"/>
      <w:bookmarkEnd w:id="0"/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П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26838" w:rsidRDefault="00C541DA" w:rsidP="00EC608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EC6083" w:rsidRPr="00EC6083">
        <w:rPr>
          <w:rFonts w:cs="Times New Roman"/>
          <w:bCs/>
          <w:sz w:val="28"/>
          <w:szCs w:val="28"/>
          <w:lang w:val="ru-RU"/>
        </w:rPr>
        <w:t>Проект межевания территории в границах земельного участка с кадастровым номером 57:25:0021310:129, местоположением: Российская Федерация, Орловская область, г. Орел, ул. Высоковольтная, д. 2</w:t>
      </w:r>
    </w:p>
    <w:p w:rsidR="00EC6083" w:rsidRPr="00EC6083" w:rsidRDefault="00EC6083" w:rsidP="00EC608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EC6083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197A9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000906">
        <w:rPr>
          <w:rFonts w:cs="Times New Roman"/>
          <w:sz w:val="28"/>
          <w:szCs w:val="28"/>
          <w:lang w:val="ru-RU"/>
        </w:rPr>
        <w:t xml:space="preserve">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507355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07355">
        <w:rPr>
          <w:rFonts w:cs="Times New Roman"/>
          <w:sz w:val="28"/>
          <w:szCs w:val="28"/>
          <w:lang w:val="ru-RU"/>
        </w:rPr>
        <w:t xml:space="preserve">мая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07355">
        <w:rPr>
          <w:rFonts w:cs="Times New Roman"/>
          <w:sz w:val="28"/>
          <w:szCs w:val="28"/>
          <w:lang w:val="ru-RU"/>
        </w:rPr>
        <w:t>31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507355">
        <w:rPr>
          <w:rFonts w:cs="Times New Roman"/>
          <w:sz w:val="28"/>
          <w:szCs w:val="28"/>
          <w:lang w:val="ru-RU"/>
        </w:rPr>
        <w:t xml:space="preserve">мая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07355">
        <w:rPr>
          <w:rFonts w:cs="Times New Roman"/>
          <w:sz w:val="28"/>
          <w:szCs w:val="28"/>
          <w:lang w:val="ru-RU"/>
        </w:rPr>
        <w:t>9 г. по «27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07355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0E2F79">
        <w:rPr>
          <w:rFonts w:cs="Times New Roman"/>
          <w:sz w:val="28"/>
          <w:szCs w:val="28"/>
          <w:lang w:val="ru-RU"/>
        </w:rPr>
        <w:t>убличных слушаниях, в срок: с «31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E2F79">
        <w:rPr>
          <w:rFonts w:cs="Times New Roman"/>
          <w:sz w:val="28"/>
          <w:szCs w:val="28"/>
          <w:lang w:val="ru-RU"/>
        </w:rPr>
        <w:t xml:space="preserve">мая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97A9C">
        <w:rPr>
          <w:rFonts w:cs="Times New Roman"/>
          <w:sz w:val="28"/>
          <w:szCs w:val="28"/>
          <w:lang w:val="ru-RU"/>
        </w:rPr>
        <w:t>г. по «2</w:t>
      </w:r>
      <w:r w:rsidR="000E2F79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E2F79">
        <w:rPr>
          <w:rFonts w:cs="Times New Roman"/>
          <w:sz w:val="28"/>
          <w:szCs w:val="28"/>
          <w:lang w:val="ru-RU"/>
        </w:rPr>
        <w:t>июня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EF3777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0E2F79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E2F79">
        <w:rPr>
          <w:rFonts w:cs="Times New Roman"/>
          <w:sz w:val="28"/>
          <w:szCs w:val="28"/>
          <w:lang w:val="ru-RU"/>
        </w:rPr>
        <w:t xml:space="preserve">мая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97A9C">
        <w:rPr>
          <w:rFonts w:cs="Times New Roman"/>
          <w:b/>
          <w:sz w:val="28"/>
          <w:szCs w:val="28"/>
          <w:lang w:val="ru-RU"/>
        </w:rPr>
        <w:t>2</w:t>
      </w:r>
      <w:r w:rsidR="000E2F79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0E2F79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5D511F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E2F7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F298F" w:rsidRDefault="000E2F79" w:rsidP="000E2F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F298F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="003F29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="003F298F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 xml:space="preserve">                                                                       О.В. Минкин</w:t>
      </w:r>
    </w:p>
    <w:p w:rsidR="008E652A" w:rsidRDefault="008E652A" w:rsidP="000E2F79">
      <w:pPr>
        <w:pStyle w:val="Standard"/>
        <w:rPr>
          <w:rFonts w:cs="Times New Roman"/>
          <w:sz w:val="28"/>
          <w:szCs w:val="28"/>
          <w:lang w:val="ru-RU"/>
        </w:rPr>
      </w:pPr>
    </w:p>
    <w:p w:rsidR="003F298F" w:rsidRDefault="003F298F" w:rsidP="000E2F79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0E2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0E2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0E2F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E2F79"/>
    <w:rsid w:val="001642CA"/>
    <w:rsid w:val="00197A9C"/>
    <w:rsid w:val="00231B01"/>
    <w:rsid w:val="003F298F"/>
    <w:rsid w:val="004F18C5"/>
    <w:rsid w:val="00507355"/>
    <w:rsid w:val="005D511F"/>
    <w:rsid w:val="00605F66"/>
    <w:rsid w:val="006A1549"/>
    <w:rsid w:val="006F67C9"/>
    <w:rsid w:val="007D1E89"/>
    <w:rsid w:val="00820BB1"/>
    <w:rsid w:val="008E652A"/>
    <w:rsid w:val="00974DA4"/>
    <w:rsid w:val="00A43C1A"/>
    <w:rsid w:val="00A72688"/>
    <w:rsid w:val="00B40FD6"/>
    <w:rsid w:val="00BD1F39"/>
    <w:rsid w:val="00C26838"/>
    <w:rsid w:val="00C541DA"/>
    <w:rsid w:val="00D12B34"/>
    <w:rsid w:val="00E13ECF"/>
    <w:rsid w:val="00EC6083"/>
    <w:rsid w:val="00EF3777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32</cp:revision>
  <cp:lastPrinted>2019-05-29T09:17:00Z</cp:lastPrinted>
  <dcterms:created xsi:type="dcterms:W3CDTF">2018-09-19T11:50:00Z</dcterms:created>
  <dcterms:modified xsi:type="dcterms:W3CDTF">2019-05-29T14:10:00Z</dcterms:modified>
</cp:coreProperties>
</file>