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F2175">
        <w:rPr>
          <w:rFonts w:cs="Times New Roman"/>
          <w:sz w:val="28"/>
          <w:szCs w:val="28"/>
          <w:lang w:val="ru-RU"/>
        </w:rPr>
        <w:t>06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F2175">
        <w:rPr>
          <w:rFonts w:cs="Times New Roman"/>
          <w:sz w:val="28"/>
          <w:szCs w:val="28"/>
          <w:lang w:val="ru-RU"/>
        </w:rPr>
        <w:t>апреля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E76825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E76825">
        <w:rPr>
          <w:rFonts w:cs="Times New Roman"/>
          <w:sz w:val="28"/>
          <w:szCs w:val="28"/>
          <w:lang w:val="ru-RU"/>
        </w:rPr>
        <w:t xml:space="preserve">  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973988">
        <w:rPr>
          <w:rFonts w:cs="Times New Roman"/>
          <w:sz w:val="28"/>
          <w:szCs w:val="28"/>
          <w:lang w:val="ru-RU"/>
        </w:rPr>
        <w:t xml:space="preserve"> </w:t>
      </w:r>
      <w:r w:rsidR="009F2175">
        <w:rPr>
          <w:rFonts w:cs="Times New Roman"/>
          <w:sz w:val="28"/>
          <w:szCs w:val="28"/>
          <w:u w:val="single"/>
          <w:lang w:val="ru-RU"/>
        </w:rPr>
        <w:t>31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E76825" w:rsidRDefault="00F074F9" w:rsidP="009F2175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75951">
        <w:rPr>
          <w:b/>
          <w:color w:val="000000"/>
          <w:sz w:val="28"/>
          <w:szCs w:val="28"/>
          <w:lang w:val="ru-RU"/>
        </w:rPr>
        <w:t>П</w:t>
      </w:r>
      <w:r w:rsidR="006D2A88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75951">
        <w:rPr>
          <w:b/>
          <w:color w:val="000000"/>
          <w:sz w:val="28"/>
          <w:szCs w:val="28"/>
          <w:lang w:val="ru-RU"/>
        </w:rPr>
        <w:t>е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6D2A88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E76825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на </w:t>
      </w:r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условным номером</w:t>
      </w:r>
      <w:r w:rsid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57:25:</w:t>
      </w:r>
      <w:proofErr w:type="gramStart"/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0010305:ЗУ</w:t>
      </w:r>
      <w:proofErr w:type="gramEnd"/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2, площадью 6 466 кв. м, расположенного в границах территории комплексного развития, ограниченной улицами Куйбышева, Цветаева, </w:t>
      </w:r>
      <w:proofErr w:type="spellStart"/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Наугорским</w:t>
      </w:r>
      <w:proofErr w:type="spellEnd"/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шоссе и границей земельного участка с кадастровым номером 57:25:0010301:1065, в части минимальных отступов от границ земельного участка на расстоянии 1 м</w:t>
      </w:r>
      <w:r w:rsidRPr="00E7682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9F2175">
        <w:rPr>
          <w:rFonts w:cs="Times New Roman"/>
          <w:b/>
          <w:bCs/>
          <w:sz w:val="28"/>
          <w:szCs w:val="28"/>
          <w:lang w:val="ru-RU"/>
        </w:rPr>
        <w:t>05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E76825">
        <w:rPr>
          <w:rFonts w:cs="Times New Roman"/>
          <w:b/>
          <w:bCs/>
          <w:sz w:val="28"/>
          <w:szCs w:val="28"/>
          <w:lang w:val="ru-RU"/>
        </w:rPr>
        <w:t>0</w:t>
      </w:r>
      <w:r w:rsidR="009F2175">
        <w:rPr>
          <w:rFonts w:cs="Times New Roman"/>
          <w:b/>
          <w:bCs/>
          <w:sz w:val="28"/>
          <w:szCs w:val="28"/>
          <w:lang w:val="ru-RU"/>
        </w:rPr>
        <w:t>4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E76825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9F2175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34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F75951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9F2175">
        <w:rPr>
          <w:color w:val="000000"/>
          <w:sz w:val="28"/>
          <w:szCs w:val="28"/>
          <w:lang w:val="ru-RU"/>
        </w:rPr>
        <w:t>чертеж границ образуемых земельных участков в соответствии с проектом межевания территории</w:t>
      </w:r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F2175">
        <w:rPr>
          <w:rFonts w:cs="Times New Roman"/>
          <w:sz w:val="28"/>
          <w:szCs w:val="28"/>
          <w:lang w:val="ru-RU"/>
        </w:rPr>
        <w:t>07</w:t>
      </w:r>
      <w:r w:rsidR="00E47DC9">
        <w:rPr>
          <w:rFonts w:cs="Times New Roman"/>
          <w:sz w:val="28"/>
          <w:szCs w:val="28"/>
          <w:lang w:val="ru-RU"/>
        </w:rPr>
        <w:t xml:space="preserve">» </w:t>
      </w:r>
      <w:r w:rsidR="009F2175">
        <w:rPr>
          <w:rFonts w:cs="Times New Roman"/>
          <w:sz w:val="28"/>
          <w:szCs w:val="28"/>
          <w:lang w:val="ru-RU"/>
        </w:rPr>
        <w:t>апреля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E76825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9F2175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E76825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365296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768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9F2175">
        <w:rPr>
          <w:rFonts w:cs="Times New Roman"/>
          <w:sz w:val="28"/>
          <w:szCs w:val="28"/>
          <w:lang w:val="ru-RU"/>
        </w:rPr>
        <w:t>«07» апреля</w:t>
      </w:r>
      <w:r w:rsidR="00E76825">
        <w:rPr>
          <w:rFonts w:cs="Times New Roman"/>
          <w:sz w:val="28"/>
          <w:szCs w:val="28"/>
          <w:lang w:val="ru-RU"/>
        </w:rPr>
        <w:t xml:space="preserve">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36529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9F2175">
        <w:rPr>
          <w:rFonts w:cs="Times New Roman"/>
          <w:sz w:val="28"/>
          <w:szCs w:val="28"/>
          <w:lang w:val="ru-RU"/>
        </w:rPr>
        <w:t>«07» апреля</w:t>
      </w:r>
      <w:r w:rsidR="00E76825">
        <w:rPr>
          <w:rFonts w:cs="Times New Roman"/>
          <w:sz w:val="28"/>
          <w:szCs w:val="28"/>
          <w:lang w:val="ru-RU"/>
        </w:rPr>
        <w:t xml:space="preserve"> 2023 г. по «</w:t>
      </w:r>
      <w:r w:rsidR="009F2175">
        <w:rPr>
          <w:rFonts w:cs="Times New Roman"/>
          <w:sz w:val="28"/>
          <w:szCs w:val="28"/>
          <w:lang w:val="ru-RU"/>
        </w:rPr>
        <w:t>19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76825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2023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F2175">
        <w:rPr>
          <w:rFonts w:cs="Times New Roman"/>
          <w:sz w:val="28"/>
          <w:szCs w:val="28"/>
          <w:lang w:val="ru-RU"/>
        </w:rPr>
        <w:t>с «07» апреля 2023 г. по «19» апреля</w:t>
      </w:r>
      <w:r w:rsidR="00E76825">
        <w:rPr>
          <w:rFonts w:cs="Times New Roman"/>
          <w:sz w:val="28"/>
          <w:szCs w:val="28"/>
          <w:lang w:val="ru-RU"/>
        </w:rPr>
        <w:t xml:space="preserve">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AD171A" w:rsidRDefault="00AD171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9F2175">
        <w:rPr>
          <w:rFonts w:cs="Times New Roman"/>
          <w:sz w:val="28"/>
          <w:szCs w:val="28"/>
          <w:lang w:val="ru-RU"/>
        </w:rPr>
        <w:t>«07» апреля</w:t>
      </w:r>
      <w:r w:rsidR="00E76825">
        <w:rPr>
          <w:rFonts w:cs="Times New Roman"/>
          <w:sz w:val="28"/>
          <w:szCs w:val="28"/>
          <w:lang w:val="ru-RU"/>
        </w:rPr>
        <w:t xml:space="preserve"> 2023</w:t>
      </w:r>
      <w:r w:rsidR="00083661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F2175">
        <w:rPr>
          <w:rFonts w:cs="Times New Roman"/>
          <w:b/>
          <w:sz w:val="28"/>
          <w:szCs w:val="28"/>
          <w:lang w:val="ru-RU"/>
        </w:rPr>
        <w:t>19</w:t>
      </w:r>
      <w:bookmarkStart w:id="0" w:name="_GoBack"/>
      <w:bookmarkEnd w:id="0"/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 w:rsidR="00E76825">
        <w:rPr>
          <w:rFonts w:cs="Times New Roman"/>
          <w:b/>
          <w:sz w:val="28"/>
          <w:szCs w:val="28"/>
          <w:lang w:val="ru-RU"/>
        </w:rPr>
        <w:t>4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CB7671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E76825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  <w:r>
        <w:rPr>
          <w:sz w:val="28"/>
          <w:szCs w:val="28"/>
          <w:lang w:val="ru-RU"/>
        </w:rPr>
        <w:br/>
        <w:t xml:space="preserve">администрации города Орла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 w:rsidR="00E76825">
        <w:rPr>
          <w:sz w:val="28"/>
          <w:szCs w:val="28"/>
          <w:lang w:val="ru-RU"/>
        </w:rPr>
        <w:t xml:space="preserve">                                   М.В. </w:t>
      </w:r>
      <w:proofErr w:type="spellStart"/>
      <w:r w:rsidR="00E76825">
        <w:rPr>
          <w:sz w:val="28"/>
          <w:szCs w:val="28"/>
          <w:lang w:val="ru-RU"/>
        </w:rPr>
        <w:t>Родштейн</w:t>
      </w:r>
      <w:proofErr w:type="spellEnd"/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83661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Ю.В. Быковская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E7682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D2A88"/>
    <w:rsid w:val="006D389B"/>
    <w:rsid w:val="006F60D1"/>
    <w:rsid w:val="006F67C9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3988"/>
    <w:rsid w:val="00974DA4"/>
    <w:rsid w:val="009B5F40"/>
    <w:rsid w:val="009E3743"/>
    <w:rsid w:val="009F2175"/>
    <w:rsid w:val="009F585B"/>
    <w:rsid w:val="00A1767D"/>
    <w:rsid w:val="00A242F4"/>
    <w:rsid w:val="00A43C1A"/>
    <w:rsid w:val="00A72688"/>
    <w:rsid w:val="00AC04A6"/>
    <w:rsid w:val="00AD171A"/>
    <w:rsid w:val="00B3001C"/>
    <w:rsid w:val="00B40FD6"/>
    <w:rsid w:val="00B46B83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B767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C3B11"/>
    <w:rsid w:val="00F074F9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62A6A"/>
  <w15:docId w15:val="{FC26BBF5-2194-4BE7-B051-DB1E98A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B61E-3DF1-4A52-AAB6-7213BF66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115</cp:revision>
  <cp:lastPrinted>2023-04-06T05:33:00Z</cp:lastPrinted>
  <dcterms:created xsi:type="dcterms:W3CDTF">2018-09-19T11:50:00Z</dcterms:created>
  <dcterms:modified xsi:type="dcterms:W3CDTF">2023-04-06T05:33:00Z</dcterms:modified>
</cp:coreProperties>
</file>