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B9" w:rsidRDefault="005A2CB9" w:rsidP="005A2CB9">
      <w:pPr>
        <w:jc w:val="center"/>
        <w:rPr>
          <w:color w:val="00000A"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ЗАКЛЮЧЕНИЕ О РЕЗУЛЬТАТАХ ПУБЛИЧНЫХ СЛУШАНИЙ</w:t>
      </w:r>
    </w:p>
    <w:p w:rsidR="005A2CB9" w:rsidRDefault="005A2CB9" w:rsidP="005A2CB9">
      <w:pPr>
        <w:jc w:val="center"/>
        <w:rPr>
          <w:sz w:val="27"/>
          <w:szCs w:val="27"/>
          <w:lang w:val="ru-RU"/>
        </w:rPr>
      </w:pPr>
    </w:p>
    <w:p w:rsidR="005A2CB9" w:rsidRDefault="005A2CB9" w:rsidP="005A2CB9">
      <w:pPr>
        <w:jc w:val="both"/>
        <w:rPr>
          <w:b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Город Орёл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29 января 2018 г.</w:t>
      </w:r>
    </w:p>
    <w:p w:rsidR="005A2CB9" w:rsidRDefault="005A2CB9" w:rsidP="005A2CB9">
      <w:pPr>
        <w:ind w:left="-180"/>
        <w:jc w:val="both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5A2CB9" w:rsidRDefault="005A2CB9" w:rsidP="005A2CB9">
      <w:pPr>
        <w:jc w:val="both"/>
        <w:rPr>
          <w:b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25 января 2018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7"/>
          <w:szCs w:val="27"/>
          <w:lang w:val="ru-RU"/>
        </w:rPr>
        <w:t>Посадская</w:t>
      </w:r>
      <w:proofErr w:type="gramEnd"/>
      <w:r>
        <w:rPr>
          <w:sz w:val="27"/>
          <w:szCs w:val="27"/>
          <w:lang w:val="ru-RU"/>
        </w:rPr>
        <w:t>, 14).</w:t>
      </w:r>
    </w:p>
    <w:p w:rsidR="005A2CB9" w:rsidRDefault="005A2CB9" w:rsidP="005A2CB9">
      <w:pPr>
        <w:jc w:val="both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Публичные слушания назначены:</w:t>
      </w:r>
    </w:p>
    <w:p w:rsidR="005A2CB9" w:rsidRDefault="005A2CB9" w:rsidP="005A2CB9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Постановлением мэра города Орла от 11 января 2018 года № 1-П.</w:t>
      </w:r>
    </w:p>
    <w:p w:rsidR="005A2CB9" w:rsidRDefault="005A2CB9" w:rsidP="005A2CB9">
      <w:pPr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Вопрос, рассмотренный на публичных слушаниях:</w:t>
      </w:r>
    </w:p>
    <w:p w:rsidR="005A2CB9" w:rsidRDefault="005A2CB9" w:rsidP="005A2CB9">
      <w:pPr>
        <w:jc w:val="both"/>
        <w:rPr>
          <w:color w:val="000000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proofErr w:type="gramStart"/>
      <w:r>
        <w:rPr>
          <w:color w:val="000000"/>
          <w:sz w:val="27"/>
          <w:szCs w:val="27"/>
          <w:lang w:val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57:25:0020714:338, площадью 265 кв. м по пер. Фруктовому, 19, принадлежащем Бобылеву Сергею Владимировичу на праве собственности (</w:t>
      </w:r>
      <w:r>
        <w:rPr>
          <w:sz w:val="27"/>
          <w:szCs w:val="27"/>
          <w:lang w:val="ru-RU"/>
        </w:rPr>
        <w:t xml:space="preserve">выписка из Единого государственного реестра недвижимости об основных характеристиках </w:t>
      </w:r>
      <w:r>
        <w:rPr>
          <w:sz w:val="27"/>
          <w:szCs w:val="27"/>
          <w:lang w:val="ru-RU"/>
        </w:rPr>
        <w:br/>
        <w:t>и зарегистрированных правах на объект недвижимости от 21 декабря 2017</w:t>
      </w:r>
      <w:proofErr w:type="gramEnd"/>
      <w:r>
        <w:rPr>
          <w:sz w:val="27"/>
          <w:szCs w:val="27"/>
          <w:lang w:val="ru-RU"/>
        </w:rPr>
        <w:t xml:space="preserve"> года </w:t>
      </w:r>
      <w:r>
        <w:rPr>
          <w:sz w:val="27"/>
          <w:szCs w:val="27"/>
          <w:lang w:val="ru-RU"/>
        </w:rPr>
        <w:br/>
        <w:t>№ 57/001/030/2017-5384</w:t>
      </w:r>
      <w:r>
        <w:rPr>
          <w:color w:val="000000"/>
          <w:sz w:val="27"/>
          <w:szCs w:val="27"/>
          <w:lang w:val="ru-RU"/>
        </w:rPr>
        <w:t>), в части:</w:t>
      </w:r>
    </w:p>
    <w:p w:rsidR="005A2CB9" w:rsidRDefault="005A2CB9" w:rsidP="005A2CB9">
      <w:pPr>
        <w:ind w:firstLine="706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- максимального процента застройки более 40 % (45,1%);</w:t>
      </w:r>
    </w:p>
    <w:p w:rsidR="005A2CB9" w:rsidRDefault="005A2CB9" w:rsidP="005A2CB9">
      <w:pPr>
        <w:ind w:firstLine="706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- минимальных </w:t>
      </w:r>
      <w:r>
        <w:rPr>
          <w:sz w:val="27"/>
          <w:szCs w:val="27"/>
          <w:lang w:val="ru-RU"/>
        </w:rPr>
        <w:t xml:space="preserve">отступов от границ земельного участка с северо-восточной стороны на расстоянии 0,5 м, с северо-западной стороны на расстоянии 1,2 м, </w:t>
      </w:r>
      <w:r>
        <w:rPr>
          <w:sz w:val="27"/>
          <w:szCs w:val="27"/>
          <w:lang w:val="ru-RU"/>
        </w:rPr>
        <w:br/>
        <w:t>с юго-восточной стороны на расстоянии 0,7 м.</w:t>
      </w:r>
    </w:p>
    <w:p w:rsidR="005A2CB9" w:rsidRDefault="005A2CB9" w:rsidP="005A2CB9">
      <w:pPr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В публичных слушаниях приняло участие 5 человек.</w:t>
      </w:r>
    </w:p>
    <w:p w:rsidR="005A2CB9" w:rsidRDefault="005A2CB9" w:rsidP="005A2CB9">
      <w:pPr>
        <w:ind w:firstLine="708"/>
        <w:jc w:val="both"/>
        <w:rPr>
          <w:b/>
          <w:color w:val="00000A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57:25:0020714:338, площадью 265 кв. м, </w:t>
      </w:r>
      <w:proofErr w:type="gramStart"/>
      <w:r>
        <w:rPr>
          <w:sz w:val="27"/>
          <w:szCs w:val="27"/>
          <w:lang w:val="ru-RU"/>
        </w:rPr>
        <w:t>расположенном</w:t>
      </w:r>
      <w:proofErr w:type="gramEnd"/>
      <w:r>
        <w:rPr>
          <w:sz w:val="27"/>
          <w:szCs w:val="27"/>
          <w:lang w:val="ru-RU"/>
        </w:rPr>
        <w:t xml:space="preserve"> по пер. Фруктовому, 19.</w:t>
      </w:r>
    </w:p>
    <w:p w:rsidR="005A2CB9" w:rsidRDefault="005A2CB9" w:rsidP="005A2CB9">
      <w:pPr>
        <w:ind w:firstLine="708"/>
        <w:jc w:val="both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Выводы:</w:t>
      </w:r>
    </w:p>
    <w:p w:rsidR="005A2CB9" w:rsidRDefault="005A2CB9" w:rsidP="005A2CB9">
      <w:pPr>
        <w:ind w:firstLine="708"/>
        <w:jc w:val="both"/>
        <w:rPr>
          <w:b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пер. Фруктовому, 19, проведены </w:t>
      </w:r>
      <w:r>
        <w:rPr>
          <w:sz w:val="27"/>
          <w:szCs w:val="27"/>
          <w:lang w:val="ru-RU"/>
        </w:rPr>
        <w:br/>
        <w:t xml:space="preserve">в соответствии с действующим законодательством, Положением «О порядке проведения публичных слушаний по вопросам градостроительной деятельности </w:t>
      </w:r>
      <w:r>
        <w:rPr>
          <w:sz w:val="27"/>
          <w:szCs w:val="27"/>
          <w:lang w:val="ru-RU"/>
        </w:rPr>
        <w:br/>
        <w:t>в городе Орле» и Правилами землепользования и застройки городского округа «Город Орёл».</w:t>
      </w:r>
      <w:proofErr w:type="gramEnd"/>
    </w:p>
    <w:p w:rsidR="005A2CB9" w:rsidRDefault="005A2CB9" w:rsidP="005A2CB9">
      <w:pPr>
        <w:jc w:val="both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 xml:space="preserve">2. Подготовить рекомендации главе администрации города Орла </w:t>
      </w:r>
      <w:r>
        <w:rPr>
          <w:sz w:val="27"/>
          <w:szCs w:val="27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рассматриваемому вопросу.</w:t>
      </w:r>
    </w:p>
    <w:p w:rsidR="005A2CB9" w:rsidRDefault="005A2CB9" w:rsidP="005A2CB9">
      <w:pPr>
        <w:pStyle w:val="Standard"/>
        <w:jc w:val="both"/>
        <w:rPr>
          <w:sz w:val="27"/>
          <w:szCs w:val="27"/>
          <w:lang w:val="ru-RU"/>
        </w:rPr>
      </w:pPr>
    </w:p>
    <w:p w:rsidR="005A2CB9" w:rsidRDefault="005A2CB9" w:rsidP="005A2CB9">
      <w:pPr>
        <w:pStyle w:val="Standard"/>
        <w:jc w:val="both"/>
        <w:rPr>
          <w:sz w:val="27"/>
          <w:szCs w:val="27"/>
          <w:lang w:val="ru-RU"/>
        </w:rPr>
      </w:pPr>
    </w:p>
    <w:p w:rsidR="005A2CB9" w:rsidRDefault="005A2CB9" w:rsidP="005A2CB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Председатель комиссии по землепользованию </w:t>
      </w:r>
    </w:p>
    <w:p w:rsidR="005A2CB9" w:rsidRDefault="005A2CB9" w:rsidP="005A2CB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и </w:t>
      </w:r>
      <w:proofErr w:type="gramStart"/>
      <w:r>
        <w:rPr>
          <w:sz w:val="27"/>
          <w:szCs w:val="27"/>
          <w:lang w:val="ru-RU"/>
        </w:rPr>
        <w:t>застройке города</w:t>
      </w:r>
      <w:proofErr w:type="gramEnd"/>
      <w:r>
        <w:rPr>
          <w:sz w:val="27"/>
          <w:szCs w:val="27"/>
          <w:lang w:val="ru-RU"/>
        </w:rPr>
        <w:t xml:space="preserve">, первый заместитель главы </w:t>
      </w:r>
    </w:p>
    <w:p w:rsidR="005A2CB9" w:rsidRDefault="005A2CB9" w:rsidP="005A2CB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администрации города Орла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О.В. Минкин</w:t>
      </w:r>
    </w:p>
    <w:p w:rsidR="005A2CB9" w:rsidRDefault="005A2CB9" w:rsidP="005A2CB9">
      <w:pPr>
        <w:jc w:val="both"/>
        <w:rPr>
          <w:sz w:val="27"/>
          <w:szCs w:val="27"/>
          <w:lang w:val="ru-RU"/>
        </w:rPr>
      </w:pPr>
    </w:p>
    <w:p w:rsidR="005A2CB9" w:rsidRDefault="005A2CB9" w:rsidP="005A2CB9">
      <w:pPr>
        <w:jc w:val="both"/>
        <w:rPr>
          <w:sz w:val="27"/>
          <w:szCs w:val="27"/>
          <w:lang w:val="ru-RU"/>
        </w:rPr>
      </w:pPr>
    </w:p>
    <w:p w:rsidR="005A2CB9" w:rsidRDefault="005A2CB9" w:rsidP="005A2CB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Заведующий сектором градостроительных планов, </w:t>
      </w:r>
    </w:p>
    <w:p w:rsidR="005A2CB9" w:rsidRDefault="005A2CB9" w:rsidP="005A2CB9">
      <w:pPr>
        <w:pStyle w:val="Standard"/>
        <w:jc w:val="both"/>
        <w:rPr>
          <w:lang w:val="ru-RU"/>
        </w:rPr>
      </w:pPr>
      <w:r>
        <w:rPr>
          <w:sz w:val="27"/>
          <w:szCs w:val="27"/>
          <w:lang w:val="ru-RU"/>
        </w:rPr>
        <w:t>отклонений и организации публичных процедур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 w:rsidR="005C66C5">
        <w:rPr>
          <w:sz w:val="27"/>
          <w:szCs w:val="27"/>
          <w:lang w:val="ru-RU"/>
        </w:rPr>
        <w:t xml:space="preserve">     </w:t>
      </w:r>
      <w:bookmarkStart w:id="0" w:name="_GoBack"/>
      <w:bookmarkEnd w:id="0"/>
      <w:r>
        <w:rPr>
          <w:sz w:val="27"/>
          <w:szCs w:val="27"/>
          <w:lang w:val="ru-RU"/>
        </w:rPr>
        <w:t xml:space="preserve">Л. А. </w:t>
      </w:r>
      <w:proofErr w:type="spellStart"/>
      <w:r>
        <w:rPr>
          <w:sz w:val="27"/>
          <w:szCs w:val="27"/>
          <w:lang w:val="ru-RU"/>
        </w:rPr>
        <w:t>Шлыкова</w:t>
      </w:r>
      <w:proofErr w:type="spellEnd"/>
    </w:p>
    <w:p w:rsidR="00F122D7" w:rsidRPr="005A2CB9" w:rsidRDefault="00F122D7">
      <w:pPr>
        <w:rPr>
          <w:lang w:val="ru-RU"/>
        </w:rPr>
      </w:pPr>
    </w:p>
    <w:sectPr w:rsidR="00F122D7" w:rsidRPr="005A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21"/>
    <w:rsid w:val="005A2CB9"/>
    <w:rsid w:val="005C66C5"/>
    <w:rsid w:val="00923421"/>
    <w:rsid w:val="00F1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A2C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A2C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2018-01-29T13:41:00Z</dcterms:created>
  <dcterms:modified xsi:type="dcterms:W3CDTF">2018-02-02T09:45:00Z</dcterms:modified>
</cp:coreProperties>
</file>