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90" w:rsidRDefault="00C00790" w:rsidP="00621B88">
      <w:pPr>
        <w:pStyle w:val="a4"/>
        <w:ind w:firstLine="840"/>
        <w:rPr>
          <w:sz w:val="28"/>
          <w:szCs w:val="28"/>
        </w:rPr>
      </w:pPr>
    </w:p>
    <w:p w:rsidR="00621B88" w:rsidRPr="00C14768" w:rsidRDefault="00621B88" w:rsidP="00621B88">
      <w:pPr>
        <w:pStyle w:val="a4"/>
        <w:ind w:firstLine="840"/>
        <w:rPr>
          <w:sz w:val="28"/>
          <w:szCs w:val="28"/>
        </w:rPr>
      </w:pPr>
      <w:r w:rsidRPr="00C14768">
        <w:rPr>
          <w:sz w:val="28"/>
          <w:szCs w:val="28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 w:rsidR="00C14768" w:rsidRPr="00C14768">
        <w:rPr>
          <w:sz w:val="28"/>
          <w:szCs w:val="28"/>
        </w:rPr>
        <w:t>03</w:t>
      </w:r>
      <w:r w:rsidRPr="00C14768">
        <w:rPr>
          <w:sz w:val="28"/>
          <w:szCs w:val="28"/>
        </w:rPr>
        <w:t xml:space="preserve"> </w:t>
      </w:r>
      <w:r w:rsidR="00C14768" w:rsidRPr="00C14768">
        <w:rPr>
          <w:sz w:val="28"/>
          <w:szCs w:val="28"/>
        </w:rPr>
        <w:t>апре</w:t>
      </w:r>
      <w:r w:rsidRPr="00C14768">
        <w:rPr>
          <w:sz w:val="28"/>
          <w:szCs w:val="28"/>
        </w:rPr>
        <w:t xml:space="preserve">ля 2020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в сети Интернет http://utp.sberbank-ast.ru (торговая секция «Приватизация, аренда и продажа прав»): </w:t>
      </w:r>
    </w:p>
    <w:p w:rsidR="00C02DD2" w:rsidRPr="003F5FDC" w:rsidRDefault="00C02DD2" w:rsidP="00C02DD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439"/>
        <w:gridCol w:w="2411"/>
        <w:gridCol w:w="2268"/>
        <w:gridCol w:w="850"/>
        <w:gridCol w:w="1418"/>
        <w:gridCol w:w="1843"/>
      </w:tblGrid>
      <w:tr w:rsidR="00DE3CFF" w:rsidRPr="00DE3CFF" w:rsidTr="00DE3CFF">
        <w:trPr>
          <w:trHeight w:val="6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Помеще</w:t>
            </w: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Площадь </w:t>
            </w: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кв.м.</w:t>
            </w:r>
          </w:p>
        </w:tc>
      </w:tr>
      <w:tr w:rsidR="00DE3CFF" w:rsidRPr="00DE3CFF" w:rsidTr="00D1499A">
        <w:trPr>
          <w:trHeight w:val="3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CFF">
              <w:rPr>
                <w:rFonts w:ascii="Arial" w:hAnsi="Arial" w:cs="Arial"/>
                <w:sz w:val="20"/>
                <w:szCs w:val="20"/>
              </w:rPr>
              <w:t>Карачевский</w:t>
            </w:r>
            <w:proofErr w:type="spellEnd"/>
            <w:r w:rsidRPr="00DE3CFF">
              <w:rPr>
                <w:rFonts w:ascii="Arial" w:hAnsi="Arial" w:cs="Arial"/>
                <w:sz w:val="20"/>
                <w:szCs w:val="20"/>
              </w:rPr>
              <w:t xml:space="preserve"> 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287,2</w:t>
            </w:r>
          </w:p>
        </w:tc>
      </w:tr>
      <w:tr w:rsidR="00DE3CFF" w:rsidRPr="00DE3CFF" w:rsidTr="00D1499A">
        <w:trPr>
          <w:trHeight w:val="4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CFF">
              <w:rPr>
                <w:rFonts w:ascii="Arial" w:hAnsi="Arial" w:cs="Arial"/>
                <w:sz w:val="20"/>
                <w:szCs w:val="20"/>
              </w:rPr>
              <w:t>Карачевское</w:t>
            </w:r>
            <w:proofErr w:type="spellEnd"/>
            <w:r w:rsidRPr="00DE3CFF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DE3CFF" w:rsidRPr="00DE3CFF" w:rsidTr="00D1499A">
        <w:trPr>
          <w:trHeight w:val="4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CFF">
              <w:rPr>
                <w:rFonts w:ascii="Arial" w:hAnsi="Arial" w:cs="Arial"/>
                <w:sz w:val="20"/>
                <w:szCs w:val="20"/>
              </w:rPr>
              <w:t>Кромская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</w:tr>
      <w:tr w:rsidR="00DE3CFF" w:rsidRPr="00DE3CFF" w:rsidTr="00D1499A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Октябрьская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301,9</w:t>
            </w:r>
          </w:p>
        </w:tc>
      </w:tr>
      <w:tr w:rsidR="00DE3CFF" w:rsidRPr="00DE3CFF" w:rsidTr="00D1499A">
        <w:trPr>
          <w:trHeight w:val="4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8C75D4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 xml:space="preserve">Победы </w:t>
            </w:r>
            <w:r w:rsidR="008C75D4">
              <w:rPr>
                <w:rFonts w:ascii="Arial" w:hAnsi="Arial" w:cs="Arial"/>
                <w:sz w:val="20"/>
                <w:szCs w:val="20"/>
              </w:rPr>
              <w:t>бул.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254,5</w:t>
            </w:r>
          </w:p>
        </w:tc>
      </w:tr>
      <w:tr w:rsidR="00DE3CFF" w:rsidRPr="00DE3CFF" w:rsidTr="00D1499A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подвальное помещение №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Почтовый 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522,6</w:t>
            </w:r>
          </w:p>
        </w:tc>
      </w:tr>
      <w:tr w:rsidR="00DE3CFF" w:rsidRPr="00DE3CFF" w:rsidTr="00D1499A">
        <w:trPr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Цветаева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214,5</w:t>
            </w:r>
          </w:p>
        </w:tc>
      </w:tr>
      <w:tr w:rsidR="00DE3CFF" w:rsidRPr="00DE3CFF" w:rsidTr="00D1499A">
        <w:trPr>
          <w:trHeight w:val="41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Цветаева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DE3CFF" w:rsidRPr="00DE3CFF" w:rsidTr="00D1499A">
        <w:trPr>
          <w:trHeight w:val="4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Цветаева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347,1</w:t>
            </w:r>
          </w:p>
        </w:tc>
      </w:tr>
    </w:tbl>
    <w:p w:rsidR="003F5FDC" w:rsidRPr="003F5FDC" w:rsidRDefault="003F5FDC" w:rsidP="00115DB1">
      <w:pPr>
        <w:pStyle w:val="a4"/>
        <w:ind w:firstLine="839"/>
        <w:rPr>
          <w:color w:val="000000"/>
          <w:sz w:val="28"/>
          <w:szCs w:val="28"/>
        </w:rPr>
      </w:pPr>
    </w:p>
    <w:p w:rsidR="00115DB1" w:rsidRPr="00C14768" w:rsidRDefault="00621B88" w:rsidP="00C0079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14768">
        <w:rPr>
          <w:color w:val="000000"/>
          <w:sz w:val="28"/>
          <w:szCs w:val="28"/>
        </w:rPr>
        <w:t>признан</w:t>
      </w:r>
      <w:proofErr w:type="gramEnd"/>
      <w:r w:rsidRPr="00C14768">
        <w:rPr>
          <w:color w:val="000000"/>
          <w:sz w:val="28"/>
          <w:szCs w:val="28"/>
        </w:rPr>
        <w:t xml:space="preserve"> несостоявшимся в связи с отсутствием заявок на участие в торгах.</w:t>
      </w:r>
    </w:p>
    <w:sectPr w:rsidR="00115DB1" w:rsidRPr="00C14768" w:rsidSect="00C1476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14" w:rsidRDefault="00501314" w:rsidP="00523E4A">
      <w:r>
        <w:separator/>
      </w:r>
    </w:p>
  </w:endnote>
  <w:endnote w:type="continuationSeparator" w:id="1">
    <w:p w:rsidR="00501314" w:rsidRDefault="00501314" w:rsidP="0052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14" w:rsidRDefault="00501314" w:rsidP="00523E4A">
      <w:r>
        <w:separator/>
      </w:r>
    </w:p>
  </w:footnote>
  <w:footnote w:type="continuationSeparator" w:id="1">
    <w:p w:rsidR="00501314" w:rsidRDefault="00501314" w:rsidP="0052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42BF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C00790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D7F5-64CA-49C9-9C80-904F328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2020-02-26T12:17:00Z</cp:lastPrinted>
  <dcterms:created xsi:type="dcterms:W3CDTF">2020-04-01T07:41:00Z</dcterms:created>
  <dcterms:modified xsi:type="dcterms:W3CDTF">2020-04-01T07:41:00Z</dcterms:modified>
</cp:coreProperties>
</file>