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center" w:tblpY="825"/>
        <w:tblW w:w="10658" w:type="dxa"/>
        <w:tblBorders>
          <w:bottom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2"/>
        <w:gridCol w:w="7786"/>
      </w:tblGrid>
      <w:tr w:rsidR="00C52744" w:rsidRPr="00D514C3" w:rsidTr="00592C23">
        <w:trPr>
          <w:cantSplit/>
          <w:trHeight w:val="310"/>
        </w:trPr>
        <w:tc>
          <w:tcPr>
            <w:tcW w:w="2872" w:type="dxa"/>
            <w:vMerge w:val="restart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C52744" w:rsidRPr="00D514C3" w:rsidRDefault="00C52744" w:rsidP="00592C23">
            <w:pPr>
              <w:widowControl w:val="0"/>
              <w:spacing w:after="0" w:line="240" w:lineRule="auto"/>
              <w:ind w:firstLine="574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D514C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F8E14F" wp14:editId="54E86F1C">
                  <wp:extent cx="1085850" cy="1111250"/>
                  <wp:effectExtent l="19050" t="0" r="0" b="0"/>
                  <wp:docPr id="1" name="Рисунок 1" descr="Без%20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%20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6" w:type="dxa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C52744" w:rsidRPr="00D514C3" w:rsidRDefault="00C52744" w:rsidP="00592C23">
            <w:pPr>
              <w:widowControl w:val="0"/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FF"/>
                <w:sz w:val="26"/>
                <w:szCs w:val="20"/>
              </w:rPr>
            </w:pPr>
            <w:r w:rsidRPr="00D514C3">
              <w:rPr>
                <w:rFonts w:ascii="Arial Narrow" w:eastAsia="Times New Roman" w:hAnsi="Arial Narrow" w:cs="Times New Roman"/>
                <w:b/>
                <w:color w:val="0000FF"/>
                <w:sz w:val="26"/>
                <w:szCs w:val="20"/>
              </w:rPr>
              <w:t>Общество с ограниченной ответственностью</w:t>
            </w:r>
          </w:p>
        </w:tc>
      </w:tr>
      <w:tr w:rsidR="00C52744" w:rsidRPr="00D514C3" w:rsidTr="00592C23">
        <w:trPr>
          <w:cantSplit/>
          <w:trHeight w:val="1255"/>
        </w:trPr>
        <w:tc>
          <w:tcPr>
            <w:tcW w:w="2872" w:type="dxa"/>
            <w:vMerge/>
            <w:tcBorders>
              <w:top w:val="triple" w:sz="4" w:space="0" w:color="808080"/>
              <w:left w:val="nil"/>
              <w:bottom w:val="nil"/>
              <w:right w:val="nil"/>
            </w:tcBorders>
            <w:vAlign w:val="center"/>
          </w:tcPr>
          <w:p w:rsidR="00C52744" w:rsidRPr="00D514C3" w:rsidRDefault="00C52744" w:rsidP="00592C23">
            <w:pPr>
              <w:spacing w:after="0" w:line="240" w:lineRule="auto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</w:p>
        </w:tc>
        <w:tc>
          <w:tcPr>
            <w:tcW w:w="77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2744" w:rsidRPr="00D514C3" w:rsidRDefault="00C52744" w:rsidP="00592C23">
            <w:pPr>
              <w:widowControl w:val="0"/>
              <w:spacing w:after="0" w:line="200" w:lineRule="atLeast"/>
              <w:jc w:val="center"/>
              <w:rPr>
                <w:rFonts w:ascii="Book Antiqua" w:eastAsia="Times New Roman" w:hAnsi="Book Antiqua" w:cs="Times New Roman"/>
                <w:b/>
                <w:color w:val="FF0000"/>
                <w:sz w:val="48"/>
                <w:szCs w:val="20"/>
              </w:rPr>
            </w:pPr>
            <w:r w:rsidRPr="00D514C3">
              <w:rPr>
                <w:rFonts w:ascii="Book Antiqua" w:eastAsia="Times New Roman" w:hAnsi="Book Antiqua" w:cs="Times New Roman"/>
                <w:b/>
                <w:color w:val="FF0000"/>
                <w:sz w:val="48"/>
                <w:szCs w:val="20"/>
              </w:rPr>
              <w:t>«НАДИР+»</w:t>
            </w:r>
          </w:p>
          <w:p w:rsidR="00C52744" w:rsidRPr="00D514C3" w:rsidRDefault="00C52744" w:rsidP="00592C23">
            <w:pPr>
              <w:widowControl w:val="0"/>
              <w:spacing w:after="0" w:line="200" w:lineRule="atLeast"/>
              <w:jc w:val="center"/>
              <w:rPr>
                <w:rFonts w:ascii="Tahoma" w:eastAsia="Times New Roman" w:hAnsi="Tahoma" w:cs="Times New Roman"/>
                <w:b/>
                <w:color w:val="000000"/>
                <w:sz w:val="20"/>
                <w:szCs w:val="20"/>
              </w:rPr>
            </w:pPr>
          </w:p>
          <w:p w:rsidR="00C52744" w:rsidRPr="00D514C3" w:rsidRDefault="00C52744" w:rsidP="00592C23">
            <w:pPr>
              <w:widowControl w:val="0"/>
              <w:spacing w:after="0" w:line="200" w:lineRule="atLeast"/>
              <w:jc w:val="center"/>
              <w:rPr>
                <w:rFonts w:ascii="Tahoma" w:eastAsia="Times New Roman" w:hAnsi="Tahoma" w:cs="Times New Roman"/>
                <w:color w:val="800000"/>
                <w:sz w:val="18"/>
                <w:szCs w:val="20"/>
              </w:rPr>
            </w:pPr>
          </w:p>
        </w:tc>
      </w:tr>
      <w:tr w:rsidR="00C52744" w:rsidRPr="00CC47F3" w:rsidTr="00592C23">
        <w:trPr>
          <w:trHeight w:val="1300"/>
        </w:trPr>
        <w:tc>
          <w:tcPr>
            <w:tcW w:w="2872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C52744" w:rsidRPr="00D514C3" w:rsidRDefault="00C52744" w:rsidP="00592C23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</w:pP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  <w:t xml:space="preserve">302028, г. Орел, </w:t>
            </w:r>
          </w:p>
          <w:p w:rsidR="00C52744" w:rsidRPr="00D514C3" w:rsidRDefault="00C52744" w:rsidP="00592C23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</w:pP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  <w:t xml:space="preserve">ул. Октябрьская, </w:t>
            </w:r>
          </w:p>
          <w:p w:rsidR="00C52744" w:rsidRPr="00D514C3" w:rsidRDefault="00C52744" w:rsidP="00592C23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</w:pPr>
            <w:r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  <w:t>д. 27, пом. 6, оф. 203</w:t>
            </w:r>
          </w:p>
          <w:p w:rsidR="00C52744" w:rsidRPr="00D514C3" w:rsidRDefault="00C52744" w:rsidP="00592C23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i/>
                <w:color w:val="000080"/>
                <w:sz w:val="18"/>
                <w:szCs w:val="20"/>
              </w:rPr>
            </w:pP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  <w:t>тел.: (4862) 63-27-11</w:t>
            </w:r>
          </w:p>
        </w:tc>
        <w:tc>
          <w:tcPr>
            <w:tcW w:w="7786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C52744" w:rsidRPr="00D514C3" w:rsidRDefault="00C52744" w:rsidP="00592C2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</w:pPr>
            <w:r w:rsidRPr="00D514C3"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ИНН 5753055311   КПП   575301001   ОГРН 1115753000615</w:t>
            </w:r>
          </w:p>
          <w:p w:rsidR="00C52744" w:rsidRPr="00D514C3" w:rsidRDefault="00C52744" w:rsidP="00592C2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</w:pPr>
            <w:r w:rsidRPr="00D514C3"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 xml:space="preserve">БИК </w:t>
            </w: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045402751</w:t>
            </w:r>
            <w:r w:rsidRPr="00D514C3"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 xml:space="preserve">  к/с </w:t>
            </w: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30101810700000000751</w:t>
            </w:r>
          </w:p>
          <w:p w:rsidR="00C52744" w:rsidRDefault="00C52744" w:rsidP="00592C2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</w:pPr>
            <w:r w:rsidRPr="00D514C3"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 xml:space="preserve">р/с </w:t>
            </w: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 xml:space="preserve">40702810910210000088 </w:t>
            </w:r>
          </w:p>
          <w:p w:rsidR="00C52744" w:rsidRDefault="00C52744" w:rsidP="00592C2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</w:pP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Наименование банка: Орловский РФ АО «</w:t>
            </w:r>
            <w:proofErr w:type="spellStart"/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Россельхозбанк</w:t>
            </w:r>
            <w:proofErr w:type="spellEnd"/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» г. Орел</w:t>
            </w:r>
          </w:p>
          <w:p w:rsidR="00C52744" w:rsidRPr="004F4CBF" w:rsidRDefault="00C52744" w:rsidP="00592C2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i/>
                <w:color w:val="0000FF"/>
                <w:sz w:val="18"/>
                <w:szCs w:val="20"/>
                <w:lang w:val="en-US"/>
              </w:rPr>
            </w:pP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e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-</w:t>
            </w: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mail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 xml:space="preserve">: </w:t>
            </w: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nadirplus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@</w:t>
            </w: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gmail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.</w:t>
            </w: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com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 xml:space="preserve"> </w:t>
            </w:r>
          </w:p>
        </w:tc>
      </w:tr>
    </w:tbl>
    <w:p w:rsidR="00C52744" w:rsidRPr="004F4CBF" w:rsidRDefault="0076254F" w:rsidP="00C52744">
      <w:pPr>
        <w:tabs>
          <w:tab w:val="left" w:pos="680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sz w:val="24"/>
          <w:szCs w:val="24"/>
          <w:lang w:eastAsia="en-US"/>
        </w:rPr>
        <w:pict>
          <v:roundrect id="Скругленный прямоугольник 8" o:spid="_x0000_s1027" style="position:absolute;left:0;text-align:left;margin-left:-30.6pt;margin-top:-26.6pt;width:547.7pt;height:794.45pt;z-index:251659264;visibility:visible;mso-position-horizontal-relative:margin;mso-position-vertical-relative:text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" filled="f" strokeweight="4.5pt">
            <v:stroke linestyle="thickThin"/>
            <w10:wrap anchorx="margin"/>
          </v:roundrect>
        </w:pict>
      </w:r>
    </w:p>
    <w:p w:rsidR="00297F00" w:rsidRDefault="00297F00" w:rsidP="00297F00">
      <w:pPr>
        <w:rPr>
          <w:b/>
          <w:sz w:val="36"/>
          <w:szCs w:val="36"/>
          <w:lang w:val="en-US"/>
        </w:rPr>
      </w:pPr>
    </w:p>
    <w:p w:rsidR="002E6DB6" w:rsidRDefault="002E6DB6" w:rsidP="00297F00">
      <w:pPr>
        <w:rPr>
          <w:b/>
          <w:sz w:val="36"/>
          <w:szCs w:val="36"/>
          <w:lang w:val="en-US"/>
        </w:rPr>
      </w:pPr>
    </w:p>
    <w:p w:rsidR="002E6DB6" w:rsidRPr="008C2B2C" w:rsidRDefault="002E6DB6" w:rsidP="00297F00">
      <w:pPr>
        <w:rPr>
          <w:b/>
          <w:sz w:val="36"/>
          <w:szCs w:val="36"/>
          <w:lang w:val="en-US"/>
        </w:rPr>
      </w:pPr>
    </w:p>
    <w:p w:rsidR="00C323A0" w:rsidRPr="00C57653" w:rsidRDefault="00C323A0" w:rsidP="00AB1E1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97F00" w:rsidRPr="008A0D6E" w:rsidRDefault="00BB1BEA" w:rsidP="009F3CCD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ПРАВИЛА ЗЕМЛЕПОЛЬЗОВАНИЯ И ЗАСТРОЙКИ</w:t>
      </w:r>
    </w:p>
    <w:p w:rsidR="004C5D7B" w:rsidRDefault="004C5D7B" w:rsidP="009F3CCD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ГОРОДСКОГО ОКРУГА «ГОРОД ОРЕЛ»</w:t>
      </w:r>
    </w:p>
    <w:p w:rsidR="004C5D7B" w:rsidRPr="009767C6" w:rsidRDefault="004C5D7B" w:rsidP="009F3CCD">
      <w:pPr>
        <w:pStyle w:val="ConsPlusNormal"/>
        <w:widowControl/>
        <w:tabs>
          <w:tab w:val="left" w:pos="3402"/>
        </w:tabs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201</w:t>
      </w:r>
      <w:r w:rsidR="004E20FF">
        <w:rPr>
          <w:rFonts w:ascii="Times New Roman" w:hAnsi="Times New Roman" w:cs="Times New Roman"/>
          <w:sz w:val="26"/>
          <w:szCs w:val="26"/>
        </w:rPr>
        <w:t>8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4C5D7B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C5D7B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C5D7B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C5D7B" w:rsidRPr="00560AD2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42" w:type="dxa"/>
        <w:tblLook w:val="04A0" w:firstRow="1" w:lastRow="0" w:firstColumn="1" w:lastColumn="0" w:noHBand="0" w:noVBand="1"/>
      </w:tblPr>
      <w:tblGrid>
        <w:gridCol w:w="4361"/>
        <w:gridCol w:w="5103"/>
      </w:tblGrid>
      <w:tr w:rsidR="004C5D7B" w:rsidRPr="00560AD2" w:rsidTr="008A5484">
        <w:tc>
          <w:tcPr>
            <w:tcW w:w="4361" w:type="dxa"/>
          </w:tcPr>
          <w:p w:rsidR="004C5D7B" w:rsidRPr="009651A8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Заказчик:</w:t>
            </w:r>
          </w:p>
          <w:p w:rsidR="004C5D7B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C5D7B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Исполнитель:</w:t>
            </w:r>
          </w:p>
          <w:p w:rsidR="004C5D7B" w:rsidRPr="009651A8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103" w:type="dxa"/>
          </w:tcPr>
          <w:p w:rsidR="004C5D7B" w:rsidRPr="009651A8" w:rsidRDefault="00CB3AB1" w:rsidP="00CB3AB1">
            <w:pPr>
              <w:pStyle w:val="ConsPlusNormal"/>
              <w:widowControl/>
              <w:spacing w:line="480" w:lineRule="auto"/>
              <w:ind w:left="33" w:right="-959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 w:rsidR="00E046E1">
              <w:rPr>
                <w:rFonts w:ascii="Times New Roman" w:eastAsia="Calibri" w:hAnsi="Times New Roman" w:cs="Times New Roman"/>
                <w:sz w:val="28"/>
                <w:szCs w:val="28"/>
              </w:rPr>
              <w:t>Теплов И.М.</w:t>
            </w:r>
          </w:p>
          <w:p w:rsidR="004C5D7B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C5D7B" w:rsidRPr="009651A8" w:rsidRDefault="00CB3AB1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  <w:r w:rsidR="004C5D7B"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ООО «НАДИР+»</w:t>
            </w:r>
          </w:p>
          <w:p w:rsidR="004C5D7B" w:rsidRPr="009651A8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C5D7B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E6DB6" w:rsidRDefault="002E6DB6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E6DB6" w:rsidRDefault="002E6DB6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E6DB6" w:rsidRDefault="002E6DB6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967C5" w:rsidRDefault="006967C5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967C5" w:rsidRDefault="006967C5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C5D7B" w:rsidRPr="0082709A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C5D7B" w:rsidRDefault="004C5D7B" w:rsidP="004C5D7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560AD2">
        <w:rPr>
          <w:rFonts w:ascii="Times New Roman" w:hAnsi="Times New Roman" w:cs="Times New Roman"/>
          <w:sz w:val="26"/>
          <w:szCs w:val="26"/>
        </w:rPr>
        <w:t>Орел, 201</w:t>
      </w:r>
      <w:r w:rsidR="004E20FF">
        <w:rPr>
          <w:rFonts w:ascii="Times New Roman" w:hAnsi="Times New Roman" w:cs="Times New Roman"/>
          <w:sz w:val="26"/>
          <w:szCs w:val="26"/>
        </w:rPr>
        <w:t>8</w:t>
      </w:r>
      <w:r w:rsidRPr="00560AD2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6967C5" w:rsidRDefault="006967C5" w:rsidP="00011BF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C47F3" w:rsidRPr="00AD3564" w:rsidRDefault="00CC47F3" w:rsidP="004E20FF">
      <w:pPr>
        <w:pStyle w:val="ConsPlusNormal"/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AD3564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lastRenderedPageBreak/>
        <w:t>Введение</w:t>
      </w:r>
    </w:p>
    <w:p w:rsidR="00CC47F3" w:rsidRPr="00AD3564" w:rsidRDefault="00CC47F3" w:rsidP="00CC47F3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Правила землепользования и застройки муниципального образования "Город Орел" (далее - Правила) являются муниципальным правовым актом, принятым в соответствии с Градостроительным </w:t>
      </w:r>
      <w:hyperlink r:id="rId7" w:history="1">
        <w:r w:rsidRPr="00AD3564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кодексом</w:t>
        </w:r>
      </w:hyperlink>
      <w:r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Федерации, Земельным </w:t>
      </w:r>
      <w:hyperlink r:id="rId8" w:history="1">
        <w:r w:rsidRPr="00AD3564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кодексом</w:t>
        </w:r>
      </w:hyperlink>
      <w:r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Российской Федерации, Федеральным </w:t>
      </w:r>
      <w:hyperlink r:id="rId9" w:history="1">
        <w:r w:rsidRPr="00AD3564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"Об общих принципах организации местного самоуправления в Российской Федерации", иными федеральными законами и нормативными правовыми актами Российской Федерации, Градостроительным </w:t>
      </w:r>
      <w:hyperlink r:id="rId10" w:history="1">
        <w:r w:rsidRPr="00AD3564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кодексом</w:t>
        </w:r>
      </w:hyperlink>
      <w:r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Орловской области, иными нормативными правовыми актами Орловской области, </w:t>
      </w:r>
      <w:hyperlink r:id="rId11" w:history="1">
        <w:r w:rsidRPr="00AD356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Уставом</w:t>
        </w:r>
      </w:hyperlink>
      <w:r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города Орла, Генеральным планом городского округа "Город Орел" (далее - Генеральный план города Орла), иными муниципальными правовыми актами, определяющими основные направления социально-экономического и градостроительного развития города Орла, охраны его культурного наследия, окружающей среды и рационального использования природных ресурсов</w:t>
      </w:r>
      <w:r w:rsidR="002A4633"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A4633" w:rsidRPr="00AD3564" w:rsidRDefault="002A4633" w:rsidP="002A4633">
      <w:pPr>
        <w:pStyle w:val="af"/>
        <w:widowControl/>
        <w:rPr>
          <w:rFonts w:ascii="Times New Roman" w:hAnsi="Times New Roman" w:cs="Times New Roman"/>
          <w:color w:val="000000" w:themeColor="text1"/>
          <w:spacing w:val="9"/>
        </w:rPr>
      </w:pPr>
      <w:r w:rsidRPr="00AD3564">
        <w:rPr>
          <w:rFonts w:ascii="Times New Roman" w:hAnsi="Times New Roman" w:cs="Times New Roman"/>
          <w:color w:val="000000" w:themeColor="text1"/>
        </w:rPr>
        <w:t>Первым и наиболее важным этапом при разработке любого нормативного правового акта является выявление основных особенностей создава</w:t>
      </w:r>
      <w:r w:rsidRPr="00AD3564">
        <w:rPr>
          <w:rFonts w:ascii="Times New Roman" w:hAnsi="Times New Roman" w:cs="Times New Roman"/>
          <w:color w:val="000000" w:themeColor="text1"/>
        </w:rPr>
        <w:t>е</w:t>
      </w:r>
      <w:r w:rsidRPr="00AD3564">
        <w:rPr>
          <w:rFonts w:ascii="Times New Roman" w:hAnsi="Times New Roman" w:cs="Times New Roman"/>
          <w:color w:val="000000" w:themeColor="text1"/>
        </w:rPr>
        <w:t>мого акта, отличающих его от других нормативных правовых актов, уяснение его сущности и значения для муниципального образования, определение места в системе муниципальных пр</w:t>
      </w:r>
      <w:r w:rsidRPr="00AD3564">
        <w:rPr>
          <w:rFonts w:ascii="Times New Roman" w:hAnsi="Times New Roman" w:cs="Times New Roman"/>
          <w:color w:val="000000" w:themeColor="text1"/>
        </w:rPr>
        <w:t>а</w:t>
      </w:r>
      <w:r w:rsidRPr="00AD3564">
        <w:rPr>
          <w:rFonts w:ascii="Times New Roman" w:hAnsi="Times New Roman" w:cs="Times New Roman"/>
          <w:color w:val="000000" w:themeColor="text1"/>
        </w:rPr>
        <w:t xml:space="preserve">вовых актов. </w:t>
      </w:r>
    </w:p>
    <w:p w:rsidR="002A4633" w:rsidRPr="00AD3564" w:rsidRDefault="002A4633" w:rsidP="002A4633">
      <w:pPr>
        <w:pStyle w:val="af"/>
        <w:widowControl/>
        <w:rPr>
          <w:rFonts w:ascii="Times New Roman" w:hAnsi="Times New Roman" w:cs="Times New Roman"/>
          <w:color w:val="000000" w:themeColor="text1"/>
        </w:rPr>
      </w:pPr>
      <w:r w:rsidRPr="00AD3564">
        <w:rPr>
          <w:rFonts w:ascii="Times New Roman" w:hAnsi="Times New Roman" w:cs="Times New Roman"/>
          <w:color w:val="000000" w:themeColor="text1"/>
        </w:rPr>
        <w:t xml:space="preserve">В соответствии с пунктом 8 статьи 1 </w:t>
      </w:r>
      <w:proofErr w:type="spellStart"/>
      <w:r w:rsidRPr="00AD3564">
        <w:rPr>
          <w:rFonts w:ascii="Times New Roman" w:hAnsi="Times New Roman" w:cs="Times New Roman"/>
          <w:color w:val="000000" w:themeColor="text1"/>
        </w:rPr>
        <w:t>ГрК</w:t>
      </w:r>
      <w:proofErr w:type="spellEnd"/>
      <w:r w:rsidRPr="00AD3564">
        <w:rPr>
          <w:rFonts w:ascii="Times New Roman" w:hAnsi="Times New Roman" w:cs="Times New Roman"/>
          <w:color w:val="000000" w:themeColor="text1"/>
        </w:rPr>
        <w:t xml:space="preserve"> РФ правила землепользования и застройки представляют собой документ градостроительного зонирования, который утверждается нормативными правовыми актами органов местного самоуправления и в котором устанавливаются территориальные зоны, градостроительные регламенты, порядок применения такого документа и порядок внесения в него изменений. Принятие правил землепользования и застройки относится к вопросам исключительной компетенции представительных органов местного самоуправления городских округов, городских и сельских поселений.</w:t>
      </w:r>
    </w:p>
    <w:p w:rsidR="002A4633" w:rsidRPr="00AD3564" w:rsidRDefault="002A4633" w:rsidP="002A4633">
      <w:pPr>
        <w:pStyle w:val="ConsNormal"/>
        <w:widowControl/>
        <w:spacing w:line="360" w:lineRule="auto"/>
        <w:ind w:right="0"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Основное значение принятия правил землепользования и застройки заключается в градостроительном зонировании территории муниципального </w:t>
      </w:r>
      <w:r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образования и юридическом закреплении разрешенного использования земельных участков и объектов капитального строительства. </w:t>
      </w:r>
    </w:p>
    <w:p w:rsidR="002A4633" w:rsidRPr="00AD3564" w:rsidRDefault="002A4633" w:rsidP="002A4633">
      <w:pPr>
        <w:pStyle w:val="ConsNormal"/>
        <w:widowControl/>
        <w:spacing w:line="360" w:lineRule="auto"/>
        <w:ind w:right="0" w:firstLine="6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Земля выступает как градостроительный объект, имеющий самостоятельное экономическое значение. </w:t>
      </w:r>
    </w:p>
    <w:p w:rsidR="002A4633" w:rsidRPr="00AD3564" w:rsidRDefault="002A4633" w:rsidP="002A4633">
      <w:pPr>
        <w:pStyle w:val="af"/>
        <w:widowControl/>
        <w:rPr>
          <w:rFonts w:ascii="Times New Roman" w:hAnsi="Times New Roman" w:cs="Times New Roman"/>
          <w:color w:val="000000" w:themeColor="text1"/>
        </w:rPr>
      </w:pPr>
      <w:r w:rsidRPr="00AD3564">
        <w:rPr>
          <w:rFonts w:ascii="Times New Roman" w:hAnsi="Times New Roman" w:cs="Times New Roman"/>
          <w:color w:val="000000" w:themeColor="text1"/>
        </w:rPr>
        <w:t>Юридическое значение правил землепользования и застройки состоит также в закреплении основных положений, регулирующих землепользование и застройку на территории муниципального образования: оснований и порядка планировки территории, порядка предоставления земельных участков для строительства, согласования строительных намерений владельцев или претенде</w:t>
      </w:r>
      <w:r w:rsidRPr="00AD3564">
        <w:rPr>
          <w:rFonts w:ascii="Times New Roman" w:hAnsi="Times New Roman" w:cs="Times New Roman"/>
          <w:color w:val="000000" w:themeColor="text1"/>
        </w:rPr>
        <w:t>н</w:t>
      </w:r>
      <w:r w:rsidRPr="00AD3564">
        <w:rPr>
          <w:rFonts w:ascii="Times New Roman" w:hAnsi="Times New Roman" w:cs="Times New Roman"/>
          <w:color w:val="000000" w:themeColor="text1"/>
        </w:rPr>
        <w:t>тов на владение недвижимостью, предоставления разрешений на строительство и иных положений.</w:t>
      </w:r>
    </w:p>
    <w:p w:rsidR="00084FA0" w:rsidRPr="00AD3564" w:rsidRDefault="00084FA0" w:rsidP="00084FA0">
      <w:pPr>
        <w:pStyle w:val="af"/>
        <w:widowControl/>
        <w:rPr>
          <w:rFonts w:ascii="Times New Roman" w:hAnsi="Times New Roman" w:cs="Times New Roman"/>
          <w:bCs/>
          <w:color w:val="000000" w:themeColor="text1"/>
        </w:rPr>
      </w:pPr>
      <w:r w:rsidRPr="00AD3564">
        <w:rPr>
          <w:rFonts w:ascii="Times New Roman" w:hAnsi="Times New Roman" w:cs="Times New Roman"/>
          <w:bCs/>
          <w:color w:val="000000" w:themeColor="text1"/>
        </w:rPr>
        <w:t xml:space="preserve">Проект Правил землепользования и застройки в </w:t>
      </w:r>
      <w:r w:rsidRPr="00AD3564">
        <w:rPr>
          <w:rFonts w:ascii="Times New Roman" w:hAnsi="Times New Roman" w:cs="Times New Roman"/>
          <w:color w:val="000000" w:themeColor="text1"/>
        </w:rPr>
        <w:t xml:space="preserve">городском </w:t>
      </w:r>
      <w:r w:rsidRPr="00AD3564">
        <w:rPr>
          <w:rFonts w:ascii="Times New Roman" w:hAnsi="Times New Roman" w:cs="Times New Roman"/>
          <w:color w:val="000000" w:themeColor="text1"/>
        </w:rPr>
        <w:t xml:space="preserve">поселении муниципального образования "Город Орел" </w:t>
      </w:r>
      <w:r w:rsidRPr="00AD3564">
        <w:rPr>
          <w:rFonts w:ascii="Times New Roman" w:hAnsi="Times New Roman" w:cs="Times New Roman"/>
          <w:bCs/>
          <w:color w:val="000000" w:themeColor="text1"/>
        </w:rPr>
        <w:t xml:space="preserve">в соответствии с частью 2 статьи 30 </w:t>
      </w:r>
      <w:proofErr w:type="spellStart"/>
      <w:r w:rsidRPr="00AD3564">
        <w:rPr>
          <w:rFonts w:ascii="Times New Roman" w:hAnsi="Times New Roman" w:cs="Times New Roman"/>
          <w:bCs/>
          <w:color w:val="000000" w:themeColor="text1"/>
        </w:rPr>
        <w:t>ГрК</w:t>
      </w:r>
      <w:proofErr w:type="spellEnd"/>
      <w:r w:rsidRPr="00AD3564">
        <w:rPr>
          <w:rFonts w:ascii="Times New Roman" w:hAnsi="Times New Roman" w:cs="Times New Roman"/>
          <w:bCs/>
          <w:color w:val="000000" w:themeColor="text1"/>
        </w:rPr>
        <w:t xml:space="preserve"> РФ, устанавливающей законодательные требования к содержанию правил землепользования и застройки муниципального образования, включает в себя три раздела:</w:t>
      </w:r>
    </w:p>
    <w:p w:rsidR="00084FA0" w:rsidRPr="00AD3564" w:rsidRDefault="00084FA0" w:rsidP="00084FA0">
      <w:pPr>
        <w:pStyle w:val="af"/>
        <w:widowControl/>
        <w:rPr>
          <w:rFonts w:ascii="Times New Roman" w:hAnsi="Times New Roman" w:cs="Times New Roman"/>
          <w:bCs/>
          <w:color w:val="000000" w:themeColor="text1"/>
        </w:rPr>
      </w:pPr>
      <w:proofErr w:type="gramStart"/>
      <w:r w:rsidRPr="00AD3564">
        <w:rPr>
          <w:rFonts w:ascii="Times New Roman" w:hAnsi="Times New Roman" w:cs="Times New Roman"/>
          <w:bCs/>
          <w:color w:val="000000" w:themeColor="text1"/>
        </w:rPr>
        <w:t xml:space="preserve">Раздел  </w:t>
      </w:r>
      <w:r w:rsidRPr="00AD3564">
        <w:rPr>
          <w:rFonts w:ascii="Times New Roman" w:hAnsi="Times New Roman" w:cs="Times New Roman"/>
          <w:color w:val="000000" w:themeColor="text1"/>
        </w:rPr>
        <w:t>I</w:t>
      </w:r>
      <w:proofErr w:type="gramEnd"/>
      <w:r w:rsidRPr="00AD3564">
        <w:rPr>
          <w:rFonts w:ascii="Times New Roman" w:hAnsi="Times New Roman" w:cs="Times New Roman"/>
          <w:bCs/>
          <w:color w:val="000000" w:themeColor="text1"/>
        </w:rPr>
        <w:t xml:space="preserve"> – текст, описывающий порядок применения Правил и внесения в них изменений;</w:t>
      </w:r>
    </w:p>
    <w:p w:rsidR="00084FA0" w:rsidRPr="00AD3564" w:rsidRDefault="00084FA0" w:rsidP="00084FA0">
      <w:pPr>
        <w:pStyle w:val="af"/>
        <w:widowControl/>
        <w:rPr>
          <w:rFonts w:ascii="Times New Roman" w:hAnsi="Times New Roman" w:cs="Times New Roman"/>
          <w:color w:val="000000" w:themeColor="text1"/>
        </w:rPr>
      </w:pPr>
      <w:r w:rsidRPr="00AD3564">
        <w:rPr>
          <w:rFonts w:ascii="Times New Roman" w:hAnsi="Times New Roman" w:cs="Times New Roman"/>
          <w:bCs/>
          <w:color w:val="000000" w:themeColor="text1"/>
        </w:rPr>
        <w:t xml:space="preserve">Раздел </w:t>
      </w:r>
      <w:r w:rsidRPr="00AD3564">
        <w:rPr>
          <w:rFonts w:ascii="Times New Roman" w:hAnsi="Times New Roman" w:cs="Times New Roman"/>
          <w:color w:val="000000" w:themeColor="text1"/>
        </w:rPr>
        <w:t xml:space="preserve">II – карта градостроительного зонирования </w:t>
      </w:r>
      <w:r w:rsidRPr="00AD3564">
        <w:rPr>
          <w:rFonts w:ascii="Times New Roman" w:hAnsi="Times New Roman" w:cs="Times New Roman"/>
          <w:color w:val="000000" w:themeColor="text1"/>
        </w:rPr>
        <w:t>городского поселения муниципального образования «Город Орел»</w:t>
      </w:r>
      <w:r w:rsidRPr="00AD3564">
        <w:rPr>
          <w:rFonts w:ascii="Times New Roman" w:hAnsi="Times New Roman" w:cs="Times New Roman"/>
          <w:color w:val="000000" w:themeColor="text1"/>
        </w:rPr>
        <w:t>;</w:t>
      </w:r>
    </w:p>
    <w:p w:rsidR="00084FA0" w:rsidRPr="00AD3564" w:rsidRDefault="00084FA0" w:rsidP="00084FA0">
      <w:pPr>
        <w:pStyle w:val="af"/>
        <w:widowControl/>
        <w:rPr>
          <w:rFonts w:ascii="Times New Roman" w:hAnsi="Times New Roman" w:cs="Times New Roman"/>
          <w:color w:val="000000" w:themeColor="text1"/>
        </w:rPr>
      </w:pPr>
      <w:r w:rsidRPr="00AD3564">
        <w:rPr>
          <w:rFonts w:ascii="Times New Roman" w:hAnsi="Times New Roman" w:cs="Times New Roman"/>
          <w:bCs/>
          <w:color w:val="000000" w:themeColor="text1"/>
        </w:rPr>
        <w:t xml:space="preserve">Раздел </w:t>
      </w:r>
      <w:r w:rsidRPr="00AD3564">
        <w:rPr>
          <w:rFonts w:ascii="Times New Roman" w:hAnsi="Times New Roman" w:cs="Times New Roman"/>
          <w:color w:val="000000" w:themeColor="text1"/>
        </w:rPr>
        <w:t>II</w:t>
      </w:r>
      <w:r w:rsidRPr="00AD3564">
        <w:rPr>
          <w:rFonts w:ascii="Times New Roman" w:hAnsi="Times New Roman" w:cs="Times New Roman"/>
          <w:color w:val="000000" w:themeColor="text1"/>
          <w:lang w:val="en-US"/>
        </w:rPr>
        <w:t>I</w:t>
      </w:r>
      <w:r w:rsidRPr="00AD3564">
        <w:rPr>
          <w:rFonts w:ascii="Times New Roman" w:hAnsi="Times New Roman" w:cs="Times New Roman"/>
          <w:color w:val="000000" w:themeColor="text1"/>
        </w:rPr>
        <w:t xml:space="preserve"> – градостроительные регламенты применительно к территориальным зонам.</w:t>
      </w:r>
    </w:p>
    <w:p w:rsidR="00084FA0" w:rsidRPr="00AD3564" w:rsidRDefault="00084FA0" w:rsidP="00084FA0">
      <w:pPr>
        <w:pStyle w:val="af"/>
        <w:widowControl/>
        <w:rPr>
          <w:rFonts w:ascii="Times New Roman" w:hAnsi="Times New Roman" w:cs="Times New Roman"/>
          <w:bCs/>
          <w:color w:val="000000" w:themeColor="text1"/>
        </w:rPr>
      </w:pPr>
      <w:r w:rsidRPr="00AD3564">
        <w:rPr>
          <w:rFonts w:ascii="Times New Roman" w:hAnsi="Times New Roman" w:cs="Times New Roman"/>
          <w:color w:val="000000" w:themeColor="text1"/>
        </w:rPr>
        <w:t>Содержание правил землепользования и застройки существенно отличает указанные правила как от традиционных норм</w:t>
      </w:r>
      <w:r w:rsidRPr="00AD3564">
        <w:rPr>
          <w:rFonts w:ascii="Times New Roman" w:hAnsi="Times New Roman" w:cs="Times New Roman"/>
          <w:color w:val="000000" w:themeColor="text1"/>
        </w:rPr>
        <w:t>а</w:t>
      </w:r>
      <w:r w:rsidRPr="00AD3564">
        <w:rPr>
          <w:rFonts w:ascii="Times New Roman" w:hAnsi="Times New Roman" w:cs="Times New Roman"/>
          <w:color w:val="000000" w:themeColor="text1"/>
        </w:rPr>
        <w:t>тивных актов, так и от градостроительной документации. Наряду с правовыми нормами правила содержат градостроительные регламенты - нормативные ограничения градостроительной деятельности, представляемые, как правило, в таблично-текстовой форме, и картографические материалы - карты, устанавливающие границы территориальных зон.</w:t>
      </w:r>
      <w:r w:rsidRPr="00AD3564">
        <w:rPr>
          <w:rFonts w:ascii="Times New Roman" w:hAnsi="Times New Roman" w:cs="Times New Roman"/>
          <w:bCs/>
          <w:color w:val="000000" w:themeColor="text1"/>
        </w:rPr>
        <w:t xml:space="preserve"> Причем, карты имеют точно такой же норм</w:t>
      </w:r>
      <w:r w:rsidRPr="00AD3564">
        <w:rPr>
          <w:rFonts w:ascii="Times New Roman" w:hAnsi="Times New Roman" w:cs="Times New Roman"/>
          <w:bCs/>
          <w:color w:val="000000" w:themeColor="text1"/>
        </w:rPr>
        <w:t>а</w:t>
      </w:r>
      <w:r w:rsidRPr="00AD3564">
        <w:rPr>
          <w:rFonts w:ascii="Times New Roman" w:hAnsi="Times New Roman" w:cs="Times New Roman"/>
          <w:bCs/>
          <w:color w:val="000000" w:themeColor="text1"/>
        </w:rPr>
        <w:t xml:space="preserve">тивный правовой статус, как и текст правил. </w:t>
      </w:r>
    </w:p>
    <w:p w:rsidR="002A4633" w:rsidRPr="0014356C" w:rsidRDefault="002A4633" w:rsidP="0076254F">
      <w:pPr>
        <w:pStyle w:val="af0"/>
        <w:ind w:firstLine="0"/>
        <w:rPr>
          <w:rFonts w:ascii="Times New Roman" w:hAnsi="Times New Roman"/>
          <w:sz w:val="24"/>
          <w:szCs w:val="24"/>
        </w:rPr>
      </w:pPr>
    </w:p>
    <w:p w:rsidR="00433D5E" w:rsidRPr="00CF36EA" w:rsidRDefault="00433D5E" w:rsidP="00433D5E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6"/>
        </w:rPr>
      </w:pP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lastRenderedPageBreak/>
        <w:t>Проект внесения изменений</w:t>
      </w:r>
    </w:p>
    <w:p w:rsidR="00433D5E" w:rsidRDefault="00433D5E" w:rsidP="00433D5E">
      <w:pPr>
        <w:pStyle w:val="ConsPlusNormal"/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>в Правила землепользования и застройки</w:t>
      </w: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 xml:space="preserve"> </w:t>
      </w:r>
    </w:p>
    <w:p w:rsidR="002A4633" w:rsidRPr="00CF36EA" w:rsidRDefault="00433D5E" w:rsidP="00433D5E">
      <w:pPr>
        <w:pStyle w:val="ConsPlusNormal"/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>Городского округа «Город Орел»</w:t>
      </w:r>
    </w:p>
    <w:p w:rsidR="004E20FF" w:rsidRPr="00CF36EA" w:rsidRDefault="004E20FF" w:rsidP="00342083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  <w:b/>
          <w:sz w:val="28"/>
          <w:szCs w:val="26"/>
        </w:rPr>
      </w:pPr>
    </w:p>
    <w:p w:rsidR="004C5D7B" w:rsidRPr="004E20FF" w:rsidRDefault="004C5D7B" w:rsidP="004E20FF">
      <w:pPr>
        <w:pStyle w:val="ConsPlusNormal"/>
        <w:widowControl/>
        <w:spacing w:line="36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6"/>
          <w:lang w:eastAsia="en-US"/>
        </w:rPr>
      </w:pP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Разработка проекта внесения изменений в </w:t>
      </w:r>
      <w:r w:rsidR="006A49E4">
        <w:rPr>
          <w:rFonts w:ascii="Times New Roman" w:eastAsia="Times New Roman" w:hAnsi="Times New Roman" w:cs="Times New Roman"/>
          <w:sz w:val="28"/>
          <w:szCs w:val="26"/>
        </w:rPr>
        <w:t>Правила землепользования и застройки</w:t>
      </w: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867B97">
        <w:rPr>
          <w:rFonts w:ascii="Times New Roman" w:eastAsia="Times New Roman" w:hAnsi="Times New Roman" w:cs="Times New Roman"/>
          <w:kern w:val="0"/>
          <w:sz w:val="28"/>
          <w:szCs w:val="26"/>
          <w:lang w:eastAsia="ru-RU"/>
        </w:rPr>
        <w:t>Городского округа «Город Орел»</w:t>
      </w:r>
      <w:r>
        <w:rPr>
          <w:rFonts w:ascii="Times New Roman" w:eastAsia="Times New Roman" w:hAnsi="Times New Roman" w:cs="Times New Roman"/>
          <w:kern w:val="0"/>
          <w:sz w:val="28"/>
          <w:szCs w:val="26"/>
          <w:lang w:eastAsia="ru-RU"/>
        </w:rPr>
        <w:t xml:space="preserve"> </w:t>
      </w:r>
      <w:r w:rsidR="00315097">
        <w:rPr>
          <w:rFonts w:ascii="Times New Roman" w:eastAsia="Times New Roman" w:hAnsi="Times New Roman" w:cs="Times New Roman"/>
          <w:sz w:val="28"/>
          <w:szCs w:val="26"/>
        </w:rPr>
        <w:t xml:space="preserve">выполняется по заказу </w:t>
      </w:r>
      <w:r w:rsidR="00E046E1">
        <w:rPr>
          <w:rFonts w:ascii="Times New Roman" w:eastAsia="Times New Roman" w:hAnsi="Times New Roman" w:cs="Times New Roman"/>
          <w:sz w:val="28"/>
          <w:szCs w:val="26"/>
        </w:rPr>
        <w:t>Теплов</w:t>
      </w:r>
      <w:r w:rsidR="00315097">
        <w:rPr>
          <w:rFonts w:ascii="Times New Roman" w:eastAsia="Times New Roman" w:hAnsi="Times New Roman" w:cs="Times New Roman"/>
          <w:sz w:val="28"/>
          <w:szCs w:val="26"/>
        </w:rPr>
        <w:t>а</w:t>
      </w:r>
      <w:r w:rsidR="00E046E1">
        <w:rPr>
          <w:rFonts w:ascii="Times New Roman" w:eastAsia="Times New Roman" w:hAnsi="Times New Roman" w:cs="Times New Roman"/>
          <w:sz w:val="28"/>
          <w:szCs w:val="26"/>
        </w:rPr>
        <w:t xml:space="preserve"> И.М. </w:t>
      </w:r>
      <w:r w:rsidR="006A49E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6A49E4">
        <w:rPr>
          <w:rStyle w:val="23"/>
          <w:rFonts w:eastAsia="Lucida Sans Unicode"/>
          <w:sz w:val="28"/>
          <w:szCs w:val="28"/>
        </w:rPr>
        <w:t>осуществляется в с</w:t>
      </w:r>
      <w:r w:rsidR="00E046E1">
        <w:rPr>
          <w:rStyle w:val="23"/>
          <w:rFonts w:eastAsia="Lucida Sans Unicode"/>
          <w:sz w:val="28"/>
          <w:szCs w:val="28"/>
        </w:rPr>
        <w:t>вязи с необходимостью приведения</w:t>
      </w:r>
      <w:r w:rsidR="006A49E4">
        <w:rPr>
          <w:rStyle w:val="23"/>
          <w:rFonts w:eastAsia="Lucida Sans Unicode"/>
          <w:sz w:val="28"/>
          <w:szCs w:val="28"/>
        </w:rPr>
        <w:t xml:space="preserve"> в </w:t>
      </w:r>
      <w:r w:rsidR="004E20FF">
        <w:rPr>
          <w:rStyle w:val="23"/>
          <w:rFonts w:eastAsia="Lucida Sans Unicode"/>
          <w:sz w:val="28"/>
          <w:szCs w:val="28"/>
        </w:rPr>
        <w:t>соответствие Правил</w:t>
      </w:r>
      <w:r w:rsidR="006A49E4">
        <w:rPr>
          <w:rStyle w:val="23"/>
          <w:rFonts w:eastAsia="Lucida Sans Unicode"/>
          <w:sz w:val="28"/>
          <w:szCs w:val="28"/>
        </w:rPr>
        <w:t xml:space="preserve"> землепользования и застройки документам территориального планирования </w:t>
      </w:r>
      <w:r>
        <w:rPr>
          <w:rStyle w:val="23"/>
          <w:rFonts w:eastAsia="Lucida Sans Unicode"/>
          <w:sz w:val="28"/>
          <w:szCs w:val="26"/>
        </w:rPr>
        <w:t>Городского округа «Город Орел»</w:t>
      </w:r>
      <w:r w:rsidRPr="00CF36EA">
        <w:rPr>
          <w:rStyle w:val="23"/>
          <w:rFonts w:eastAsia="Lucida Sans Unicode"/>
          <w:sz w:val="28"/>
          <w:szCs w:val="26"/>
        </w:rPr>
        <w:t>.</w:t>
      </w:r>
    </w:p>
    <w:p w:rsidR="004C5D7B" w:rsidRPr="00733A34" w:rsidRDefault="004C5D7B" w:rsidP="004E20FF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Авторский коллектив</w:t>
      </w:r>
    </w:p>
    <w:p w:rsidR="00C52744" w:rsidRPr="0005596B" w:rsidRDefault="00C52744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1.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Директор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</w:t>
      </w: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С.А. </w:t>
      </w:r>
      <w:proofErr w:type="spellStart"/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>Торсуков</w:t>
      </w:r>
      <w:proofErr w:type="spellEnd"/>
    </w:p>
    <w:p w:rsidR="00C52744" w:rsidRPr="00733A34" w:rsidRDefault="00C52744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2.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ГАП            </w:t>
      </w: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И.А.</w:t>
      </w:r>
      <w:r w:rsidR="004E20F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Андреева</w:t>
      </w:r>
    </w:p>
    <w:p w:rsidR="00C52744" w:rsidRPr="00733A34" w:rsidRDefault="00C52744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3.</w:t>
      </w: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ГИП</w:t>
      </w:r>
      <w:r w:rsidRPr="0050781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</w:t>
      </w: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               Д.А.</w:t>
      </w:r>
      <w:r w:rsidR="004E20F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Смирнова</w:t>
      </w:r>
    </w:p>
    <w:p w:rsidR="00C52744" w:rsidRDefault="00C52744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4.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Архитектор </w:t>
      </w:r>
      <w:r w:rsidRPr="0050781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</w:t>
      </w: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Е.А. Чистякова</w:t>
      </w:r>
    </w:p>
    <w:p w:rsidR="004C5D7B" w:rsidRDefault="00C52744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5.Инженер                                                                                А.А.</w:t>
      </w:r>
      <w:r w:rsidR="004E20FF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Овчинников</w:t>
      </w:r>
    </w:p>
    <w:p w:rsidR="009F4181" w:rsidRPr="00D358D5" w:rsidRDefault="009F4181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6. Инженер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 xml:space="preserve">О. Ю.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Игинова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4C5D7B" w:rsidRPr="00733A34" w:rsidRDefault="004C5D7B" w:rsidP="004E2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33A34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системного анализа требований действующего законодательства и нормативных документов установлено, что разработка изменений </w:t>
      </w:r>
      <w:r w:rsidR="00CB3AB1">
        <w:rPr>
          <w:rFonts w:ascii="Times New Roman" w:hAnsi="Times New Roman" w:cs="Times New Roman"/>
          <w:sz w:val="28"/>
          <w:szCs w:val="28"/>
          <w:lang w:eastAsia="ar-SA"/>
        </w:rPr>
        <w:t>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33A34">
        <w:rPr>
          <w:rFonts w:ascii="Times New Roman" w:hAnsi="Times New Roman" w:cs="Times New Roman"/>
          <w:sz w:val="28"/>
          <w:szCs w:val="28"/>
          <w:lang w:eastAsia="ar-SA"/>
        </w:rPr>
        <w:t>должна осуществляться с соблюдением требований следующих документов:</w:t>
      </w:r>
    </w:p>
    <w:p w:rsidR="00FB6124" w:rsidRPr="007E6CB1" w:rsidRDefault="00FB6124" w:rsidP="00FB6124">
      <w:pPr>
        <w:pStyle w:val="2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CB1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Pr="007E6CB1">
        <w:rPr>
          <w:rFonts w:ascii="Times New Roman" w:eastAsia="Arial CYR" w:hAnsi="Times New Roman" w:cs="Times New Roman"/>
          <w:sz w:val="28"/>
          <w:szCs w:val="28"/>
        </w:rPr>
        <w:t xml:space="preserve">372-ФЗ </w:t>
      </w:r>
      <w:r w:rsidRPr="007E6CB1">
        <w:rPr>
          <w:rFonts w:ascii="Times New Roman" w:hAnsi="Times New Roman" w:cs="Times New Roman"/>
          <w:sz w:val="28"/>
          <w:szCs w:val="28"/>
        </w:rPr>
        <w:t xml:space="preserve">от </w:t>
      </w:r>
      <w:r w:rsidRPr="007E6CB1">
        <w:rPr>
          <w:rFonts w:ascii="Times New Roman" w:eastAsia="Arial CYR" w:hAnsi="Times New Roman" w:cs="Times New Roman"/>
          <w:sz w:val="28"/>
          <w:szCs w:val="28"/>
        </w:rPr>
        <w:t xml:space="preserve">03.07.2016); </w:t>
      </w:r>
    </w:p>
    <w:p w:rsidR="00FB6124" w:rsidRPr="007E6CB1" w:rsidRDefault="00FB6124" w:rsidP="00FB6124">
      <w:pPr>
        <w:pStyle w:val="10"/>
        <w:suppressAutoHyphens/>
        <w:spacing w:line="360" w:lineRule="auto"/>
        <w:ind w:left="0" w:firstLine="709"/>
        <w:rPr>
          <w:rStyle w:val="a3"/>
          <w:sz w:val="28"/>
          <w:szCs w:val="28"/>
        </w:rPr>
      </w:pPr>
      <w:r w:rsidRPr="007E6CB1">
        <w:rPr>
          <w:rStyle w:val="a3"/>
          <w:sz w:val="28"/>
          <w:szCs w:val="28"/>
        </w:rPr>
        <w:t>- Земельный кодекс Российской Федерации от 25.10.2001 № 136</w:t>
      </w:r>
      <w:r w:rsidRPr="007E6CB1">
        <w:rPr>
          <w:rStyle w:val="a3"/>
          <w:sz w:val="28"/>
          <w:szCs w:val="28"/>
        </w:rPr>
        <w:noBreakHyphen/>
        <w:t>ФЗ;</w:t>
      </w:r>
    </w:p>
    <w:p w:rsidR="00FB6124" w:rsidRPr="007E6CB1" w:rsidRDefault="00FB6124" w:rsidP="00FB6124">
      <w:pPr>
        <w:pStyle w:val="10"/>
        <w:suppressAutoHyphens/>
        <w:spacing w:line="360" w:lineRule="auto"/>
        <w:ind w:left="0" w:firstLine="709"/>
        <w:rPr>
          <w:sz w:val="28"/>
          <w:szCs w:val="28"/>
        </w:rPr>
      </w:pPr>
      <w:r w:rsidRPr="007E6CB1">
        <w:rPr>
          <w:sz w:val="28"/>
          <w:szCs w:val="28"/>
        </w:rPr>
        <w:t xml:space="preserve">- </w:t>
      </w:r>
      <w:r w:rsidRPr="007E6CB1">
        <w:rPr>
          <w:sz w:val="28"/>
          <w:szCs w:val="28"/>
          <w:lang w:eastAsia="ar-SA"/>
        </w:rPr>
        <w:t>Федеральный закон от 24.06.1998 г.  № 89-ФЗ «Об отходах производства и потребления»;</w:t>
      </w:r>
    </w:p>
    <w:p w:rsidR="00FB6124" w:rsidRPr="007E6CB1" w:rsidRDefault="00FB6124" w:rsidP="00FB6124">
      <w:pPr>
        <w:pStyle w:val="2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6CB1"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Федеральный закон от 06.10.03 № 131-ФЗ «Об общих принципах организации местного самоуправления в Российской Федерации»;</w:t>
      </w:r>
    </w:p>
    <w:p w:rsidR="00FB6124" w:rsidRPr="007E6CB1" w:rsidRDefault="00FB6124" w:rsidP="00FB6124">
      <w:pPr>
        <w:pStyle w:val="2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6C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Федеральный закон от 14.03.1995 № 33-ФЗ «Об особо охраняемых </w:t>
      </w:r>
      <w:r w:rsidRPr="007E6C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природных территориях»;</w:t>
      </w:r>
    </w:p>
    <w:p w:rsidR="00FB6124" w:rsidRPr="007E6CB1" w:rsidRDefault="00FB6124" w:rsidP="00FB6124">
      <w:pPr>
        <w:pStyle w:val="2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6C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-Федеральный закон от 25.06.02 № 73-ФЗ «Об объектах культурного наследия (памятниках истории и культуры) народов </w:t>
      </w:r>
      <w:r w:rsidRPr="007E6CB1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7E6CB1">
        <w:rPr>
          <w:rFonts w:ascii="Times New Roman" w:eastAsia="Times New Roman" w:hAnsi="Times New Roman" w:cs="Times New Roman"/>
          <w:sz w:val="28"/>
          <w:szCs w:val="28"/>
          <w:lang w:eastAsia="ar-SA"/>
        </w:rPr>
        <w:t>»;</w:t>
      </w:r>
    </w:p>
    <w:p w:rsidR="00FB6124" w:rsidRPr="007E6CB1" w:rsidRDefault="00FB6124" w:rsidP="00FB6124">
      <w:pPr>
        <w:pStyle w:val="10"/>
        <w:suppressAutoHyphens/>
        <w:spacing w:line="360" w:lineRule="auto"/>
        <w:ind w:left="0" w:firstLine="709"/>
        <w:rPr>
          <w:rStyle w:val="a3"/>
          <w:sz w:val="28"/>
          <w:szCs w:val="28"/>
        </w:rPr>
      </w:pPr>
      <w:r w:rsidRPr="007E6CB1">
        <w:rPr>
          <w:rStyle w:val="a3"/>
          <w:sz w:val="28"/>
          <w:szCs w:val="28"/>
        </w:rPr>
        <w:t>- Федеральный закон от 10.01.2002 № 7</w:t>
      </w:r>
      <w:r w:rsidRPr="007E6CB1">
        <w:rPr>
          <w:rStyle w:val="a3"/>
          <w:sz w:val="28"/>
          <w:szCs w:val="28"/>
        </w:rPr>
        <w:noBreakHyphen/>
        <w:t>ФЗ «Об охране окружающей среды»;</w:t>
      </w:r>
    </w:p>
    <w:p w:rsidR="00FB6124" w:rsidRPr="007E6CB1" w:rsidRDefault="00FB6124" w:rsidP="00FB6124">
      <w:pPr>
        <w:pStyle w:val="10"/>
        <w:suppressAutoHyphens/>
        <w:spacing w:line="360" w:lineRule="auto"/>
        <w:ind w:left="0" w:firstLine="709"/>
        <w:rPr>
          <w:rStyle w:val="a3"/>
          <w:sz w:val="28"/>
          <w:szCs w:val="28"/>
        </w:rPr>
      </w:pPr>
      <w:r w:rsidRPr="007E6CB1">
        <w:rPr>
          <w:rStyle w:val="a3"/>
          <w:sz w:val="28"/>
          <w:szCs w:val="28"/>
        </w:rPr>
        <w:t>- Федеральный закон Российской Федерации от 30.03.1999 № 52</w:t>
      </w:r>
      <w:r w:rsidRPr="007E6CB1">
        <w:rPr>
          <w:rStyle w:val="a3"/>
          <w:sz w:val="28"/>
          <w:szCs w:val="28"/>
        </w:rPr>
        <w:noBreakHyphen/>
        <w:t>ФЗ «О санитарно-эпидемиологическом благополучии населения»;</w:t>
      </w:r>
    </w:p>
    <w:p w:rsidR="00FB6124" w:rsidRPr="007E6CB1" w:rsidRDefault="00FB6124" w:rsidP="00FB6124">
      <w:pPr>
        <w:pStyle w:val="10"/>
        <w:suppressAutoHyphens/>
        <w:spacing w:line="360" w:lineRule="auto"/>
        <w:ind w:left="0" w:firstLine="709"/>
        <w:rPr>
          <w:rStyle w:val="a3"/>
          <w:sz w:val="28"/>
          <w:szCs w:val="28"/>
        </w:rPr>
      </w:pPr>
      <w:r w:rsidRPr="007E6CB1">
        <w:rPr>
          <w:rStyle w:val="a3"/>
          <w:sz w:val="28"/>
          <w:szCs w:val="28"/>
        </w:rPr>
        <w:t>- Федеральный закон от 24.07.2007 г. № 221-ФЗ «О государственном кадастре недвижимости»;</w:t>
      </w:r>
    </w:p>
    <w:p w:rsidR="00FB6124" w:rsidRDefault="00FB6124" w:rsidP="00FB6124">
      <w:pPr>
        <w:pStyle w:val="10"/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Приказ Минэкономразвития РФ от 20.10.2010 г. № 503 «Об установлении требований к формату документов, представляемых в электронном виде в процессе информационного взаимодействия при ведении государственного кадастра недвижимости»;</w:t>
      </w:r>
    </w:p>
    <w:p w:rsidR="00FB6124" w:rsidRDefault="00FB6124" w:rsidP="00FB6124">
      <w:pPr>
        <w:pStyle w:val="10"/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Приказ Федеральной службы государственной регистрации кадастра и картографии от 08.20.2012 № П/54 «О внесении изменений в приказ Федеральной службы государственной регистрации, кадастра и картографии от 24.03.2011 № П/83 «О реализации информационного взаимодействия при ведении государственного кадастра недвижимости в электронном виде»;</w:t>
      </w:r>
    </w:p>
    <w:p w:rsidR="00FB6124" w:rsidRDefault="00FB6124" w:rsidP="00FB6124">
      <w:pPr>
        <w:pStyle w:val="10"/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Градостроительный кодекс Орловской области, утвержденный решением областного Совета народных депутатов от 17 марта 2004 года № 389 – ОЗ (с изменениями и дополнениями);</w:t>
      </w:r>
    </w:p>
    <w:p w:rsidR="00FB6124" w:rsidRPr="009245BC" w:rsidRDefault="00FB6124" w:rsidP="00FB6124">
      <w:pPr>
        <w:pStyle w:val="10"/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Постановление Правительства Орловской области от 01 августа 2011 № 250 (ред. от 03.009.2012) «Об утверждении региональных нормативов градостроительного проектирования Орловской области»;</w:t>
      </w:r>
    </w:p>
    <w:p w:rsidR="00FB6124" w:rsidRDefault="00FB6124" w:rsidP="00FB6124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45BC">
        <w:rPr>
          <w:rFonts w:ascii="Times New Roman" w:eastAsia="Times New Roman" w:hAnsi="Times New Roman" w:cs="Times New Roman"/>
          <w:sz w:val="28"/>
          <w:szCs w:val="28"/>
          <w:lang w:eastAsia="ar-SA"/>
        </w:rPr>
        <w:t>- СанПиН 2.2.1/2.1.1.1200-03 «Санитарно-защитные зоны и санитарная классификация предприятий, сооружений и иных объектов»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 изменениями от 10 апреля 2008 года)</w:t>
      </w:r>
      <w:r w:rsidRPr="009245B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FB6124" w:rsidRDefault="00FB6124" w:rsidP="00FB6124">
      <w:pPr>
        <w:pStyle w:val="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Закон Орловской области от 10.11.2014 № 1686-ОЗ «О перераспределении полномочий между органами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муниципальных образований Орловской области и органами государственной власти Орловской области»;</w:t>
      </w:r>
    </w:p>
    <w:p w:rsidR="00011BFF" w:rsidRDefault="00315097" w:rsidP="004C5D7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Приказ Минэкономразвития России от 04.05.2018 г. №236 «Об установлении форм графического и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формату электронного документа, содержащего требования о границах населенных пунктов (в том числе границах образуемых населенных пунктов), расположенных на межселенных территориях, сведения о границах населенных пунктов (в том числе границах образуемых населенных пунктов)».</w:t>
      </w:r>
    </w:p>
    <w:p w:rsidR="004C5D7B" w:rsidRPr="00733A34" w:rsidRDefault="004C5D7B" w:rsidP="00FB61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t xml:space="preserve">При разработке проекта изменений в </w:t>
      </w:r>
      <w:r w:rsidR="006A49E4">
        <w:rPr>
          <w:rFonts w:ascii="Times New Roman" w:hAnsi="Times New Roman" w:cs="Times New Roman"/>
          <w:sz w:val="28"/>
          <w:szCs w:val="28"/>
        </w:rPr>
        <w:t>Правила землепользования и застройки</w:t>
      </w:r>
      <w:r w:rsidRPr="00733A34">
        <w:rPr>
          <w:rFonts w:ascii="Times New Roman" w:hAnsi="Times New Roman" w:cs="Times New Roman"/>
          <w:sz w:val="28"/>
          <w:szCs w:val="28"/>
        </w:rPr>
        <w:t xml:space="preserve"> </w:t>
      </w:r>
      <w:r w:rsidRPr="00867B97">
        <w:rPr>
          <w:rFonts w:ascii="Times New Roman" w:eastAsia="Times New Roman" w:hAnsi="Times New Roman" w:cs="Times New Roman"/>
          <w:sz w:val="28"/>
          <w:szCs w:val="26"/>
        </w:rPr>
        <w:t>Городского округа «Город Орел»</w:t>
      </w:r>
      <w:r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733A34">
        <w:rPr>
          <w:rFonts w:ascii="Times New Roman" w:hAnsi="Times New Roman" w:cs="Times New Roman"/>
          <w:sz w:val="28"/>
          <w:szCs w:val="28"/>
        </w:rPr>
        <w:t>использовались следующие материалы:</w:t>
      </w:r>
    </w:p>
    <w:p w:rsidR="004C5D7B" w:rsidRPr="001F131D" w:rsidRDefault="004C5D7B" w:rsidP="00FB61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6124">
        <w:rPr>
          <w:rFonts w:ascii="Times New Roman" w:hAnsi="Times New Roman" w:cs="Times New Roman"/>
          <w:sz w:val="28"/>
          <w:szCs w:val="28"/>
        </w:rPr>
        <w:t xml:space="preserve">- </w:t>
      </w:r>
      <w:r w:rsidR="006A49E4" w:rsidRPr="00FB6124">
        <w:rPr>
          <w:rFonts w:ascii="Times New Roman" w:hAnsi="Times New Roman" w:cs="Times New Roman"/>
          <w:sz w:val="28"/>
          <w:szCs w:val="28"/>
        </w:rPr>
        <w:t>Правила землепользования и застройки</w:t>
      </w:r>
      <w:r w:rsidR="00FB6124" w:rsidRPr="00FB6124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FB6124">
        <w:rPr>
          <w:rFonts w:ascii="Times New Roman" w:hAnsi="Times New Roman" w:cs="Times New Roman"/>
          <w:sz w:val="28"/>
          <w:szCs w:val="28"/>
        </w:rPr>
        <w:t xml:space="preserve"> «Город Орёл», </w:t>
      </w:r>
      <w:r w:rsidR="00FB6124" w:rsidRPr="00FB6124">
        <w:rPr>
          <w:rFonts w:ascii="Times New Roman" w:hAnsi="Times New Roman" w:cs="Times New Roman"/>
          <w:sz w:val="28"/>
          <w:szCs w:val="28"/>
        </w:rPr>
        <w:t xml:space="preserve">утвержденные Решением Орловского городского Совета народных депутатов от 30 </w:t>
      </w:r>
      <w:r w:rsidR="00FB6124" w:rsidRPr="001F131D">
        <w:rPr>
          <w:rFonts w:ascii="Times New Roman" w:hAnsi="Times New Roman" w:cs="Times New Roman"/>
          <w:sz w:val="28"/>
          <w:szCs w:val="28"/>
        </w:rPr>
        <w:t>октября 2008 года №38/616-ГС (в редакции от 03 мая 2018 № 39/0710-ГС)</w:t>
      </w:r>
      <w:r w:rsidRPr="001F131D">
        <w:rPr>
          <w:rFonts w:ascii="Times New Roman" w:hAnsi="Times New Roman" w:cs="Times New Roman"/>
          <w:sz w:val="28"/>
          <w:szCs w:val="28"/>
        </w:rPr>
        <w:t>;</w:t>
      </w:r>
    </w:p>
    <w:p w:rsidR="004C5D7B" w:rsidRPr="001F131D" w:rsidRDefault="004C5D7B" w:rsidP="00FB61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31D">
        <w:rPr>
          <w:rFonts w:ascii="Times New Roman" w:hAnsi="Times New Roman" w:cs="Times New Roman"/>
          <w:sz w:val="28"/>
          <w:szCs w:val="28"/>
        </w:rPr>
        <w:t xml:space="preserve">- </w:t>
      </w:r>
      <w:r w:rsidR="00315097">
        <w:rPr>
          <w:rFonts w:ascii="Times New Roman" w:hAnsi="Times New Roman" w:cs="Times New Roman"/>
          <w:sz w:val="28"/>
          <w:szCs w:val="28"/>
        </w:rPr>
        <w:t>Приказ № 01-18/17</w:t>
      </w:r>
      <w:r w:rsidR="00FB6124" w:rsidRPr="001F131D">
        <w:rPr>
          <w:rFonts w:ascii="Times New Roman" w:hAnsi="Times New Roman" w:cs="Times New Roman"/>
          <w:sz w:val="28"/>
          <w:szCs w:val="28"/>
        </w:rPr>
        <w:t xml:space="preserve"> от </w:t>
      </w:r>
      <w:r w:rsidR="00315097">
        <w:rPr>
          <w:rFonts w:ascii="Times New Roman" w:hAnsi="Times New Roman" w:cs="Times New Roman"/>
          <w:sz w:val="28"/>
          <w:szCs w:val="28"/>
        </w:rPr>
        <w:t>18.07.2018 г.</w:t>
      </w:r>
      <w:r w:rsidR="00FB6124" w:rsidRPr="001F131D">
        <w:rPr>
          <w:rFonts w:ascii="Times New Roman" w:hAnsi="Times New Roman" w:cs="Times New Roman"/>
          <w:sz w:val="28"/>
          <w:szCs w:val="28"/>
        </w:rPr>
        <w:t xml:space="preserve"> года Управления градостроительства, архитектуры и землеустройства Орловской области «О разрешении подготови</w:t>
      </w:r>
      <w:r w:rsidR="009F4181">
        <w:rPr>
          <w:rFonts w:ascii="Times New Roman" w:hAnsi="Times New Roman" w:cs="Times New Roman"/>
          <w:sz w:val="28"/>
          <w:szCs w:val="28"/>
        </w:rPr>
        <w:t xml:space="preserve">ть проекты внесения изменений в </w:t>
      </w:r>
      <w:r w:rsidR="00FB6124" w:rsidRPr="001F131D">
        <w:rPr>
          <w:rFonts w:ascii="Times New Roman" w:hAnsi="Times New Roman" w:cs="Times New Roman"/>
          <w:sz w:val="28"/>
          <w:szCs w:val="28"/>
        </w:rPr>
        <w:t xml:space="preserve">Правила землепользования и застройки </w:t>
      </w:r>
      <w:r w:rsidR="00315097">
        <w:rPr>
          <w:rFonts w:ascii="Times New Roman" w:hAnsi="Times New Roman" w:cs="Times New Roman"/>
          <w:sz w:val="28"/>
          <w:szCs w:val="28"/>
        </w:rPr>
        <w:t>городского округа «Город Орел»;</w:t>
      </w:r>
    </w:p>
    <w:p w:rsidR="004C5D7B" w:rsidRPr="001F131D" w:rsidRDefault="004C5D7B" w:rsidP="00FB612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31D">
        <w:rPr>
          <w:rFonts w:ascii="Times New Roman" w:hAnsi="Times New Roman" w:cs="Times New Roman"/>
          <w:sz w:val="28"/>
          <w:szCs w:val="28"/>
        </w:rPr>
        <w:t xml:space="preserve">- </w:t>
      </w:r>
      <w:r w:rsidR="00315097">
        <w:rPr>
          <w:rFonts w:ascii="Times New Roman" w:hAnsi="Times New Roman" w:cs="Times New Roman"/>
          <w:sz w:val="28"/>
          <w:szCs w:val="28"/>
        </w:rPr>
        <w:t>Задание</w:t>
      </w:r>
      <w:r w:rsidR="00FB6124" w:rsidRPr="001F131D">
        <w:rPr>
          <w:rFonts w:ascii="Times New Roman" w:hAnsi="Times New Roman" w:cs="Times New Roman"/>
          <w:sz w:val="28"/>
          <w:szCs w:val="28"/>
        </w:rPr>
        <w:t xml:space="preserve"> на разработк</w:t>
      </w:r>
      <w:r w:rsidR="00315097">
        <w:rPr>
          <w:rFonts w:ascii="Times New Roman" w:hAnsi="Times New Roman" w:cs="Times New Roman"/>
          <w:sz w:val="28"/>
          <w:szCs w:val="28"/>
        </w:rPr>
        <w:t xml:space="preserve">у проектов внесения изменений в </w:t>
      </w:r>
      <w:r w:rsidR="00FB6124" w:rsidRPr="001F131D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городского округа «Город Орел»;</w:t>
      </w:r>
    </w:p>
    <w:p w:rsidR="00C52744" w:rsidRDefault="00AA1BD7" w:rsidP="00FB612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083">
        <w:rPr>
          <w:rFonts w:ascii="Times New Roman" w:hAnsi="Times New Roman" w:cs="Times New Roman"/>
          <w:b/>
          <w:sz w:val="28"/>
          <w:szCs w:val="28"/>
        </w:rPr>
        <w:t xml:space="preserve">Основная цель разработки </w:t>
      </w:r>
      <w:r w:rsidR="004C5D7B" w:rsidRPr="00342083">
        <w:rPr>
          <w:rFonts w:ascii="Times New Roman" w:hAnsi="Times New Roman" w:cs="Times New Roman"/>
          <w:b/>
          <w:sz w:val="28"/>
          <w:szCs w:val="28"/>
        </w:rPr>
        <w:t>проекта</w:t>
      </w:r>
      <w:r w:rsidR="004C5D7B" w:rsidRPr="001F131D">
        <w:rPr>
          <w:rFonts w:ascii="Times New Roman" w:hAnsi="Times New Roman" w:cs="Times New Roman"/>
          <w:sz w:val="28"/>
          <w:szCs w:val="28"/>
        </w:rPr>
        <w:t xml:space="preserve"> –</w:t>
      </w:r>
      <w:r w:rsidR="004C5D7B" w:rsidRPr="001F13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3ADB">
        <w:rPr>
          <w:rFonts w:ascii="Times New Roman" w:hAnsi="Times New Roman" w:cs="Times New Roman"/>
          <w:sz w:val="28"/>
          <w:szCs w:val="28"/>
        </w:rPr>
        <w:t>размещение универсального магазина и приведение в соответствие Правил землепользования и застройки городского округа «Город Орел» с Генеральным планом городского округа «Город Орел».</w:t>
      </w:r>
    </w:p>
    <w:p w:rsidR="00254860" w:rsidRPr="001F131D" w:rsidRDefault="00254860" w:rsidP="00FB6124">
      <w:pPr>
        <w:spacing w:line="360" w:lineRule="auto"/>
        <w:ind w:firstLine="708"/>
        <w:contextualSpacing/>
        <w:jc w:val="both"/>
        <w:rPr>
          <w:rFonts w:ascii="Times New Roman" w:eastAsia="SimSun" w:hAnsi="Times New Roman" w:cs="Times New Roman"/>
          <w:b/>
          <w:color w:val="FF0000"/>
          <w:sz w:val="28"/>
          <w:szCs w:val="28"/>
        </w:rPr>
      </w:pPr>
    </w:p>
    <w:p w:rsidR="001F131D" w:rsidRPr="009245BC" w:rsidRDefault="001F131D" w:rsidP="001F131D">
      <w:pPr>
        <w:pStyle w:val="ConsPlusNormal"/>
        <w:spacing w:line="360" w:lineRule="auto"/>
        <w:ind w:firstLine="709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 w:rsidRPr="009245BC">
        <w:rPr>
          <w:rFonts w:ascii="Times New Roman" w:eastAsia="SimSun" w:hAnsi="Times New Roman" w:cs="Times New Roman"/>
          <w:sz w:val="28"/>
          <w:szCs w:val="28"/>
        </w:rPr>
        <w:t xml:space="preserve">Выработка стратегических решений по рациональному использованию территории, </w:t>
      </w:r>
      <w:r w:rsidRPr="009245BC">
        <w:rPr>
          <w:rStyle w:val="FontStyle55"/>
          <w:rFonts w:ascii="Times New Roman" w:hAnsi="Times New Roman" w:cs="Times New Roman"/>
          <w:sz w:val="28"/>
          <w:szCs w:val="28"/>
        </w:rPr>
        <w:t xml:space="preserve">с учетом интересов органов власти, юридических и физических лиц, </w:t>
      </w:r>
      <w:r w:rsidRPr="009245BC">
        <w:rPr>
          <w:rStyle w:val="FontStyle55"/>
          <w:rFonts w:ascii="Times New Roman" w:hAnsi="Times New Roman" w:cs="Times New Roman"/>
          <w:sz w:val="28"/>
          <w:szCs w:val="28"/>
        </w:rPr>
        <w:lastRenderedPageBreak/>
        <w:t xml:space="preserve">направленных на </w:t>
      </w:r>
      <w:r w:rsidRPr="00342083">
        <w:rPr>
          <w:rStyle w:val="FontStyle55"/>
          <w:rFonts w:ascii="Times New Roman" w:hAnsi="Times New Roman" w:cs="Times New Roman"/>
          <w:b/>
          <w:sz w:val="28"/>
          <w:szCs w:val="28"/>
        </w:rPr>
        <w:t>решение задач:</w:t>
      </w:r>
    </w:p>
    <w:p w:rsidR="00C52744" w:rsidRDefault="001F131D" w:rsidP="001F131D">
      <w:pPr>
        <w:pStyle w:val="ConsPlusNormal"/>
        <w:spacing w:line="360" w:lineRule="auto"/>
        <w:ind w:firstLine="708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 w:rsidRPr="009245BC">
        <w:rPr>
          <w:rStyle w:val="FontStyle55"/>
          <w:rFonts w:ascii="Times New Roman" w:hAnsi="Times New Roman" w:cs="Times New Roman"/>
          <w:sz w:val="28"/>
          <w:szCs w:val="28"/>
        </w:rPr>
        <w:t xml:space="preserve">- </w:t>
      </w:r>
      <w:r w:rsidR="00D43ADB">
        <w:rPr>
          <w:rStyle w:val="FontStyle55"/>
          <w:rFonts w:ascii="Times New Roman" w:hAnsi="Times New Roman" w:cs="Times New Roman"/>
          <w:sz w:val="28"/>
          <w:szCs w:val="28"/>
        </w:rPr>
        <w:t xml:space="preserve">изменение территориальной зоны П-4 (зона производственно-коммунальных объектов </w:t>
      </w:r>
      <w:r w:rsidR="00D43ADB">
        <w:rPr>
          <w:rStyle w:val="FontStyle55"/>
          <w:rFonts w:ascii="Times New Roman" w:hAnsi="Times New Roman" w:cs="Times New Roman"/>
          <w:sz w:val="28"/>
          <w:szCs w:val="28"/>
          <w:lang w:val="en-US"/>
        </w:rPr>
        <w:t>V</w:t>
      </w:r>
      <w:r w:rsidR="00D43ADB" w:rsidRPr="00D43ADB">
        <w:rPr>
          <w:rStyle w:val="FontStyle55"/>
          <w:rFonts w:ascii="Times New Roman" w:hAnsi="Times New Roman" w:cs="Times New Roman"/>
          <w:sz w:val="28"/>
          <w:szCs w:val="28"/>
        </w:rPr>
        <w:t xml:space="preserve"> </w:t>
      </w:r>
      <w:r w:rsidR="00D43ADB">
        <w:rPr>
          <w:rStyle w:val="FontStyle55"/>
          <w:rFonts w:ascii="Times New Roman" w:hAnsi="Times New Roman" w:cs="Times New Roman"/>
          <w:sz w:val="28"/>
          <w:szCs w:val="28"/>
        </w:rPr>
        <w:t>класса опасности) на зону О-1 (зона делового, общественного и коммерческого назначения), в границах земельных участков с кадастровыми номерами 57:25:0031047:47,</w:t>
      </w:r>
      <w:r w:rsidR="00D43ADB" w:rsidRPr="00D43ADB">
        <w:rPr>
          <w:rStyle w:val="FontStyle55"/>
          <w:rFonts w:ascii="Times New Roman" w:hAnsi="Times New Roman" w:cs="Times New Roman"/>
          <w:sz w:val="28"/>
          <w:szCs w:val="28"/>
        </w:rPr>
        <w:t xml:space="preserve"> </w:t>
      </w:r>
      <w:r w:rsidR="00D43ADB">
        <w:rPr>
          <w:rStyle w:val="FontStyle55"/>
          <w:rFonts w:ascii="Times New Roman" w:hAnsi="Times New Roman" w:cs="Times New Roman"/>
          <w:sz w:val="28"/>
          <w:szCs w:val="28"/>
        </w:rPr>
        <w:t>57:25:0031047:44,</w:t>
      </w:r>
      <w:r w:rsidR="00D43ADB" w:rsidRPr="00D43ADB">
        <w:rPr>
          <w:rStyle w:val="FontStyle55"/>
          <w:rFonts w:ascii="Times New Roman" w:hAnsi="Times New Roman" w:cs="Times New Roman"/>
          <w:sz w:val="28"/>
          <w:szCs w:val="28"/>
        </w:rPr>
        <w:t xml:space="preserve"> </w:t>
      </w:r>
      <w:r w:rsidR="00D43ADB">
        <w:rPr>
          <w:rStyle w:val="FontStyle55"/>
          <w:rFonts w:ascii="Times New Roman" w:hAnsi="Times New Roman" w:cs="Times New Roman"/>
          <w:sz w:val="28"/>
          <w:szCs w:val="28"/>
        </w:rPr>
        <w:t>57:25:0031047:50,</w:t>
      </w:r>
      <w:r w:rsidR="00D43ADB" w:rsidRPr="00D43ADB">
        <w:rPr>
          <w:rStyle w:val="FontStyle55"/>
          <w:rFonts w:ascii="Times New Roman" w:hAnsi="Times New Roman" w:cs="Times New Roman"/>
          <w:sz w:val="28"/>
          <w:szCs w:val="28"/>
        </w:rPr>
        <w:t xml:space="preserve"> </w:t>
      </w:r>
      <w:r w:rsidR="00D43ADB">
        <w:rPr>
          <w:rStyle w:val="FontStyle55"/>
          <w:rFonts w:ascii="Times New Roman" w:hAnsi="Times New Roman" w:cs="Times New Roman"/>
          <w:sz w:val="28"/>
          <w:szCs w:val="28"/>
        </w:rPr>
        <w:t>57:25:0031047:51.</w:t>
      </w:r>
    </w:p>
    <w:p w:rsidR="00011BFF" w:rsidRDefault="00CF6652" w:rsidP="001F131D">
      <w:pPr>
        <w:pStyle w:val="ConsPlusNormal"/>
        <w:spacing w:line="360" w:lineRule="auto"/>
        <w:ind w:firstLine="708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>
        <w:rPr>
          <w:rStyle w:val="FontStyle55"/>
          <w:rFonts w:ascii="Times New Roman" w:hAnsi="Times New Roman" w:cs="Times New Roman"/>
          <w:sz w:val="28"/>
          <w:szCs w:val="28"/>
        </w:rPr>
        <w:t>П</w:t>
      </w:r>
      <w:r w:rsidR="00011BFF">
        <w:rPr>
          <w:rStyle w:val="FontStyle55"/>
          <w:rFonts w:ascii="Times New Roman" w:hAnsi="Times New Roman" w:cs="Times New Roman"/>
          <w:sz w:val="28"/>
          <w:szCs w:val="28"/>
        </w:rPr>
        <w:t xml:space="preserve">риведения в соответствие Правил землепользования и застройки городского округа «Город Орел» изменение территориальной зоны П-4 (зона производственно-коммунальных объектов </w:t>
      </w:r>
      <w:r w:rsidR="00011BFF">
        <w:rPr>
          <w:rStyle w:val="FontStyle55"/>
          <w:rFonts w:ascii="Times New Roman" w:hAnsi="Times New Roman" w:cs="Times New Roman"/>
          <w:sz w:val="28"/>
          <w:szCs w:val="28"/>
          <w:lang w:val="en-US"/>
        </w:rPr>
        <w:t>V</w:t>
      </w:r>
      <w:r w:rsidR="00011BFF" w:rsidRPr="00D43ADB">
        <w:rPr>
          <w:rStyle w:val="FontStyle55"/>
          <w:rFonts w:ascii="Times New Roman" w:hAnsi="Times New Roman" w:cs="Times New Roman"/>
          <w:sz w:val="28"/>
          <w:szCs w:val="28"/>
        </w:rPr>
        <w:t xml:space="preserve"> </w:t>
      </w:r>
      <w:r w:rsidR="00011BFF">
        <w:rPr>
          <w:rStyle w:val="FontStyle55"/>
          <w:rFonts w:ascii="Times New Roman" w:hAnsi="Times New Roman" w:cs="Times New Roman"/>
          <w:sz w:val="28"/>
          <w:szCs w:val="28"/>
        </w:rPr>
        <w:t>класса опасности) на зону О-1 (зона делового, общественного и коммерческого назначения) производится на следующих земельных участках:</w:t>
      </w:r>
    </w:p>
    <w:p w:rsidR="00D43ADB" w:rsidRDefault="00011BFF" w:rsidP="001F131D">
      <w:pPr>
        <w:pStyle w:val="ConsPlusNormal"/>
        <w:spacing w:line="360" w:lineRule="auto"/>
        <w:ind w:firstLine="708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>
        <w:rPr>
          <w:rStyle w:val="FontStyle55"/>
          <w:rFonts w:ascii="Times New Roman" w:hAnsi="Times New Roman" w:cs="Times New Roman"/>
          <w:sz w:val="28"/>
          <w:szCs w:val="28"/>
        </w:rPr>
        <w:t>- з</w:t>
      </w:r>
      <w:r w:rsidR="00D43ADB">
        <w:rPr>
          <w:rStyle w:val="FontStyle55"/>
          <w:rFonts w:ascii="Times New Roman" w:hAnsi="Times New Roman" w:cs="Times New Roman"/>
          <w:sz w:val="28"/>
          <w:szCs w:val="28"/>
        </w:rPr>
        <w:t>емельный участок с кадастровым номером 57:25:0031047:47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 площадью 3 000 кв. м, расположенный по адресу: Орловская область, г. Орел, ул. </w:t>
      </w:r>
      <w:proofErr w:type="spellStart"/>
      <w:r>
        <w:rPr>
          <w:rStyle w:val="FontStyle55"/>
          <w:rFonts w:ascii="Times New Roman" w:hAnsi="Times New Roman" w:cs="Times New Roman"/>
          <w:sz w:val="28"/>
          <w:szCs w:val="28"/>
        </w:rPr>
        <w:t>Ливенская</w:t>
      </w:r>
      <w:proofErr w:type="spellEnd"/>
      <w:r>
        <w:rPr>
          <w:rStyle w:val="FontStyle55"/>
          <w:rFonts w:ascii="Times New Roman" w:hAnsi="Times New Roman" w:cs="Times New Roman"/>
          <w:sz w:val="28"/>
          <w:szCs w:val="28"/>
        </w:rPr>
        <w:t>, 72;</w:t>
      </w:r>
    </w:p>
    <w:p w:rsidR="00011BFF" w:rsidRDefault="00011BFF" w:rsidP="00011BFF">
      <w:pPr>
        <w:pStyle w:val="ConsPlusNormal"/>
        <w:spacing w:line="360" w:lineRule="auto"/>
        <w:ind w:firstLine="708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- земельный участок с кадастровым номером 57:25:0031047:50 площадью 5 418  кв. м, расположенный по адресу: Орловская область, г. Орел, ул. </w:t>
      </w:r>
      <w:proofErr w:type="spellStart"/>
      <w:r>
        <w:rPr>
          <w:rStyle w:val="FontStyle55"/>
          <w:rFonts w:ascii="Times New Roman" w:hAnsi="Times New Roman" w:cs="Times New Roman"/>
          <w:sz w:val="28"/>
          <w:szCs w:val="28"/>
        </w:rPr>
        <w:t>Ливенская</w:t>
      </w:r>
      <w:proofErr w:type="spellEnd"/>
      <w:r>
        <w:rPr>
          <w:rStyle w:val="FontStyle55"/>
          <w:rFonts w:ascii="Times New Roman" w:hAnsi="Times New Roman" w:cs="Times New Roman"/>
          <w:sz w:val="28"/>
          <w:szCs w:val="28"/>
        </w:rPr>
        <w:t>, 70;</w:t>
      </w:r>
    </w:p>
    <w:p w:rsidR="00011BFF" w:rsidRDefault="00011BFF" w:rsidP="00011BFF">
      <w:pPr>
        <w:pStyle w:val="ConsPlusNormal"/>
        <w:spacing w:line="360" w:lineRule="auto"/>
        <w:ind w:firstLine="708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>
        <w:rPr>
          <w:rStyle w:val="FontStyle55"/>
          <w:rFonts w:ascii="Times New Roman" w:hAnsi="Times New Roman" w:cs="Times New Roman"/>
          <w:sz w:val="28"/>
          <w:szCs w:val="28"/>
        </w:rPr>
        <w:t>- земельный участок с кадастровым номером 57:25:0031047:4</w:t>
      </w:r>
      <w:r w:rsidR="00433D5E">
        <w:rPr>
          <w:rStyle w:val="FontStyle55"/>
          <w:rFonts w:ascii="Times New Roman" w:hAnsi="Times New Roman" w:cs="Times New Roman"/>
          <w:sz w:val="28"/>
          <w:szCs w:val="28"/>
        </w:rPr>
        <w:t>4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 площадью </w:t>
      </w:r>
      <w:r w:rsidR="00433D5E">
        <w:rPr>
          <w:rStyle w:val="FontStyle55"/>
          <w:rFonts w:ascii="Times New Roman" w:hAnsi="Times New Roman" w:cs="Times New Roman"/>
          <w:sz w:val="28"/>
          <w:szCs w:val="28"/>
        </w:rPr>
        <w:t>1427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 кв. м, расположенный по адресу: Орловская область, г. Орел, ул. </w:t>
      </w:r>
      <w:proofErr w:type="spellStart"/>
      <w:r>
        <w:rPr>
          <w:rStyle w:val="FontStyle55"/>
          <w:rFonts w:ascii="Times New Roman" w:hAnsi="Times New Roman" w:cs="Times New Roman"/>
          <w:sz w:val="28"/>
          <w:szCs w:val="28"/>
        </w:rPr>
        <w:t>Ливенская</w:t>
      </w:r>
      <w:proofErr w:type="spellEnd"/>
      <w:r>
        <w:rPr>
          <w:rStyle w:val="FontStyle55"/>
          <w:rFonts w:ascii="Times New Roman" w:hAnsi="Times New Roman" w:cs="Times New Roman"/>
          <w:sz w:val="28"/>
          <w:szCs w:val="28"/>
        </w:rPr>
        <w:t>, 70;</w:t>
      </w:r>
    </w:p>
    <w:p w:rsidR="00011BFF" w:rsidRDefault="00011BFF" w:rsidP="00254860">
      <w:pPr>
        <w:pStyle w:val="ConsPlusNormal"/>
        <w:spacing w:line="360" w:lineRule="auto"/>
        <w:ind w:firstLine="708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>
        <w:rPr>
          <w:rStyle w:val="FontStyle55"/>
          <w:rFonts w:ascii="Times New Roman" w:hAnsi="Times New Roman" w:cs="Times New Roman"/>
          <w:sz w:val="28"/>
          <w:szCs w:val="28"/>
        </w:rPr>
        <w:t>- земельный участок с кадастровым номером 57:25:0031047:</w:t>
      </w:r>
      <w:r w:rsidR="00433D5E">
        <w:rPr>
          <w:rStyle w:val="FontStyle55"/>
          <w:rFonts w:ascii="Times New Roman" w:hAnsi="Times New Roman" w:cs="Times New Roman"/>
          <w:sz w:val="28"/>
          <w:szCs w:val="28"/>
        </w:rPr>
        <w:t>51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 площадью 1 </w:t>
      </w:r>
      <w:r w:rsidR="00433D5E">
        <w:rPr>
          <w:rStyle w:val="FontStyle55"/>
          <w:rFonts w:ascii="Times New Roman" w:hAnsi="Times New Roman" w:cs="Times New Roman"/>
          <w:sz w:val="28"/>
          <w:szCs w:val="28"/>
        </w:rPr>
        <w:t>3858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 кв. м, расположенный по адресу: Орловская область, г. Орел, ул. </w:t>
      </w:r>
      <w:proofErr w:type="spellStart"/>
      <w:r>
        <w:rPr>
          <w:rStyle w:val="FontStyle55"/>
          <w:rFonts w:ascii="Times New Roman" w:hAnsi="Times New Roman" w:cs="Times New Roman"/>
          <w:sz w:val="28"/>
          <w:szCs w:val="28"/>
        </w:rPr>
        <w:t>Ливенская</w:t>
      </w:r>
      <w:proofErr w:type="spellEnd"/>
      <w:r>
        <w:rPr>
          <w:rStyle w:val="FontStyle55"/>
          <w:rFonts w:ascii="Times New Roman" w:hAnsi="Times New Roman" w:cs="Times New Roman"/>
          <w:sz w:val="28"/>
          <w:szCs w:val="28"/>
        </w:rPr>
        <w:t>, 70.</w:t>
      </w:r>
    </w:p>
    <w:p w:rsidR="00254860" w:rsidRDefault="00254860" w:rsidP="00254860">
      <w:pPr>
        <w:pStyle w:val="ConsPlusNormal"/>
        <w:spacing w:line="360" w:lineRule="auto"/>
        <w:ind w:firstLine="708"/>
        <w:contextualSpacing/>
        <w:jc w:val="both"/>
        <w:rPr>
          <w:rStyle w:val="FontStyle5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BFF" w:rsidRDefault="00011BFF" w:rsidP="00D43ADB">
      <w:pPr>
        <w:pStyle w:val="ConsPlusNormal"/>
        <w:spacing w:line="360" w:lineRule="auto"/>
        <w:ind w:firstLine="0"/>
        <w:contextualSpacing/>
        <w:jc w:val="both"/>
        <w:rPr>
          <w:rStyle w:val="FontStyle5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BFF" w:rsidRDefault="00011BFF" w:rsidP="00D43ADB">
      <w:pPr>
        <w:pStyle w:val="ConsPlusNormal"/>
        <w:spacing w:line="360" w:lineRule="auto"/>
        <w:ind w:firstLine="0"/>
        <w:contextualSpacing/>
        <w:jc w:val="both"/>
        <w:rPr>
          <w:rStyle w:val="FontStyle5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BFF" w:rsidRDefault="00011BFF" w:rsidP="00D43ADB">
      <w:pPr>
        <w:pStyle w:val="ConsPlusNormal"/>
        <w:spacing w:line="360" w:lineRule="auto"/>
        <w:ind w:firstLine="0"/>
        <w:contextualSpacing/>
        <w:jc w:val="both"/>
        <w:rPr>
          <w:rStyle w:val="FontStyle5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BFF" w:rsidRDefault="00011BFF" w:rsidP="00D43ADB">
      <w:pPr>
        <w:pStyle w:val="ConsPlusNormal"/>
        <w:spacing w:line="360" w:lineRule="auto"/>
        <w:ind w:firstLine="0"/>
        <w:contextualSpacing/>
        <w:jc w:val="both"/>
        <w:rPr>
          <w:rStyle w:val="FontStyle5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254F" w:rsidRDefault="0076254F" w:rsidP="00D43ADB">
      <w:pPr>
        <w:pStyle w:val="ConsPlusNormal"/>
        <w:spacing w:line="360" w:lineRule="auto"/>
        <w:ind w:firstLine="0"/>
        <w:contextualSpacing/>
        <w:jc w:val="both"/>
        <w:rPr>
          <w:rStyle w:val="FontStyle55"/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254860" w:rsidRDefault="00254860" w:rsidP="00D43ADB">
      <w:pPr>
        <w:pStyle w:val="ConsPlusNormal"/>
        <w:spacing w:line="360" w:lineRule="auto"/>
        <w:ind w:firstLine="0"/>
        <w:contextualSpacing/>
        <w:jc w:val="both"/>
        <w:rPr>
          <w:rStyle w:val="FontStyle5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BFF" w:rsidRDefault="00011BFF" w:rsidP="00D43ADB">
      <w:pPr>
        <w:pStyle w:val="ConsPlusNormal"/>
        <w:spacing w:line="360" w:lineRule="auto"/>
        <w:ind w:firstLine="0"/>
        <w:contextualSpacing/>
        <w:jc w:val="both"/>
        <w:rPr>
          <w:rStyle w:val="FontStyle55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131D" w:rsidRPr="004E20FF" w:rsidRDefault="001F131D" w:rsidP="00342083">
      <w:pPr>
        <w:pStyle w:val="a8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Вносимые изменения</w:t>
      </w:r>
      <w:r w:rsidR="0034208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F131D" w:rsidRDefault="00342083" w:rsidP="00342083">
      <w:pPr>
        <w:pStyle w:val="31"/>
        <w:spacing w:line="360" w:lineRule="auto"/>
        <w:contextualSpacing/>
        <w:rPr>
          <w:rFonts w:eastAsia="Lucida Sans Unicode"/>
          <w:b/>
          <w:sz w:val="28"/>
          <w:szCs w:val="28"/>
          <w:lang w:eastAsia="en-US"/>
        </w:rPr>
      </w:pPr>
      <w:r>
        <w:rPr>
          <w:rFonts w:eastAsia="Lucida Sans Unicode"/>
          <w:b/>
          <w:sz w:val="28"/>
          <w:szCs w:val="28"/>
          <w:lang w:eastAsia="en-US"/>
        </w:rPr>
        <w:t xml:space="preserve">           </w:t>
      </w:r>
      <w:r w:rsidR="001F131D" w:rsidRPr="00342083">
        <w:rPr>
          <w:rFonts w:eastAsia="Lucida Sans Unicode"/>
          <w:b/>
          <w:sz w:val="28"/>
          <w:szCs w:val="28"/>
          <w:lang w:eastAsia="en-US"/>
        </w:rPr>
        <w:t>Графическая часть</w:t>
      </w:r>
      <w:r>
        <w:rPr>
          <w:rFonts w:eastAsia="Lucida Sans Unicode"/>
          <w:b/>
          <w:sz w:val="28"/>
          <w:szCs w:val="28"/>
          <w:lang w:eastAsia="en-US"/>
        </w:rPr>
        <w:t>.</w:t>
      </w:r>
    </w:p>
    <w:p w:rsidR="00CF6652" w:rsidRPr="00B07BD7" w:rsidRDefault="00CF6652" w:rsidP="00CF6652">
      <w:pPr>
        <w:pStyle w:val="31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76755F">
        <w:rPr>
          <w:rFonts w:eastAsia="Lucida Sans Unicode"/>
          <w:sz w:val="28"/>
          <w:szCs w:val="28"/>
          <w:lang w:eastAsia="en-US"/>
        </w:rPr>
        <w:t xml:space="preserve">На </w:t>
      </w:r>
      <w:r w:rsidRPr="00342083">
        <w:rPr>
          <w:rFonts w:eastAsia="Lucida Sans Unicode"/>
          <w:b/>
          <w:sz w:val="28"/>
          <w:szCs w:val="28"/>
          <w:lang w:eastAsia="en-US"/>
        </w:rPr>
        <w:t>Карте градостроительного зонирования</w:t>
      </w:r>
      <w:r>
        <w:rPr>
          <w:rFonts w:eastAsia="Lucida Sans Unicode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</w:t>
      </w:r>
      <w:r w:rsidRPr="00781E7C">
        <w:rPr>
          <w:sz w:val="28"/>
          <w:szCs w:val="28"/>
        </w:rPr>
        <w:t xml:space="preserve"> границах земе</w:t>
      </w:r>
      <w:r>
        <w:rPr>
          <w:sz w:val="28"/>
          <w:szCs w:val="28"/>
        </w:rPr>
        <w:t xml:space="preserve">льных участков с кадастровыми номерами 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57:25:0031047:47, 57:25:0031047:44, 57:25:0031047:50, 57:25:0031047:51 </w:t>
      </w:r>
      <w:r>
        <w:rPr>
          <w:sz w:val="28"/>
          <w:szCs w:val="28"/>
        </w:rPr>
        <w:t xml:space="preserve">изменение территориальной зоны с П-4 (зона производственно-коммунальных объектов </w:t>
      </w:r>
      <w:r>
        <w:rPr>
          <w:sz w:val="28"/>
          <w:szCs w:val="28"/>
          <w:lang w:val="en-US"/>
        </w:rPr>
        <w:t>V</w:t>
      </w:r>
      <w:r w:rsidRPr="009F4181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 вредности) на О-1 (зона делового, общественного и коммерческого назначения).</w:t>
      </w:r>
    </w:p>
    <w:p w:rsidR="00CF6652" w:rsidRPr="00B07BD7" w:rsidRDefault="00CF6652" w:rsidP="00CF6652">
      <w:pPr>
        <w:pStyle w:val="31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76755F">
        <w:rPr>
          <w:rFonts w:eastAsia="Lucida Sans Unicode"/>
          <w:sz w:val="28"/>
          <w:szCs w:val="28"/>
          <w:lang w:eastAsia="en-US"/>
        </w:rPr>
        <w:t xml:space="preserve">На </w:t>
      </w:r>
      <w:r>
        <w:rPr>
          <w:rFonts w:eastAsia="Lucida Sans Unicode"/>
          <w:sz w:val="28"/>
          <w:szCs w:val="28"/>
          <w:lang w:eastAsia="en-US"/>
        </w:rPr>
        <w:t xml:space="preserve">фрагменте </w:t>
      </w:r>
      <w:r w:rsidRPr="00342083">
        <w:rPr>
          <w:rFonts w:eastAsia="Lucida Sans Unicode"/>
          <w:b/>
          <w:sz w:val="28"/>
          <w:szCs w:val="28"/>
          <w:lang w:eastAsia="en-US"/>
        </w:rPr>
        <w:t>Карт</w:t>
      </w:r>
      <w:r>
        <w:rPr>
          <w:rFonts w:eastAsia="Lucida Sans Unicode"/>
          <w:b/>
          <w:sz w:val="28"/>
          <w:szCs w:val="28"/>
          <w:lang w:eastAsia="en-US"/>
        </w:rPr>
        <w:t>ы</w:t>
      </w:r>
      <w:r w:rsidRPr="00342083">
        <w:rPr>
          <w:rFonts w:eastAsia="Lucida Sans Unicode"/>
          <w:b/>
          <w:sz w:val="28"/>
          <w:szCs w:val="28"/>
          <w:lang w:eastAsia="en-US"/>
        </w:rPr>
        <w:t xml:space="preserve"> градостроительного зонирования</w:t>
      </w:r>
      <w:r>
        <w:rPr>
          <w:rFonts w:eastAsia="Lucida Sans Unicode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</w:t>
      </w:r>
      <w:r w:rsidRPr="00781E7C">
        <w:rPr>
          <w:sz w:val="28"/>
          <w:szCs w:val="28"/>
        </w:rPr>
        <w:t xml:space="preserve"> границах земе</w:t>
      </w:r>
      <w:r>
        <w:rPr>
          <w:sz w:val="28"/>
          <w:szCs w:val="28"/>
        </w:rPr>
        <w:t xml:space="preserve">льных участков с кадастровыми номерами 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57:25:0031047:47, 57:25:0031047:44, 57:25:0031047:50, 57:25:0031047:51 </w:t>
      </w:r>
      <w:r>
        <w:rPr>
          <w:sz w:val="28"/>
          <w:szCs w:val="28"/>
        </w:rPr>
        <w:t xml:space="preserve">изменение территориальной зоны с П-4 (зона производственно-коммунальных объектов </w:t>
      </w:r>
      <w:r>
        <w:rPr>
          <w:sz w:val="28"/>
          <w:szCs w:val="28"/>
          <w:lang w:val="en-US"/>
        </w:rPr>
        <w:t>V</w:t>
      </w:r>
      <w:r w:rsidRPr="009F4181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 вредности) на О-1 (зона делового, общественного и коммерческого назначения).</w:t>
      </w:r>
    </w:p>
    <w:p w:rsidR="00CF6652" w:rsidRPr="00B07BD7" w:rsidRDefault="00CF6652" w:rsidP="00CF6652">
      <w:pPr>
        <w:pStyle w:val="31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76755F">
        <w:rPr>
          <w:rFonts w:eastAsia="Lucida Sans Unicode"/>
          <w:sz w:val="28"/>
          <w:szCs w:val="28"/>
          <w:lang w:eastAsia="en-US"/>
        </w:rPr>
        <w:t xml:space="preserve">На </w:t>
      </w:r>
      <w:r w:rsidRPr="00342083">
        <w:rPr>
          <w:rFonts w:eastAsia="Lucida Sans Unicode"/>
          <w:b/>
          <w:sz w:val="28"/>
          <w:szCs w:val="28"/>
          <w:lang w:eastAsia="en-US"/>
        </w:rPr>
        <w:t xml:space="preserve">Карте </w:t>
      </w:r>
      <w:r>
        <w:rPr>
          <w:rFonts w:eastAsia="Lucida Sans Unicode"/>
          <w:b/>
          <w:sz w:val="28"/>
          <w:szCs w:val="28"/>
          <w:lang w:eastAsia="en-US"/>
        </w:rPr>
        <w:t>ограничения использования территорий по санитарно-защитным зонам предприятий и зонам охраны транспортных коммуникаций</w:t>
      </w:r>
      <w:r>
        <w:rPr>
          <w:rFonts w:eastAsia="Lucida Sans Unicode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</w:t>
      </w:r>
      <w:r w:rsidRPr="00781E7C">
        <w:rPr>
          <w:sz w:val="28"/>
          <w:szCs w:val="28"/>
        </w:rPr>
        <w:t xml:space="preserve"> границах земе</w:t>
      </w:r>
      <w:r>
        <w:rPr>
          <w:sz w:val="28"/>
          <w:szCs w:val="28"/>
        </w:rPr>
        <w:t xml:space="preserve">льных участков с кадастровыми номерами 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57:25:0031047:47, 57:25:0031047:44, 57:25:0031047:50, 57:25:0031047:51 </w:t>
      </w:r>
      <w:r>
        <w:rPr>
          <w:sz w:val="28"/>
          <w:szCs w:val="28"/>
        </w:rPr>
        <w:t xml:space="preserve">изменение территориальной зоны с зоны производственно-коммунальных объектов </w:t>
      </w:r>
      <w:r>
        <w:rPr>
          <w:sz w:val="28"/>
          <w:szCs w:val="28"/>
          <w:lang w:val="en-US"/>
        </w:rPr>
        <w:t>V</w:t>
      </w:r>
      <w:r w:rsidRPr="009F4181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 вредности на зона делового, общественного и коммерческого назначения.</w:t>
      </w:r>
    </w:p>
    <w:p w:rsidR="00CF6652" w:rsidRPr="00B07BD7" w:rsidRDefault="00CF6652" w:rsidP="00CF6652">
      <w:pPr>
        <w:pStyle w:val="31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76755F">
        <w:rPr>
          <w:rFonts w:eastAsia="Lucida Sans Unicode"/>
          <w:sz w:val="28"/>
          <w:szCs w:val="28"/>
          <w:lang w:eastAsia="en-US"/>
        </w:rPr>
        <w:t xml:space="preserve">На </w:t>
      </w:r>
      <w:r>
        <w:rPr>
          <w:rFonts w:eastAsia="Lucida Sans Unicode"/>
          <w:sz w:val="28"/>
          <w:szCs w:val="28"/>
          <w:lang w:eastAsia="en-US"/>
        </w:rPr>
        <w:t xml:space="preserve">фрагменте </w:t>
      </w:r>
      <w:r w:rsidRPr="00342083">
        <w:rPr>
          <w:rFonts w:eastAsia="Lucida Sans Unicode"/>
          <w:b/>
          <w:sz w:val="28"/>
          <w:szCs w:val="28"/>
          <w:lang w:eastAsia="en-US"/>
        </w:rPr>
        <w:t>Карт</w:t>
      </w:r>
      <w:r>
        <w:rPr>
          <w:rFonts w:eastAsia="Lucida Sans Unicode"/>
          <w:b/>
          <w:sz w:val="28"/>
          <w:szCs w:val="28"/>
          <w:lang w:eastAsia="en-US"/>
        </w:rPr>
        <w:t>ы</w:t>
      </w:r>
      <w:r w:rsidRPr="00342083">
        <w:rPr>
          <w:rFonts w:eastAsia="Lucida Sans Unicode"/>
          <w:b/>
          <w:sz w:val="28"/>
          <w:szCs w:val="28"/>
          <w:lang w:eastAsia="en-US"/>
        </w:rPr>
        <w:t xml:space="preserve"> </w:t>
      </w:r>
      <w:r>
        <w:rPr>
          <w:rFonts w:eastAsia="Lucida Sans Unicode"/>
          <w:b/>
          <w:sz w:val="28"/>
          <w:szCs w:val="28"/>
          <w:lang w:eastAsia="en-US"/>
        </w:rPr>
        <w:t>ограничения использования территорий по санитарно-защитным зонам предприятий и зонам охраны транспортных коммуникаций</w:t>
      </w:r>
      <w:r>
        <w:rPr>
          <w:rFonts w:eastAsia="Lucida Sans Unicode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</w:t>
      </w:r>
      <w:r w:rsidRPr="00781E7C">
        <w:rPr>
          <w:sz w:val="28"/>
          <w:szCs w:val="28"/>
        </w:rPr>
        <w:t xml:space="preserve"> границах земе</w:t>
      </w:r>
      <w:r>
        <w:rPr>
          <w:sz w:val="28"/>
          <w:szCs w:val="28"/>
        </w:rPr>
        <w:t xml:space="preserve">льных участков с кадастровыми номерами 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57:25:0031047:47, 57:25:0031047:44, 57:25:0031047:50, 57:25:0031047:51 </w:t>
      </w:r>
      <w:r>
        <w:rPr>
          <w:sz w:val="28"/>
          <w:szCs w:val="28"/>
        </w:rPr>
        <w:t xml:space="preserve">изменение территориальной зоны с зоны производственно-коммунальных объектов </w:t>
      </w:r>
      <w:r>
        <w:rPr>
          <w:sz w:val="28"/>
          <w:szCs w:val="28"/>
          <w:lang w:val="en-US"/>
        </w:rPr>
        <w:t>V</w:t>
      </w:r>
      <w:r w:rsidRPr="009F4181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 вредности на зона делового, общественного и коммерческого назначения.</w:t>
      </w:r>
    </w:p>
    <w:p w:rsidR="00CF6652" w:rsidRPr="00B07BD7" w:rsidRDefault="00CF6652" w:rsidP="00CF6652">
      <w:pPr>
        <w:pStyle w:val="31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76755F">
        <w:rPr>
          <w:rFonts w:eastAsia="Lucida Sans Unicode"/>
          <w:sz w:val="28"/>
          <w:szCs w:val="28"/>
          <w:lang w:eastAsia="en-US"/>
        </w:rPr>
        <w:t xml:space="preserve">На </w:t>
      </w:r>
      <w:r w:rsidRPr="00342083">
        <w:rPr>
          <w:rFonts w:eastAsia="Lucida Sans Unicode"/>
          <w:b/>
          <w:sz w:val="28"/>
          <w:szCs w:val="28"/>
          <w:lang w:eastAsia="en-US"/>
        </w:rPr>
        <w:t xml:space="preserve">Карте </w:t>
      </w:r>
      <w:r>
        <w:rPr>
          <w:rFonts w:eastAsia="Lucida Sans Unicode"/>
          <w:b/>
          <w:sz w:val="28"/>
          <w:szCs w:val="28"/>
          <w:lang w:eastAsia="en-US"/>
        </w:rPr>
        <w:t>зон с особыми условиями использования территорий по условиям охраны зон инженерных коммуникаций, объектов водоснабжения, зон особо охраняемых природных территорий, водоохранных зон и зон затопления</w:t>
      </w:r>
      <w:r>
        <w:rPr>
          <w:rFonts w:eastAsia="Lucida Sans Unicode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</w:t>
      </w:r>
      <w:r w:rsidRPr="00781E7C">
        <w:rPr>
          <w:sz w:val="28"/>
          <w:szCs w:val="28"/>
        </w:rPr>
        <w:t xml:space="preserve"> границах земе</w:t>
      </w:r>
      <w:r>
        <w:rPr>
          <w:sz w:val="28"/>
          <w:szCs w:val="28"/>
        </w:rPr>
        <w:t xml:space="preserve">льных участков с </w:t>
      </w:r>
      <w:r>
        <w:rPr>
          <w:sz w:val="28"/>
          <w:szCs w:val="28"/>
        </w:rPr>
        <w:lastRenderedPageBreak/>
        <w:t xml:space="preserve">кадастровыми номерами 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57:25:0031047:47, 57:25:0031047:44, 57:25:0031047:50, 57:25:0031047:51 </w:t>
      </w:r>
      <w:r>
        <w:rPr>
          <w:sz w:val="28"/>
          <w:szCs w:val="28"/>
        </w:rPr>
        <w:t>и</w:t>
      </w:r>
      <w:r w:rsidR="00A12A84">
        <w:rPr>
          <w:sz w:val="28"/>
          <w:szCs w:val="28"/>
        </w:rPr>
        <w:t xml:space="preserve">зменение территориальной зоны с </w:t>
      </w:r>
      <w:r>
        <w:rPr>
          <w:sz w:val="28"/>
          <w:szCs w:val="28"/>
        </w:rPr>
        <w:t>зон</w:t>
      </w:r>
      <w:r w:rsidR="00A12A84">
        <w:rPr>
          <w:sz w:val="28"/>
          <w:szCs w:val="28"/>
        </w:rPr>
        <w:t>ы</w:t>
      </w:r>
      <w:r>
        <w:rPr>
          <w:sz w:val="28"/>
          <w:szCs w:val="28"/>
        </w:rPr>
        <w:t xml:space="preserve"> производственно-коммунальных объектов </w:t>
      </w:r>
      <w:r>
        <w:rPr>
          <w:sz w:val="28"/>
          <w:szCs w:val="28"/>
          <w:lang w:val="en-US"/>
        </w:rPr>
        <w:t>V</w:t>
      </w:r>
      <w:r w:rsidRPr="009F4181">
        <w:rPr>
          <w:sz w:val="28"/>
          <w:szCs w:val="28"/>
        </w:rPr>
        <w:t xml:space="preserve"> </w:t>
      </w:r>
      <w:r w:rsidR="00A12A84">
        <w:rPr>
          <w:sz w:val="28"/>
          <w:szCs w:val="28"/>
        </w:rPr>
        <w:t xml:space="preserve">класса вредности на </w:t>
      </w:r>
      <w:r>
        <w:rPr>
          <w:sz w:val="28"/>
          <w:szCs w:val="28"/>
        </w:rPr>
        <w:t>зон</w:t>
      </w:r>
      <w:r w:rsidR="00A12A84">
        <w:rPr>
          <w:sz w:val="28"/>
          <w:szCs w:val="28"/>
        </w:rPr>
        <w:t>у</w:t>
      </w:r>
      <w:r>
        <w:rPr>
          <w:sz w:val="28"/>
          <w:szCs w:val="28"/>
        </w:rPr>
        <w:t xml:space="preserve"> делового, общественного и коммерческого назначения.</w:t>
      </w:r>
    </w:p>
    <w:p w:rsidR="00CF6652" w:rsidRPr="00B07BD7" w:rsidRDefault="00CF6652" w:rsidP="00CF6652">
      <w:pPr>
        <w:pStyle w:val="31"/>
        <w:numPr>
          <w:ilvl w:val="0"/>
          <w:numId w:val="7"/>
        </w:numPr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76755F">
        <w:rPr>
          <w:rFonts w:eastAsia="Lucida Sans Unicode"/>
          <w:sz w:val="28"/>
          <w:szCs w:val="28"/>
          <w:lang w:eastAsia="en-US"/>
        </w:rPr>
        <w:t>На</w:t>
      </w:r>
      <w:r>
        <w:rPr>
          <w:rFonts w:eastAsia="Lucida Sans Unicode"/>
          <w:sz w:val="28"/>
          <w:szCs w:val="28"/>
          <w:lang w:eastAsia="en-US"/>
        </w:rPr>
        <w:t xml:space="preserve"> фрагменте</w:t>
      </w:r>
      <w:r w:rsidRPr="0076755F">
        <w:rPr>
          <w:rFonts w:eastAsia="Lucida Sans Unicode"/>
          <w:sz w:val="28"/>
          <w:szCs w:val="28"/>
          <w:lang w:eastAsia="en-US"/>
        </w:rPr>
        <w:t xml:space="preserve"> </w:t>
      </w:r>
      <w:r w:rsidRPr="00342083">
        <w:rPr>
          <w:rFonts w:eastAsia="Lucida Sans Unicode"/>
          <w:b/>
          <w:sz w:val="28"/>
          <w:szCs w:val="28"/>
          <w:lang w:eastAsia="en-US"/>
        </w:rPr>
        <w:t xml:space="preserve">Карте </w:t>
      </w:r>
      <w:r>
        <w:rPr>
          <w:rFonts w:eastAsia="Lucida Sans Unicode"/>
          <w:b/>
          <w:sz w:val="28"/>
          <w:szCs w:val="28"/>
          <w:lang w:eastAsia="en-US"/>
        </w:rPr>
        <w:t>зон с особыми условиями использования территорий по условиям охраны зон инженерных коммуникаций, объектов водоснабжения, зон особо охраняемых природных территорий, водоохранных зон и зон затопления</w:t>
      </w:r>
      <w:r>
        <w:rPr>
          <w:rFonts w:eastAsia="Lucida Sans Unicode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в</w:t>
      </w:r>
      <w:r w:rsidRPr="00781E7C">
        <w:rPr>
          <w:sz w:val="28"/>
          <w:szCs w:val="28"/>
        </w:rPr>
        <w:t xml:space="preserve"> границах земе</w:t>
      </w:r>
      <w:r>
        <w:rPr>
          <w:sz w:val="28"/>
          <w:szCs w:val="28"/>
        </w:rPr>
        <w:t xml:space="preserve">льных участков с кадастровыми номерами </w:t>
      </w:r>
      <w:r>
        <w:rPr>
          <w:rStyle w:val="FontStyle55"/>
          <w:rFonts w:ascii="Times New Roman" w:hAnsi="Times New Roman" w:cs="Times New Roman"/>
          <w:sz w:val="28"/>
          <w:szCs w:val="28"/>
        </w:rPr>
        <w:t xml:space="preserve">57:25:0031047:47, 57:25:0031047:44, 57:25:0031047:50, 57:25:0031047:51 </w:t>
      </w:r>
      <w:r w:rsidR="00A12A84">
        <w:rPr>
          <w:sz w:val="28"/>
          <w:szCs w:val="28"/>
        </w:rPr>
        <w:t xml:space="preserve">изменение территориальной зоны </w:t>
      </w:r>
      <w:r>
        <w:rPr>
          <w:sz w:val="28"/>
          <w:szCs w:val="28"/>
        </w:rPr>
        <w:t xml:space="preserve">производственно-коммунальных объектов </w:t>
      </w:r>
      <w:r>
        <w:rPr>
          <w:sz w:val="28"/>
          <w:szCs w:val="28"/>
          <w:lang w:val="en-US"/>
        </w:rPr>
        <w:t>V</w:t>
      </w:r>
      <w:r w:rsidRPr="009F4181">
        <w:rPr>
          <w:sz w:val="28"/>
          <w:szCs w:val="28"/>
        </w:rPr>
        <w:t xml:space="preserve"> </w:t>
      </w:r>
      <w:r>
        <w:rPr>
          <w:sz w:val="28"/>
          <w:szCs w:val="28"/>
        </w:rPr>
        <w:t>класса вредности) на зону делового, общественного и коммерческого назначения.</w:t>
      </w:r>
    </w:p>
    <w:p w:rsidR="009F4181" w:rsidRPr="003D07AB" w:rsidRDefault="009F4181" w:rsidP="009F4181">
      <w:pPr>
        <w:pStyle w:val="31"/>
        <w:spacing w:line="360" w:lineRule="auto"/>
        <w:ind w:left="709"/>
        <w:contextualSpacing/>
        <w:jc w:val="both"/>
        <w:rPr>
          <w:b/>
          <w:sz w:val="28"/>
          <w:szCs w:val="28"/>
        </w:rPr>
      </w:pPr>
    </w:p>
    <w:p w:rsidR="001F131D" w:rsidRPr="001F131D" w:rsidRDefault="001F131D" w:rsidP="00D01A8A">
      <w:pPr>
        <w:pStyle w:val="a8"/>
        <w:widowControl w:val="0"/>
        <w:numPr>
          <w:ilvl w:val="2"/>
          <w:numId w:val="6"/>
        </w:numPr>
        <w:suppressAutoHyphens/>
        <w:spacing w:after="0" w:line="360" w:lineRule="auto"/>
        <w:ind w:left="709" w:firstLine="567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Текстовая часть</w:t>
      </w:r>
    </w:p>
    <w:p w:rsidR="00D01A8A" w:rsidRDefault="00D01A8A" w:rsidP="00D01A8A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en-US"/>
        </w:rPr>
      </w:pPr>
    </w:p>
    <w:p w:rsidR="0076755F" w:rsidRPr="0076755F" w:rsidRDefault="0076755F" w:rsidP="00D01A8A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lang w:eastAsia="en-US"/>
        </w:rPr>
      </w:pPr>
      <w:r w:rsidRPr="0076755F">
        <w:rPr>
          <w:rFonts w:ascii="Times New Roman" w:eastAsia="Lucida Sans Unicode" w:hAnsi="Times New Roman" w:cs="Times New Roman"/>
          <w:kern w:val="1"/>
          <w:sz w:val="28"/>
          <w:szCs w:val="28"/>
          <w:lang w:eastAsia="en-US"/>
        </w:rPr>
        <w:t>В текстовую часть Правил землепользования и застройки изменения не вносились.</w:t>
      </w:r>
    </w:p>
    <w:p w:rsidR="0076755F" w:rsidRDefault="0076755F" w:rsidP="00951848">
      <w:pPr>
        <w:spacing w:line="360" w:lineRule="auto"/>
        <w:ind w:left="23" w:right="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B25" w:rsidRDefault="001D1B25" w:rsidP="00951848">
      <w:pPr>
        <w:spacing w:line="360" w:lineRule="auto"/>
        <w:ind w:left="23" w:right="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B25" w:rsidRDefault="001D1B25" w:rsidP="00951848">
      <w:pPr>
        <w:spacing w:line="360" w:lineRule="auto"/>
        <w:ind w:left="23" w:right="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B25" w:rsidRDefault="001D1B25" w:rsidP="00951848">
      <w:pPr>
        <w:spacing w:line="360" w:lineRule="auto"/>
        <w:ind w:left="23" w:right="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B25" w:rsidRDefault="001D1B25" w:rsidP="001D1B25">
      <w:pPr>
        <w:spacing w:line="360" w:lineRule="auto"/>
        <w:ind w:left="23" w:right="23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2520" cy="8928774"/>
            <wp:effectExtent l="0" t="0" r="0" b="0"/>
            <wp:docPr id="2" name="Рисунок 2" descr="C:\Users\user\Desktop\Attachments_korot57@gmail.com_2018-07-20_14-46-14\MDS1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korot57@gmail.com_2018-07-20_14-46-14\MDS13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92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AB" w:rsidRDefault="003D07AB" w:rsidP="00951848">
      <w:pPr>
        <w:spacing w:line="360" w:lineRule="auto"/>
        <w:ind w:left="23" w:right="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B25" w:rsidRDefault="001D1B25" w:rsidP="001D1B25">
      <w:pPr>
        <w:spacing w:line="360" w:lineRule="auto"/>
        <w:ind w:left="23" w:right="23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2520" cy="8857489"/>
            <wp:effectExtent l="0" t="0" r="0" b="0"/>
            <wp:docPr id="3" name="Рисунок 3" descr="C:\Users\user\Desktop\Attachments_korot57@gmail.com_2018-07-20_14-46-14\MDS1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korot57@gmail.com_2018-07-20_14-46-14\MDS13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85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25" w:rsidRDefault="001D1B25" w:rsidP="00951848">
      <w:pPr>
        <w:spacing w:line="360" w:lineRule="auto"/>
        <w:ind w:left="23" w:right="2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1B25" w:rsidRPr="003D07AB" w:rsidRDefault="001D1B25" w:rsidP="001D1B25">
      <w:pPr>
        <w:spacing w:line="360" w:lineRule="auto"/>
        <w:ind w:left="23" w:right="23"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2520" cy="8903599"/>
            <wp:effectExtent l="0" t="0" r="0" b="0"/>
            <wp:docPr id="4" name="Рисунок 4" descr="C:\Users\user\Desktop\Attachments_korot57@gmail.com_2018-07-20_14-46-14\MDS1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ttachments_korot57@gmail.com_2018-07-20_14-46-14\MDS13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90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848" w:rsidRPr="003D07AB" w:rsidRDefault="00951848" w:rsidP="00A6600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1A8A" w:rsidRDefault="001D1B25" w:rsidP="00D01A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92520" cy="8855126"/>
            <wp:effectExtent l="0" t="0" r="0" b="0"/>
            <wp:docPr id="5" name="Рисунок 5" descr="C:\Users\user\Desktop\Attachments_korot57@gmail.com_2018-07-20_14-46-14\MDS1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ttachments_korot57@gmail.com_2018-07-20_14-46-14\MDS137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85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25" w:rsidRDefault="001D1B25" w:rsidP="00D01A8A">
      <w:pPr>
        <w:rPr>
          <w:sz w:val="28"/>
          <w:szCs w:val="28"/>
        </w:rPr>
      </w:pPr>
    </w:p>
    <w:p w:rsidR="001D1B25" w:rsidRDefault="001D1B25" w:rsidP="00D01A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92520" cy="8956509"/>
            <wp:effectExtent l="0" t="0" r="0" b="0"/>
            <wp:docPr id="6" name="Рисунок 6" descr="C:\Users\user\Desktop\Attachments_korot57@gmail.com_2018-07-20_14-46-14\MDS1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ttachments_korot57@gmail.com_2018-07-20_14-46-14\MDS13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95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B25" w:rsidRDefault="001D1B25" w:rsidP="00D01A8A">
      <w:pPr>
        <w:rPr>
          <w:sz w:val="28"/>
          <w:szCs w:val="28"/>
        </w:rPr>
      </w:pPr>
    </w:p>
    <w:p w:rsidR="001D1B25" w:rsidRPr="009245BC" w:rsidRDefault="001D1B25" w:rsidP="00D01A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92520" cy="8823783"/>
            <wp:effectExtent l="0" t="0" r="0" b="0"/>
            <wp:docPr id="7" name="Рисунок 7" descr="C:\Users\user\Desktop\Attachments_korot57@gmail.com_2018-07-20_14-46-14\MDS1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ttachments_korot57@gmail.com_2018-07-20_14-46-14\MDS137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82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B25" w:rsidRPr="009245BC" w:rsidSect="00342083">
      <w:pgSz w:w="11906" w:h="16838"/>
      <w:pgMar w:top="993" w:right="1077" w:bottom="993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2471C"/>
    <w:multiLevelType w:val="multilevel"/>
    <w:tmpl w:val="A35EDD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64" w:hanging="2160"/>
      </w:pPr>
      <w:rPr>
        <w:rFonts w:hint="default"/>
      </w:rPr>
    </w:lvl>
  </w:abstractNum>
  <w:abstractNum w:abstractNumId="1" w15:restartNumberingAfterBreak="0">
    <w:nsid w:val="158D6D49"/>
    <w:multiLevelType w:val="hybridMultilevel"/>
    <w:tmpl w:val="C9CE9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1F73619"/>
    <w:multiLevelType w:val="hybridMultilevel"/>
    <w:tmpl w:val="44748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6BC7D44"/>
    <w:multiLevelType w:val="hybridMultilevel"/>
    <w:tmpl w:val="B686A13E"/>
    <w:lvl w:ilvl="0" w:tplc="1D2439CA">
      <w:start w:val="1"/>
      <w:numFmt w:val="decimal"/>
      <w:lvlText w:val="%1."/>
      <w:lvlJc w:val="left"/>
      <w:pPr>
        <w:ind w:left="1429" w:hanging="360"/>
      </w:p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689564EE"/>
    <w:multiLevelType w:val="multilevel"/>
    <w:tmpl w:val="A35EDDD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2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64" w:hanging="2160"/>
      </w:pPr>
      <w:rPr>
        <w:rFonts w:hint="default"/>
      </w:rPr>
    </w:lvl>
  </w:abstractNum>
  <w:abstractNum w:abstractNumId="5" w15:restartNumberingAfterBreak="0">
    <w:nsid w:val="6CC764B2"/>
    <w:multiLevelType w:val="hybridMultilevel"/>
    <w:tmpl w:val="B6AC63F2"/>
    <w:lvl w:ilvl="0" w:tplc="DD0A85C0">
      <w:start w:val="1"/>
      <w:numFmt w:val="decimal"/>
      <w:lvlText w:val="%1."/>
      <w:lvlJc w:val="left"/>
      <w:pPr>
        <w:ind w:left="1069" w:hanging="360"/>
      </w:pPr>
      <w:rPr>
        <w:rFonts w:eastAsia="Lucida Sans Unicode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BA54275"/>
    <w:multiLevelType w:val="hybridMultilevel"/>
    <w:tmpl w:val="9F90E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7F00"/>
    <w:rsid w:val="00011BFF"/>
    <w:rsid w:val="00016DC0"/>
    <w:rsid w:val="00050903"/>
    <w:rsid w:val="00053CCD"/>
    <w:rsid w:val="0005596B"/>
    <w:rsid w:val="00064CA6"/>
    <w:rsid w:val="00071552"/>
    <w:rsid w:val="00073946"/>
    <w:rsid w:val="00084FA0"/>
    <w:rsid w:val="00086FB7"/>
    <w:rsid w:val="00097B1F"/>
    <w:rsid w:val="000A673E"/>
    <w:rsid w:val="000B72B8"/>
    <w:rsid w:val="000B7324"/>
    <w:rsid w:val="000D3264"/>
    <w:rsid w:val="000E1EEA"/>
    <w:rsid w:val="000E7848"/>
    <w:rsid w:val="000E7955"/>
    <w:rsid w:val="000F3DD3"/>
    <w:rsid w:val="0011423E"/>
    <w:rsid w:val="00125F45"/>
    <w:rsid w:val="00130E66"/>
    <w:rsid w:val="00140D7B"/>
    <w:rsid w:val="00144130"/>
    <w:rsid w:val="001528B3"/>
    <w:rsid w:val="001567CC"/>
    <w:rsid w:val="00190D26"/>
    <w:rsid w:val="001967AB"/>
    <w:rsid w:val="001A1DBB"/>
    <w:rsid w:val="001B1539"/>
    <w:rsid w:val="001C3D47"/>
    <w:rsid w:val="001D1B25"/>
    <w:rsid w:val="001E310A"/>
    <w:rsid w:val="001E5F0B"/>
    <w:rsid w:val="001E76B8"/>
    <w:rsid w:val="001F131D"/>
    <w:rsid w:val="001F1C24"/>
    <w:rsid w:val="00235C00"/>
    <w:rsid w:val="00254860"/>
    <w:rsid w:val="00265D4A"/>
    <w:rsid w:val="0027050F"/>
    <w:rsid w:val="00274712"/>
    <w:rsid w:val="002778F6"/>
    <w:rsid w:val="002836D7"/>
    <w:rsid w:val="002840BA"/>
    <w:rsid w:val="00297E4A"/>
    <w:rsid w:val="00297F00"/>
    <w:rsid w:val="002A4633"/>
    <w:rsid w:val="002B5174"/>
    <w:rsid w:val="002B6F59"/>
    <w:rsid w:val="002C37B2"/>
    <w:rsid w:val="002C6D4F"/>
    <w:rsid w:val="002E6DB6"/>
    <w:rsid w:val="003034DD"/>
    <w:rsid w:val="00310C75"/>
    <w:rsid w:val="00315097"/>
    <w:rsid w:val="00340856"/>
    <w:rsid w:val="00342083"/>
    <w:rsid w:val="00342350"/>
    <w:rsid w:val="0036381A"/>
    <w:rsid w:val="00365F29"/>
    <w:rsid w:val="0036625B"/>
    <w:rsid w:val="00372CC0"/>
    <w:rsid w:val="003809C3"/>
    <w:rsid w:val="00382F12"/>
    <w:rsid w:val="0039368C"/>
    <w:rsid w:val="003D07AB"/>
    <w:rsid w:val="003D42DC"/>
    <w:rsid w:val="003E1A3D"/>
    <w:rsid w:val="003E35E5"/>
    <w:rsid w:val="003F32F5"/>
    <w:rsid w:val="00402852"/>
    <w:rsid w:val="00423EAD"/>
    <w:rsid w:val="00433D5E"/>
    <w:rsid w:val="004364C9"/>
    <w:rsid w:val="004C5D7B"/>
    <w:rsid w:val="004C7C56"/>
    <w:rsid w:val="004D08EB"/>
    <w:rsid w:val="004D409F"/>
    <w:rsid w:val="004D53F0"/>
    <w:rsid w:val="004E20FF"/>
    <w:rsid w:val="004E6B19"/>
    <w:rsid w:val="004F627E"/>
    <w:rsid w:val="00504126"/>
    <w:rsid w:val="00506190"/>
    <w:rsid w:val="00511B97"/>
    <w:rsid w:val="005211F2"/>
    <w:rsid w:val="0052159D"/>
    <w:rsid w:val="00521772"/>
    <w:rsid w:val="005352CD"/>
    <w:rsid w:val="00553532"/>
    <w:rsid w:val="005666E6"/>
    <w:rsid w:val="005704D5"/>
    <w:rsid w:val="0057187A"/>
    <w:rsid w:val="00582861"/>
    <w:rsid w:val="005A0918"/>
    <w:rsid w:val="005A1D70"/>
    <w:rsid w:val="005A5D4A"/>
    <w:rsid w:val="005B48C5"/>
    <w:rsid w:val="005C5E03"/>
    <w:rsid w:val="005C6F6D"/>
    <w:rsid w:val="005E6F08"/>
    <w:rsid w:val="005F1D85"/>
    <w:rsid w:val="00600ADD"/>
    <w:rsid w:val="0060466A"/>
    <w:rsid w:val="00604943"/>
    <w:rsid w:val="00646B04"/>
    <w:rsid w:val="00654CDB"/>
    <w:rsid w:val="0066252F"/>
    <w:rsid w:val="006631FD"/>
    <w:rsid w:val="006967C5"/>
    <w:rsid w:val="006A49E4"/>
    <w:rsid w:val="006C200A"/>
    <w:rsid w:val="006C4428"/>
    <w:rsid w:val="006C5247"/>
    <w:rsid w:val="006D5888"/>
    <w:rsid w:val="006E0674"/>
    <w:rsid w:val="006E792F"/>
    <w:rsid w:val="006F16CE"/>
    <w:rsid w:val="00703992"/>
    <w:rsid w:val="00721EB3"/>
    <w:rsid w:val="00722E50"/>
    <w:rsid w:val="00733A34"/>
    <w:rsid w:val="007427EC"/>
    <w:rsid w:val="00742FA4"/>
    <w:rsid w:val="007448C7"/>
    <w:rsid w:val="007475DA"/>
    <w:rsid w:val="00747B55"/>
    <w:rsid w:val="00752BCC"/>
    <w:rsid w:val="0075588F"/>
    <w:rsid w:val="00755CC3"/>
    <w:rsid w:val="0076254F"/>
    <w:rsid w:val="00763D40"/>
    <w:rsid w:val="0076755F"/>
    <w:rsid w:val="00781E7C"/>
    <w:rsid w:val="007A2151"/>
    <w:rsid w:val="007B0534"/>
    <w:rsid w:val="007B1F03"/>
    <w:rsid w:val="007B2CE7"/>
    <w:rsid w:val="007C05DD"/>
    <w:rsid w:val="007D329E"/>
    <w:rsid w:val="007D743E"/>
    <w:rsid w:val="007E0CBF"/>
    <w:rsid w:val="007F1C17"/>
    <w:rsid w:val="007F2101"/>
    <w:rsid w:val="00801748"/>
    <w:rsid w:val="00805AA1"/>
    <w:rsid w:val="0080662C"/>
    <w:rsid w:val="00813E53"/>
    <w:rsid w:val="00814D21"/>
    <w:rsid w:val="00825B25"/>
    <w:rsid w:val="0084642F"/>
    <w:rsid w:val="00847389"/>
    <w:rsid w:val="00855EB5"/>
    <w:rsid w:val="00856F5D"/>
    <w:rsid w:val="00861732"/>
    <w:rsid w:val="00881D4E"/>
    <w:rsid w:val="00886A3E"/>
    <w:rsid w:val="008916C5"/>
    <w:rsid w:val="008A0265"/>
    <w:rsid w:val="008E33B5"/>
    <w:rsid w:val="008E5CBE"/>
    <w:rsid w:val="008F56CF"/>
    <w:rsid w:val="008F74FB"/>
    <w:rsid w:val="00900191"/>
    <w:rsid w:val="00931662"/>
    <w:rsid w:val="009413B5"/>
    <w:rsid w:val="009459BF"/>
    <w:rsid w:val="00946126"/>
    <w:rsid w:val="00946498"/>
    <w:rsid w:val="00951848"/>
    <w:rsid w:val="00956F54"/>
    <w:rsid w:val="009616EC"/>
    <w:rsid w:val="009651A8"/>
    <w:rsid w:val="00966A90"/>
    <w:rsid w:val="009705C4"/>
    <w:rsid w:val="00983494"/>
    <w:rsid w:val="009A308C"/>
    <w:rsid w:val="009A6C9B"/>
    <w:rsid w:val="009B34C1"/>
    <w:rsid w:val="009B3F05"/>
    <w:rsid w:val="009D21A5"/>
    <w:rsid w:val="009E52B5"/>
    <w:rsid w:val="009F371F"/>
    <w:rsid w:val="009F3CCD"/>
    <w:rsid w:val="009F4181"/>
    <w:rsid w:val="00A12A84"/>
    <w:rsid w:val="00A24770"/>
    <w:rsid w:val="00A25CDD"/>
    <w:rsid w:val="00A25CE2"/>
    <w:rsid w:val="00A63D95"/>
    <w:rsid w:val="00A66007"/>
    <w:rsid w:val="00A755C8"/>
    <w:rsid w:val="00A83A55"/>
    <w:rsid w:val="00AA1BD7"/>
    <w:rsid w:val="00AB1E16"/>
    <w:rsid w:val="00AC2E81"/>
    <w:rsid w:val="00AD3564"/>
    <w:rsid w:val="00AD779E"/>
    <w:rsid w:val="00AE6766"/>
    <w:rsid w:val="00AE7A5B"/>
    <w:rsid w:val="00AF5475"/>
    <w:rsid w:val="00B031A7"/>
    <w:rsid w:val="00B07AB9"/>
    <w:rsid w:val="00B13BC4"/>
    <w:rsid w:val="00B205AE"/>
    <w:rsid w:val="00B224DE"/>
    <w:rsid w:val="00B3511B"/>
    <w:rsid w:val="00B40309"/>
    <w:rsid w:val="00B41A81"/>
    <w:rsid w:val="00B52D1C"/>
    <w:rsid w:val="00B568D2"/>
    <w:rsid w:val="00B60162"/>
    <w:rsid w:val="00B647F6"/>
    <w:rsid w:val="00B7072C"/>
    <w:rsid w:val="00B90C2A"/>
    <w:rsid w:val="00B96A6C"/>
    <w:rsid w:val="00BA01F6"/>
    <w:rsid w:val="00BB0730"/>
    <w:rsid w:val="00BB1BEA"/>
    <w:rsid w:val="00BB3377"/>
    <w:rsid w:val="00BB647B"/>
    <w:rsid w:val="00BC30BF"/>
    <w:rsid w:val="00C11187"/>
    <w:rsid w:val="00C1577D"/>
    <w:rsid w:val="00C1700E"/>
    <w:rsid w:val="00C177E4"/>
    <w:rsid w:val="00C323A0"/>
    <w:rsid w:val="00C3381B"/>
    <w:rsid w:val="00C45ECD"/>
    <w:rsid w:val="00C52744"/>
    <w:rsid w:val="00C57653"/>
    <w:rsid w:val="00C6496A"/>
    <w:rsid w:val="00C67119"/>
    <w:rsid w:val="00C74212"/>
    <w:rsid w:val="00C81929"/>
    <w:rsid w:val="00C9273E"/>
    <w:rsid w:val="00CB3AB1"/>
    <w:rsid w:val="00CB7DB1"/>
    <w:rsid w:val="00CC47F3"/>
    <w:rsid w:val="00CC5F85"/>
    <w:rsid w:val="00CD02B7"/>
    <w:rsid w:val="00CD793D"/>
    <w:rsid w:val="00CE6A1B"/>
    <w:rsid w:val="00CE7BEC"/>
    <w:rsid w:val="00CF36EA"/>
    <w:rsid w:val="00CF6652"/>
    <w:rsid w:val="00D01A8A"/>
    <w:rsid w:val="00D15A29"/>
    <w:rsid w:val="00D15BFF"/>
    <w:rsid w:val="00D2148B"/>
    <w:rsid w:val="00D358D5"/>
    <w:rsid w:val="00D43ADB"/>
    <w:rsid w:val="00D444A3"/>
    <w:rsid w:val="00D80C78"/>
    <w:rsid w:val="00D8273F"/>
    <w:rsid w:val="00D8796C"/>
    <w:rsid w:val="00D910DE"/>
    <w:rsid w:val="00DA131D"/>
    <w:rsid w:val="00DB4141"/>
    <w:rsid w:val="00DB69E1"/>
    <w:rsid w:val="00DC1624"/>
    <w:rsid w:val="00DC4943"/>
    <w:rsid w:val="00DD05B6"/>
    <w:rsid w:val="00DD1038"/>
    <w:rsid w:val="00DD78B3"/>
    <w:rsid w:val="00DE2857"/>
    <w:rsid w:val="00DF3523"/>
    <w:rsid w:val="00E046E1"/>
    <w:rsid w:val="00E35ABF"/>
    <w:rsid w:val="00E3736D"/>
    <w:rsid w:val="00E5231A"/>
    <w:rsid w:val="00E66432"/>
    <w:rsid w:val="00E842E3"/>
    <w:rsid w:val="00EB6360"/>
    <w:rsid w:val="00EB6821"/>
    <w:rsid w:val="00EB7E87"/>
    <w:rsid w:val="00EC027B"/>
    <w:rsid w:val="00EC1D85"/>
    <w:rsid w:val="00EC5AD8"/>
    <w:rsid w:val="00EE7D69"/>
    <w:rsid w:val="00EF2AFF"/>
    <w:rsid w:val="00EF67EE"/>
    <w:rsid w:val="00F002B3"/>
    <w:rsid w:val="00F14588"/>
    <w:rsid w:val="00F37A05"/>
    <w:rsid w:val="00F76741"/>
    <w:rsid w:val="00F769DF"/>
    <w:rsid w:val="00FA071D"/>
    <w:rsid w:val="00FA620A"/>
    <w:rsid w:val="00FB1554"/>
    <w:rsid w:val="00FB2254"/>
    <w:rsid w:val="00FB6124"/>
    <w:rsid w:val="00FC27A6"/>
    <w:rsid w:val="00FC6A10"/>
    <w:rsid w:val="00FD7D8A"/>
    <w:rsid w:val="00FE3F69"/>
    <w:rsid w:val="00FF1B30"/>
    <w:rsid w:val="00FF6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42434A1"/>
  <w15:docId w15:val="{C85F8516-F3E5-4F08-B7A8-87946C98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784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09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7F00"/>
    <w:pPr>
      <w:keepNext/>
      <w:keepLines/>
      <w:widowControl w:val="0"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97F00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  <w:lang w:eastAsia="en-US"/>
    </w:rPr>
  </w:style>
  <w:style w:type="paragraph" w:customStyle="1" w:styleId="ConsPlusNormal">
    <w:name w:val="ConsPlusNormal"/>
    <w:rsid w:val="00297F0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">
    <w:name w:val="Текст1"/>
    <w:basedOn w:val="a"/>
    <w:rsid w:val="00297F0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paragraph" w:customStyle="1" w:styleId="21">
    <w:name w:val="Текст2"/>
    <w:basedOn w:val="a"/>
    <w:rsid w:val="00297F0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character" w:customStyle="1" w:styleId="a3">
    <w:name w:val="Текст_Обычный"/>
    <w:uiPriority w:val="99"/>
    <w:rsid w:val="00297F00"/>
  </w:style>
  <w:style w:type="paragraph" w:customStyle="1" w:styleId="10">
    <w:name w:val="Список_маркерный_1_уровень"/>
    <w:link w:val="11"/>
    <w:uiPriority w:val="99"/>
    <w:rsid w:val="00297F00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Список_маркерный_1_уровень Знак"/>
    <w:link w:val="10"/>
    <w:uiPriority w:val="99"/>
    <w:locked/>
    <w:rsid w:val="00297F0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5">
    <w:name w:val="Font Style55"/>
    <w:basedOn w:val="a0"/>
    <w:uiPriority w:val="99"/>
    <w:rsid w:val="00297F00"/>
    <w:rPr>
      <w:rFonts w:ascii="Arial" w:hAnsi="Arial" w:cs="Arial"/>
      <w:sz w:val="20"/>
      <w:szCs w:val="20"/>
    </w:rPr>
  </w:style>
  <w:style w:type="paragraph" w:styleId="22">
    <w:name w:val="Body Text 2"/>
    <w:basedOn w:val="a"/>
    <w:link w:val="23"/>
    <w:rsid w:val="00297F0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3">
    <w:name w:val="Основной текст 2 Знак"/>
    <w:basedOn w:val="a0"/>
    <w:link w:val="22"/>
    <w:rsid w:val="00297F0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4">
    <w:name w:val="отчет"/>
    <w:basedOn w:val="a"/>
    <w:link w:val="a5"/>
    <w:qFormat/>
    <w:rsid w:val="00297F00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5">
    <w:name w:val="отчет Знак"/>
    <w:basedOn w:val="a0"/>
    <w:link w:val="a4"/>
    <w:rsid w:val="00297F00"/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29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F00"/>
    <w:rPr>
      <w:rFonts w:ascii="Tahoma" w:hAnsi="Tahoma" w:cs="Tahoma"/>
      <w:sz w:val="16"/>
      <w:szCs w:val="16"/>
    </w:rPr>
  </w:style>
  <w:style w:type="paragraph" w:styleId="a8">
    <w:name w:val="List Paragraph"/>
    <w:basedOn w:val="a"/>
    <w:qFormat/>
    <w:rsid w:val="000A673E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0509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59"/>
    <w:rsid w:val="00053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041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</w:rPr>
  </w:style>
  <w:style w:type="paragraph" w:customStyle="1" w:styleId="aa">
    <w:name w:val="Содержимое таблицы"/>
    <w:basedOn w:val="a"/>
    <w:rsid w:val="002B6F5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b">
    <w:name w:val="Body Text Indent"/>
    <w:basedOn w:val="a"/>
    <w:link w:val="ac"/>
    <w:rsid w:val="00365F29"/>
    <w:pPr>
      <w:widowControl w:val="0"/>
      <w:suppressAutoHyphens/>
      <w:spacing w:after="120" w:line="240" w:lineRule="auto"/>
      <w:ind w:left="283"/>
    </w:pPr>
    <w:rPr>
      <w:rFonts w:ascii="Times New Roman" w:eastAsia="Arial Unicode MS" w:hAnsi="Times New Roman" w:cs="Times New Roman"/>
      <w:kern w:val="1"/>
      <w:sz w:val="24"/>
      <w:szCs w:val="24"/>
      <w:lang w:val="x-none" w:eastAsia="ar-SA"/>
    </w:rPr>
  </w:style>
  <w:style w:type="character" w:customStyle="1" w:styleId="ac">
    <w:name w:val="Основной текст с отступом Знак"/>
    <w:basedOn w:val="a0"/>
    <w:link w:val="ab"/>
    <w:rsid w:val="00365F29"/>
    <w:rPr>
      <w:rFonts w:ascii="Times New Roman" w:eastAsia="Arial Unicode MS" w:hAnsi="Times New Roman" w:cs="Times New Roman"/>
      <w:kern w:val="1"/>
      <w:sz w:val="24"/>
      <w:szCs w:val="24"/>
      <w:lang w:val="x-none" w:eastAsia="ar-SA"/>
    </w:rPr>
  </w:style>
  <w:style w:type="paragraph" w:customStyle="1" w:styleId="31">
    <w:name w:val="Основной текст 31"/>
    <w:basedOn w:val="a"/>
    <w:rsid w:val="0095184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paragraph" w:styleId="ad">
    <w:name w:val="Body Text"/>
    <w:basedOn w:val="a"/>
    <w:link w:val="ae"/>
    <w:uiPriority w:val="99"/>
    <w:semiHidden/>
    <w:unhideWhenUsed/>
    <w:rsid w:val="0095184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951848"/>
  </w:style>
  <w:style w:type="paragraph" w:styleId="24">
    <w:name w:val="Body Text Indent 2"/>
    <w:basedOn w:val="a"/>
    <w:link w:val="25"/>
    <w:uiPriority w:val="99"/>
    <w:semiHidden/>
    <w:unhideWhenUsed/>
    <w:rsid w:val="0095184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951848"/>
  </w:style>
  <w:style w:type="paragraph" w:styleId="32">
    <w:name w:val="Body Text Indent 3"/>
    <w:basedOn w:val="a"/>
    <w:link w:val="33"/>
    <w:uiPriority w:val="99"/>
    <w:unhideWhenUsed/>
    <w:rsid w:val="00951848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951848"/>
    <w:rPr>
      <w:sz w:val="16"/>
      <w:szCs w:val="16"/>
    </w:rPr>
  </w:style>
  <w:style w:type="paragraph" w:customStyle="1" w:styleId="af">
    <w:name w:val="Основной"/>
    <w:basedOn w:val="a"/>
    <w:rsid w:val="002A4633"/>
    <w:pPr>
      <w:widowControl w:val="0"/>
      <w:tabs>
        <w:tab w:val="left" w:pos="709"/>
      </w:tabs>
      <w:spacing w:after="0" w:line="360" w:lineRule="auto"/>
      <w:ind w:firstLine="680"/>
      <w:jc w:val="both"/>
    </w:pPr>
    <w:rPr>
      <w:rFonts w:ascii="Book Antiqua" w:eastAsia="Times New Roman" w:hAnsi="Book Antiqua" w:cs="Arial"/>
      <w:sz w:val="28"/>
      <w:szCs w:val="28"/>
    </w:rPr>
  </w:style>
  <w:style w:type="paragraph" w:customStyle="1" w:styleId="af0">
    <w:name w:val="Стиль названия"/>
    <w:basedOn w:val="a"/>
    <w:link w:val="af1"/>
    <w:rsid w:val="002A4633"/>
    <w:pPr>
      <w:spacing w:after="240" w:line="240" w:lineRule="auto"/>
      <w:ind w:firstLine="680"/>
      <w:jc w:val="both"/>
    </w:pPr>
    <w:rPr>
      <w:rFonts w:ascii="Book Antiqua" w:eastAsia="Times New Roman" w:hAnsi="Book Antiqua" w:cs="Times New Roman"/>
      <w:b/>
      <w:sz w:val="28"/>
      <w:szCs w:val="28"/>
    </w:rPr>
  </w:style>
  <w:style w:type="character" w:customStyle="1" w:styleId="af1">
    <w:name w:val="Стиль названия Знак"/>
    <w:link w:val="af0"/>
    <w:rsid w:val="002A4633"/>
    <w:rPr>
      <w:rFonts w:ascii="Book Antiqua" w:eastAsia="Times New Roman" w:hAnsi="Book Antiqua" w:cs="Times New Roman"/>
      <w:b/>
      <w:sz w:val="28"/>
      <w:szCs w:val="28"/>
    </w:rPr>
  </w:style>
  <w:style w:type="paragraph" w:customStyle="1" w:styleId="ConsNormal">
    <w:name w:val="ConsNormal"/>
    <w:rsid w:val="002A463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af2">
    <w:name w:val="Основной стиль"/>
    <w:basedOn w:val="a"/>
    <w:link w:val="af3"/>
    <w:rsid w:val="00084FA0"/>
    <w:pPr>
      <w:spacing w:after="0" w:line="360" w:lineRule="auto"/>
      <w:ind w:firstLine="680"/>
      <w:jc w:val="both"/>
    </w:pPr>
    <w:rPr>
      <w:rFonts w:ascii="Book Antiqua" w:eastAsia="Times New Roman" w:hAnsi="Book Antiqua" w:cs="Times New Roman"/>
      <w:sz w:val="28"/>
      <w:szCs w:val="28"/>
    </w:rPr>
  </w:style>
  <w:style w:type="character" w:customStyle="1" w:styleId="af3">
    <w:name w:val="Основной стиль Знак"/>
    <w:link w:val="af2"/>
    <w:rsid w:val="00084FA0"/>
    <w:rPr>
      <w:rFonts w:ascii="Book Antiqua" w:eastAsia="Times New Roman" w:hAnsi="Book Antiqua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1427F0893B5768E738CBEDA9DF99759A14CB8583C97338B328F05761861A224471074123059F2DFK1U7K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C1427F0893B5768E738CBEDA9DF99759A14DB854369C338B328F05761861A224471074123058F7DBK1U4K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C1427F0893B5768E738CA0D78B95C856A44FE05C319B3ADC6CD05E2B4F68A873005F2D507455F3DA14314FK3U5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C1427F0893B5768E738CA0D78B95C856A44FE05C319A3FDF6BD05E2B4F68A873005F2D507455F3DA15324AK3U2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1427F0893B5768E738CBEDA9DF99759A14CB758369F338B328F05761861A2244710741136K5UC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2205B-28E2-4546-90C2-6CB7383F2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1929</TotalTime>
  <Pages>15</Pages>
  <Words>2068</Words>
  <Characters>11788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ayshevchenko@outlook.com</cp:lastModifiedBy>
  <cp:revision>153</cp:revision>
  <cp:lastPrinted>2017-10-27T12:52:00Z</cp:lastPrinted>
  <dcterms:created xsi:type="dcterms:W3CDTF">2016-10-21T09:23:00Z</dcterms:created>
  <dcterms:modified xsi:type="dcterms:W3CDTF">2018-07-27T11:34:00Z</dcterms:modified>
</cp:coreProperties>
</file>