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960" w:rsidRDefault="009E5088" w:rsidP="00741A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88">
        <w:rPr>
          <w:rFonts w:ascii="Times New Roman" w:hAnsi="Times New Roman" w:cs="Times New Roman"/>
          <w:b/>
          <w:sz w:val="28"/>
          <w:szCs w:val="28"/>
        </w:rPr>
        <w:t>Судебный порядок рассмотрения жалоб на действия (бездействие) и решения органа дознания, дознавателя, следователя, руководителя следственного органа и прокурора</w:t>
      </w:r>
    </w:p>
    <w:p w:rsidR="009E5088" w:rsidRDefault="009E5088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 положениями ст. 46 Конституции Российской Федерации каждому гарантируется судебная защита его прав и свобод.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Статья 125 Уголовно-процессуального кодекса Российской Федерации регламентирует судебный порядок рассмотрения жалоб на действия (бездействие) и решения дознавателя, следователя, руководителя следственного органа и прокурора, совершенные (принятые) ими на досудебной стадии уголовного судопроизводства, если заявитель полагает, что в результате этих действий затруднен его доступ к правосудию или они способны причинить ущерб конституционным правам и свободам участников уголовного процесса.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Правом на обжалование решений и действий (бездействия) должностных лиц, осуществляющих уголовное преследование, обладает любой участник уголовного судопроизводства, или иное лицо в той части, в которой производимые процессуальные действия и принимаемые процессуальные решения затрагивают его интересы (например, лицо, чье имущество изъято и повреждено в ходе обыска или выемки).</w:t>
      </w:r>
      <w:r w:rsidR="00DF44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Таким правом наделен действующий в интересах заявителя защитник, законный представитель.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например, обжаловать в суд решение следователя об отказе в возбуждении уголовного дела вправе не только потерпевший, но и лицо, в отношении которого проводилась проверка, если он не согласен с основаниями отказа, а также адвокат, который до начала процесса оказывал данному лицу юридическую помощь.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Законность и обоснованность действий (бездействия) и решений должностных лиц, осуществляющих уголовное преследование, суд проверяет не позднее, чем через 5 суток со дня поступления жалобы в судебном заседании. Неявка лиц, своевременно извещенных о времени рассмотрения жалобы и не настаивающих на её рассмотрении с их участием, не является препятствием для рассмотрения жалобы судом.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результатам рассмотрения жалобы судья может вынести одно из следующих постановлений: о признании действия (бездействия) или решения соответствующего должностного лица незаконным и необоснованным и о его обязанности устранить допущенное нарушение, либо об оставлении жалобы без удовлетворения.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Суд может прекратить производство по жалобе или отказать в принятии жалобы к </w:t>
      </w:r>
      <w:proofErr w:type="gramStart"/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производству,   </w:t>
      </w:r>
      <w:proofErr w:type="gramEnd"/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установит, что изложенные в жалобе доводы не содержат предмета судебной проверки в порядке ст. 125 УПК РФ.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 Не подлежат обжалованию в порядке ст. 125 УПК РФ решения и действия (бездействие) должностных лиц, полномочия которых не связаны с осуществлением уголовного преследования в досудебном производстве по уголовному делу, к которым относятся, например, действия прокурора, поддерживающего государственное обвинение в суде или осуществляющего надзор за процессуальной деятельностью органов предварительного расследования, или действия прокурора, связанные с рассмотрением жалоб о законности вступивших в законную силу судебных приговоров, или действия начальника следственного изолятора. 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подлежат обжалованию в порядке ст. 125 УПК РФ действия (бездействие) и решения, проверка законности и обоснованности которых относится к исключительной компетенции суда, рассматривающего уголовное дело по существу. К таковым относятся – отказ следователя, дознавателя в проведении процессуальных действий по уголовному делу, о назначении экспертизы, о привлечении лица в качестве обвиняемого и т.п.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будет установлено, что уголовное дело, по которому поступила жалоба, направлено в суд для рассмотрения по существу либо по делу постановлен приговор или иное итоговое решение, суд принимает к производству и рассматривает лишь жалобы на решения, действия (бездействие) должностных лиц, затрагивающие права и законные интересы лиц, которые не являются участниками судебного разбирательства по данному   делу. В остальных случаях суд, в зависимости от того на какой стадии находится производство по жалобе, выносит постановление об отказе в принятии жалобы к рассмотрению или о прекращении производства по жалобе в связи с тем, что предварительное расследование по делу завершено и уголовное дело направлено в суд для рассмотрения по существу.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Заявителю при этом </w:t>
      </w: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разъясняется, что вопросы о признании незаконным или необоснованными решений и действий (бездействия) должностных лиц на стадии досудебного производства он вправе поставить перед судом в ходе судебного </w:t>
      </w:r>
      <w:proofErr w:type="gramStart"/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следствия  по</w:t>
      </w:r>
      <w:proofErr w:type="gramEnd"/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делу.</w:t>
      </w:r>
    </w:p>
    <w:p w:rsidR="009E5088" w:rsidRPr="009E5088" w:rsidRDefault="009E5088" w:rsidP="009E508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08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судебное решение вступило в законную силу, судья выносит постановление об отказе в принятии жалобы к рассмотрению и разъясняет заявителю его право на обжалование приговора или иного итогового судебного решения в кассационном порядке.</w:t>
      </w:r>
    </w:p>
    <w:p w:rsidR="009E42D9" w:rsidRPr="007C45F6" w:rsidRDefault="009E42D9" w:rsidP="009E42D9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sectPr w:rsidR="009E42D9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252B1"/>
    <w:rsid w:val="0046249A"/>
    <w:rsid w:val="00492261"/>
    <w:rsid w:val="00741AFD"/>
    <w:rsid w:val="007C45F6"/>
    <w:rsid w:val="008058FA"/>
    <w:rsid w:val="00971875"/>
    <w:rsid w:val="009E42D9"/>
    <w:rsid w:val="009E5088"/>
    <w:rsid w:val="00B66C37"/>
    <w:rsid w:val="00B75960"/>
    <w:rsid w:val="00BC55D1"/>
    <w:rsid w:val="00C07EB3"/>
    <w:rsid w:val="00D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14</cp:revision>
  <dcterms:created xsi:type="dcterms:W3CDTF">2022-05-30T08:18:00Z</dcterms:created>
  <dcterms:modified xsi:type="dcterms:W3CDTF">2022-05-30T08:35:00Z</dcterms:modified>
</cp:coreProperties>
</file>