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F" w:rsidRDefault="00831ECF" w:rsidP="00831EC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831ECF" w:rsidRDefault="00831ECF" w:rsidP="00831ECF">
      <w:pPr>
        <w:pStyle w:val="Standard"/>
        <w:jc w:val="center"/>
        <w:rPr>
          <w:b/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center"/>
        <w:rPr>
          <w:b/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08 ноября 2017 года</w:t>
      </w:r>
    </w:p>
    <w:p w:rsidR="00831ECF" w:rsidRDefault="00831ECF" w:rsidP="00831EC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831ECF" w:rsidRDefault="00057E02" w:rsidP="00831EC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831ECF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07 ноября 2017 г., малый зал территориального управления </w:t>
      </w:r>
      <w:r>
        <w:rPr>
          <w:sz w:val="28"/>
          <w:szCs w:val="28"/>
          <w:lang w:val="ru-RU"/>
        </w:rPr>
        <w:br/>
        <w:t xml:space="preserve">по Железнодорожному району администрации города Орла </w:t>
      </w:r>
      <w:r>
        <w:rPr>
          <w:sz w:val="28"/>
          <w:szCs w:val="28"/>
          <w:lang w:val="ru-RU"/>
        </w:rPr>
        <w:br/>
        <w:t>(пер. Трамвайный, 1).</w:t>
      </w:r>
    </w:p>
    <w:p w:rsidR="00831ECF" w:rsidRDefault="00831ECF" w:rsidP="00831ECF">
      <w:pPr>
        <w:pStyle w:val="Standard"/>
        <w:jc w:val="both"/>
        <w:rPr>
          <w:b/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18 октября 2017 года № 145-П.</w:t>
      </w:r>
    </w:p>
    <w:p w:rsidR="00831ECF" w:rsidRDefault="00831ECF" w:rsidP="00831ECF">
      <w:pPr>
        <w:pStyle w:val="Standard"/>
        <w:jc w:val="both"/>
        <w:rPr>
          <w:b/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31ECF" w:rsidRDefault="00831ECF" w:rsidP="00831ECF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комплексы для занятий физкультурой и спортом без мест </w:t>
      </w:r>
      <w:r>
        <w:rPr>
          <w:sz w:val="28"/>
          <w:szCs w:val="28"/>
          <w:lang w:val="ru-RU"/>
        </w:rPr>
        <w:br/>
        <w:t>для зрителей (физкультурно-оздоровительные комплексы, спортивные комплексы, спортивные залы, бассейны, спортивные площадки, теннисные корты и аналогичные объекты) на земельном участке с кадастровым номером 57:25:0030109:89, площадью 2 538 кв. м, по пер. Складскому, в районе дома № 1, в</w:t>
      </w:r>
      <w:proofErr w:type="gramEnd"/>
      <w:r>
        <w:rPr>
          <w:sz w:val="28"/>
          <w:szCs w:val="28"/>
          <w:lang w:val="ru-RU"/>
        </w:rPr>
        <w:t xml:space="preserve"> части минимальных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>
        <w:rPr>
          <w:rFonts w:cs="Arial"/>
          <w:sz w:val="28"/>
          <w:szCs w:val="28"/>
          <w:lang w:val="ru-RU"/>
        </w:rPr>
        <w:br/>
        <w:t xml:space="preserve">с восточной стороны на расстоянии 0 м, с западной стороны на расстоянии </w:t>
      </w:r>
      <w:r>
        <w:rPr>
          <w:rFonts w:cs="Arial"/>
          <w:sz w:val="28"/>
          <w:szCs w:val="28"/>
          <w:lang w:val="ru-RU"/>
        </w:rPr>
        <w:br/>
        <w:t>0 м, с северной стороны на расстоянии 5,0 м, с южной стороны на расстоянии 5,0 м.</w:t>
      </w:r>
    </w:p>
    <w:p w:rsidR="00831ECF" w:rsidRDefault="00831ECF" w:rsidP="00831EC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831ECF" w:rsidRDefault="00831ECF" w:rsidP="00831EC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831ECF" w:rsidRDefault="00831ECF" w:rsidP="00831EC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31ECF" w:rsidRDefault="00831ECF" w:rsidP="00831EC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комплексы для занятий физкультурой и спортом без мест для зрителей (физкультурно-оздоровительные комплексы, спортивные комплексы,</w:t>
      </w:r>
      <w:proofErr w:type="gramEnd"/>
      <w:r>
        <w:rPr>
          <w:sz w:val="28"/>
          <w:szCs w:val="28"/>
          <w:lang w:val="ru-RU"/>
        </w:rPr>
        <w:t xml:space="preserve"> спортивные залы, бассейны, спортивные площадки, теннисные корты </w:t>
      </w:r>
      <w:r>
        <w:rPr>
          <w:sz w:val="28"/>
          <w:szCs w:val="28"/>
          <w:lang w:val="ru-RU"/>
        </w:rPr>
        <w:br/>
        <w:t xml:space="preserve">и аналогичные объекты) по пер. </w:t>
      </w:r>
      <w:proofErr w:type="gramStart"/>
      <w:r>
        <w:rPr>
          <w:sz w:val="28"/>
          <w:szCs w:val="28"/>
          <w:lang w:val="ru-RU"/>
        </w:rPr>
        <w:t>Складскому</w:t>
      </w:r>
      <w:proofErr w:type="gramEnd"/>
      <w:r>
        <w:rPr>
          <w:sz w:val="28"/>
          <w:szCs w:val="28"/>
          <w:lang w:val="ru-RU"/>
        </w:rPr>
        <w:t xml:space="preserve">, в районе дома № 1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– комплексы для занятий физкультурой и спортом без мест </w:t>
      </w:r>
      <w:r>
        <w:rPr>
          <w:sz w:val="28"/>
          <w:szCs w:val="28"/>
          <w:lang w:val="ru-RU"/>
        </w:rPr>
        <w:br/>
        <w:t xml:space="preserve">для зрителей (физкультурно-оздоровительные комплексы, спортивные комплексы, спортивные залы, бассейны, спортивные площадки, теннисные </w:t>
      </w:r>
      <w:r>
        <w:rPr>
          <w:sz w:val="28"/>
          <w:szCs w:val="28"/>
          <w:lang w:val="ru-RU"/>
        </w:rPr>
        <w:lastRenderedPageBreak/>
        <w:t>корты и аналогичные объекты) на земельном участке с кадастровым номером 57:25:0030109:89, площадью 2 538 кв. м, по пер</w:t>
      </w:r>
      <w:proofErr w:type="gram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Складскому</w:t>
      </w:r>
      <w:proofErr w:type="gramEnd"/>
      <w:r>
        <w:rPr>
          <w:sz w:val="28"/>
          <w:szCs w:val="28"/>
          <w:lang w:val="ru-RU"/>
        </w:rPr>
        <w:t>, в районе дома № 1.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831ECF" w:rsidRDefault="00831ECF" w:rsidP="00831E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F3356" w:rsidRDefault="002F3356"/>
    <w:sectPr w:rsidR="002F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BC"/>
    <w:rsid w:val="00057E02"/>
    <w:rsid w:val="002F3356"/>
    <w:rsid w:val="003244BC"/>
    <w:rsid w:val="008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1E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1E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2017-11-08T11:46:00Z</dcterms:created>
  <dcterms:modified xsi:type="dcterms:W3CDTF">2017-11-09T13:45:00Z</dcterms:modified>
</cp:coreProperties>
</file>