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1213F5" w:rsidRDefault="008A410E" w:rsidP="001213F5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213F5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1213F5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650AF" w:rsidRPr="001213F5">
        <w:rPr>
          <w:color w:val="000000" w:themeColor="text1"/>
          <w:sz w:val="28"/>
          <w:szCs w:val="28"/>
        </w:rPr>
        <w:t xml:space="preserve"> </w:t>
      </w:r>
      <w:r w:rsidR="001213F5" w:rsidRPr="001213F5">
        <w:rPr>
          <w:color w:val="000000" w:themeColor="text1"/>
          <w:sz w:val="28"/>
          <w:szCs w:val="28"/>
          <w:u w:val="single"/>
        </w:rPr>
        <w:t>Льготное обеспечение детей лекарственными препаратами</w:t>
      </w:r>
      <w:r w:rsidR="00961C00" w:rsidRPr="001213F5">
        <w:rPr>
          <w:color w:val="000000" w:themeColor="text1"/>
          <w:sz w:val="28"/>
          <w:szCs w:val="28"/>
          <w:u w:val="single"/>
        </w:rPr>
        <w:t>.</w:t>
      </w:r>
    </w:p>
    <w:p w:rsidR="001213F5" w:rsidRPr="001213F5" w:rsidRDefault="001213F5" w:rsidP="001213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13F5">
        <w:rPr>
          <w:color w:val="000000" w:themeColor="text1"/>
          <w:sz w:val="28"/>
          <w:szCs w:val="28"/>
        </w:rPr>
        <w:t>Государство гарантирует выдачу бесплатных лекарств или препаратов со значительными скидками льготникам, включенным в федеральные и региональные списки. Обычно разграничение между льготными категориями граждан происходит по возрастным группам, по перечню заболеваний, дополнительным показателям. Для детей до 3-х лет все основные лекарственные средства выдаются бесплатно по рецептам врача. Если семья многодетная, она сможет пользовать такой же льготой до достижения детьми возраста 6 лет. Льготы о выделении лекарств бесплатно или со скидками зафиксированы на федеральном уровне. Федеральным законом № 323-ФЗ "Об основах охраны здоровья граждан в РФ" определено, что государство и субъекты РФ определяют перечни льготников, списки заболеваний и диагнозов для выделения бесплатных лекарств, определяют перечни препаратов. В Постановлении Правительства РФ от 30.07.1994 № 890 указано, что право на бесплатные лекарства по основным перечням и заболеваниям имеют: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все дети в возрасте до 3-х лет, которых препарат нужен для профилактики, лечения или реабилитации заболевания;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все дети в возрасте до 6-ти лет, если семья является многодетной.</w:t>
      </w:r>
    </w:p>
    <w:p w:rsidR="001213F5" w:rsidRPr="001213F5" w:rsidRDefault="001213F5" w:rsidP="001213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13F5">
        <w:rPr>
          <w:color w:val="000000" w:themeColor="text1"/>
          <w:sz w:val="28"/>
          <w:szCs w:val="28"/>
        </w:rPr>
        <w:t>Ограничений по количеству обращений к врачу за рецептом нет, т.е. в каждом случае определяется состояние здоровья, необходимость в принятии препарата.</w:t>
      </w:r>
    </w:p>
    <w:p w:rsidR="001213F5" w:rsidRPr="001213F5" w:rsidRDefault="001213F5" w:rsidP="001213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13F5">
        <w:rPr>
          <w:color w:val="000000" w:themeColor="text1"/>
          <w:sz w:val="28"/>
          <w:szCs w:val="28"/>
        </w:rPr>
        <w:t>Перечни льготных лекарств утверждаются в соответствии с Приказом Минздрава РФ от 18.09.2006 № 665. Они обновляются ежегодно, причем региону могут увеличивать или уменьшать список препаратов (за исключением обязательных групп). На 2020 год базовый и гарантированный перечень бесплатных лекарств для всех категорий льготников и групп заболеваний утвержден Распоряжением Правительства РФ № 2406-р. Субъекты РФ могут только менять его в сторону расширения.</w:t>
      </w:r>
    </w:p>
    <w:p w:rsidR="001213F5" w:rsidRPr="001213F5" w:rsidRDefault="001213F5" w:rsidP="001213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13F5">
        <w:rPr>
          <w:color w:val="000000" w:themeColor="text1"/>
          <w:sz w:val="28"/>
          <w:szCs w:val="28"/>
        </w:rPr>
        <w:t>Даже при наличии права на бесплатное лекарство, его нельзя получить бесконтрольно. Вот основные правила для получения бесплатных лекарств на ребенка до 3-х или до 6-ти лет: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врач выпишет рецепт на бесплатный препарат только по медицинским показателям, т.е. получить лекарства заранее и на будущий срок нельзя;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выдавать рецепты на бесплатные лекарства могут только государственные и муниципальные медучреждения (обычно их перечень доступен на сайте местного департамента здравоохранения);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обычно рецепты действительны в течение 30 дней, однако для отдельных случаев срок может быть увеличен до 90 или 180 дней (например, для детей-инвалидов, для прохождения курса лечения);</w:t>
      </w:r>
    </w:p>
    <w:p w:rsidR="001213F5" w:rsidRPr="001213F5" w:rsidRDefault="001213F5" w:rsidP="001213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213F5">
        <w:rPr>
          <w:color w:val="000000" w:themeColor="text1"/>
          <w:sz w:val="28"/>
          <w:szCs w:val="28"/>
        </w:rPr>
        <w:t>реализовать бесплатный рецепт можно в аптеках и фармацевтических пунктах, участвующих в федера</w:t>
      </w:r>
      <w:r w:rsidR="008A410E">
        <w:rPr>
          <w:color w:val="000000" w:themeColor="text1"/>
          <w:sz w:val="28"/>
          <w:szCs w:val="28"/>
        </w:rPr>
        <w:t>льных и региональных программах</w:t>
      </w:r>
      <w:r>
        <w:rPr>
          <w:color w:val="000000" w:themeColor="text1"/>
          <w:sz w:val="28"/>
          <w:szCs w:val="28"/>
        </w:rPr>
        <w:t>.</w:t>
      </w:r>
    </w:p>
    <w:p w:rsidR="00A37467" w:rsidRDefault="008A410E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15160"/>
    <w:rsid w:val="00651DCD"/>
    <w:rsid w:val="007227C8"/>
    <w:rsid w:val="008A410E"/>
    <w:rsid w:val="008E1049"/>
    <w:rsid w:val="008F5FD1"/>
    <w:rsid w:val="00936876"/>
    <w:rsid w:val="00961C00"/>
    <w:rsid w:val="009650AF"/>
    <w:rsid w:val="00DD38B4"/>
    <w:rsid w:val="00DE2811"/>
    <w:rsid w:val="00E05930"/>
    <w:rsid w:val="00E9046C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8222"/>
  <w15:docId w15:val="{1E729823-7675-4A13-AAD9-440E5B0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2261</Characters>
  <Application>Microsoft Office Word</Application>
  <DocSecurity>0</DocSecurity>
  <Lines>18</Lines>
  <Paragraphs>5</Paragraphs>
  <ScaleCrop>false</ScaleCrop>
  <Company>diakov.net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21</cp:revision>
  <dcterms:created xsi:type="dcterms:W3CDTF">2021-12-21T17:52:00Z</dcterms:created>
  <dcterms:modified xsi:type="dcterms:W3CDTF">2021-12-22T14:05:00Z</dcterms:modified>
</cp:coreProperties>
</file>