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58" w:rsidRDefault="00F26958" w:rsidP="00F26958">
      <w:pPr>
        <w:jc w:val="center"/>
        <w:rPr>
          <w:color w:val="00000A"/>
          <w:lang w:val="ru-RU"/>
        </w:rPr>
      </w:pPr>
      <w:r>
        <w:rPr>
          <w:b/>
          <w:sz w:val="28"/>
          <w:szCs w:val="28"/>
          <w:lang w:val="ru-RU"/>
        </w:rPr>
        <w:t>ЗАКЛЮЧЕНИЕ О РЕЗУЛЬТАТАХ ПУБЛИЧНЫХ СЛУШАНИЙ</w:t>
      </w:r>
    </w:p>
    <w:p w:rsidR="00F26958" w:rsidRDefault="00F26958" w:rsidP="00F26958">
      <w:pPr>
        <w:jc w:val="center"/>
        <w:rPr>
          <w:lang w:val="ru-RU"/>
        </w:rPr>
      </w:pPr>
    </w:p>
    <w:p w:rsidR="00F26958" w:rsidRDefault="00F26958" w:rsidP="00F26958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23 октября 2017 г.</w:t>
      </w:r>
    </w:p>
    <w:p w:rsidR="00F26958" w:rsidRDefault="00F26958" w:rsidP="00F26958">
      <w:pPr>
        <w:ind w:left="-18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Дата и место проведения публичных слушаний:</w:t>
      </w:r>
    </w:p>
    <w:p w:rsidR="00F26958" w:rsidRDefault="00F26958" w:rsidP="00F26958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20 октября 2017 г., малый зал территориального управления по Советскому району администрации города Орла (ул. </w:t>
      </w:r>
      <w:proofErr w:type="gramStart"/>
      <w:r>
        <w:rPr>
          <w:sz w:val="28"/>
          <w:szCs w:val="28"/>
          <w:lang w:val="ru-RU"/>
        </w:rPr>
        <w:t>Октябрьская</w:t>
      </w:r>
      <w:proofErr w:type="gramEnd"/>
      <w:r>
        <w:rPr>
          <w:sz w:val="28"/>
          <w:szCs w:val="28"/>
          <w:lang w:val="ru-RU"/>
        </w:rPr>
        <w:t>, 30).</w:t>
      </w:r>
    </w:p>
    <w:p w:rsidR="00F26958" w:rsidRDefault="00F26958" w:rsidP="00F26958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F26958" w:rsidRDefault="00F26958" w:rsidP="00F2695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03 октября 2017 года № 139-П.</w:t>
      </w:r>
    </w:p>
    <w:p w:rsidR="00F26958" w:rsidRDefault="00F26958" w:rsidP="00F26958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F26958" w:rsidRDefault="00F26958" w:rsidP="00F26958">
      <w:pPr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color w:val="000000"/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57:25:0010109:4, площадью 559 кв. м по ул. Слободской, 7, принадлежащем Ветровой Наталье Анатольевне, Горожанкиной Валентине Егоровне, </w:t>
      </w:r>
      <w:proofErr w:type="spellStart"/>
      <w:r>
        <w:rPr>
          <w:color w:val="000000"/>
          <w:sz w:val="28"/>
          <w:szCs w:val="28"/>
          <w:lang w:val="ru-RU"/>
        </w:rPr>
        <w:t>Усатовой</w:t>
      </w:r>
      <w:proofErr w:type="spellEnd"/>
      <w:r>
        <w:rPr>
          <w:color w:val="000000"/>
          <w:sz w:val="28"/>
          <w:szCs w:val="28"/>
          <w:lang w:val="ru-RU"/>
        </w:rPr>
        <w:t xml:space="preserve"> Елене Викторовне на праве общей долевой собственности (</w:t>
      </w:r>
      <w:r>
        <w:rPr>
          <w:sz w:val="28"/>
          <w:szCs w:val="28"/>
          <w:lang w:val="ru-RU"/>
        </w:rPr>
        <w:t>выписка из Единого государственного реестра недвижимости об основных характеристиках и зарегистрированных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правах</w:t>
      </w:r>
      <w:proofErr w:type="gramEnd"/>
      <w:r>
        <w:rPr>
          <w:sz w:val="28"/>
          <w:szCs w:val="28"/>
          <w:lang w:val="ru-RU"/>
        </w:rPr>
        <w:t xml:space="preserve"> на объект недвижимости от 25 сентября 2017 года № 57/001/026/2017-1550</w:t>
      </w:r>
      <w:r>
        <w:rPr>
          <w:color w:val="000000"/>
          <w:sz w:val="28"/>
          <w:szCs w:val="28"/>
          <w:lang w:val="ru-RU"/>
        </w:rPr>
        <w:t>), в части:</w:t>
      </w:r>
    </w:p>
    <w:p w:rsidR="00F26958" w:rsidRDefault="00F26958" w:rsidP="00F26958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- максимального процента застройки более 37 % (42,6 %);</w:t>
      </w:r>
    </w:p>
    <w:p w:rsidR="00F26958" w:rsidRDefault="00F26958" w:rsidP="00F26958">
      <w:pPr>
        <w:ind w:firstLine="70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минимальных </w:t>
      </w:r>
      <w:r>
        <w:rPr>
          <w:sz w:val="28"/>
          <w:szCs w:val="28"/>
          <w:lang w:val="ru-RU"/>
        </w:rPr>
        <w:t>отступов от границ земельного участка с северо-западной стороны на расстоянии 1 м, с северо-восточной стороны на расстоянии 0 м.</w:t>
      </w:r>
    </w:p>
    <w:p w:rsidR="00F26958" w:rsidRDefault="00F26958" w:rsidP="00F26958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публичных слушаниях приняло участие 5 человек.</w:t>
      </w:r>
    </w:p>
    <w:p w:rsidR="00F26958" w:rsidRDefault="00F26958" w:rsidP="00F26958">
      <w:pPr>
        <w:ind w:firstLine="708"/>
        <w:jc w:val="both"/>
        <w:rPr>
          <w:b/>
          <w:color w:val="00000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Участники публичных слушаний не возражали против предоставления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57:25:0010109:4, площадью 559 кв. м,  расположенном по ул. Слободской, 7.</w:t>
      </w:r>
    </w:p>
    <w:p w:rsidR="00F26958" w:rsidRDefault="00F26958" w:rsidP="00F26958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Выводы:</w:t>
      </w:r>
    </w:p>
    <w:p w:rsidR="00F26958" w:rsidRDefault="00F26958" w:rsidP="00F26958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по ул. Слободской, 7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F26958" w:rsidRDefault="00F26958" w:rsidP="00F26958">
      <w:pPr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F26958" w:rsidRDefault="00F26958" w:rsidP="00F26958">
      <w:pPr>
        <w:pStyle w:val="Standard"/>
        <w:jc w:val="both"/>
        <w:rPr>
          <w:sz w:val="28"/>
          <w:szCs w:val="28"/>
          <w:lang w:val="ru-RU"/>
        </w:rPr>
      </w:pPr>
    </w:p>
    <w:p w:rsidR="00F26958" w:rsidRDefault="00F26958" w:rsidP="00F2695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F26958" w:rsidRDefault="00F26958" w:rsidP="00F2695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F26958" w:rsidRDefault="00F26958" w:rsidP="00F2695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F26958" w:rsidRDefault="00F26958" w:rsidP="00F26958">
      <w:pPr>
        <w:jc w:val="both"/>
        <w:rPr>
          <w:lang w:val="ru-RU"/>
        </w:rPr>
      </w:pPr>
    </w:p>
    <w:p w:rsidR="00F26958" w:rsidRDefault="00F26958" w:rsidP="00F2695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Заведующий сектором градостроительных планов, </w:t>
      </w:r>
    </w:p>
    <w:p w:rsidR="00F26958" w:rsidRDefault="00F26958" w:rsidP="00F26958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отклонений и организации публичных процедур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Л. 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F26958" w:rsidRDefault="00F26958" w:rsidP="00F26958">
      <w:pPr>
        <w:jc w:val="both"/>
        <w:rPr>
          <w:sz w:val="28"/>
          <w:szCs w:val="28"/>
          <w:lang w:val="ru-RU"/>
        </w:rPr>
      </w:pPr>
    </w:p>
    <w:p w:rsidR="00F5038D" w:rsidRPr="00F26958" w:rsidRDefault="00F5038D">
      <w:pPr>
        <w:rPr>
          <w:lang w:val="ru-RU"/>
        </w:rPr>
      </w:pPr>
      <w:bookmarkStart w:id="0" w:name="_GoBack"/>
      <w:bookmarkEnd w:id="0"/>
    </w:p>
    <w:sectPr w:rsidR="00F5038D" w:rsidRPr="00F2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72"/>
    <w:rsid w:val="00931D72"/>
    <w:rsid w:val="00F26958"/>
    <w:rsid w:val="00F5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269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269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2017-10-25T12:54:00Z</dcterms:created>
  <dcterms:modified xsi:type="dcterms:W3CDTF">2017-10-25T12:54:00Z</dcterms:modified>
</cp:coreProperties>
</file>