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9E3" w:rsidRDefault="00CE59E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E59E3" w:rsidRDefault="00CE59E3">
      <w:pPr>
        <w:pStyle w:val="ConsPlusNormal"/>
        <w:ind w:firstLine="540"/>
        <w:jc w:val="both"/>
        <w:outlineLvl w:val="0"/>
      </w:pPr>
    </w:p>
    <w:p w:rsidR="00CE59E3" w:rsidRDefault="00CE59E3">
      <w:pPr>
        <w:pStyle w:val="ConsPlusTitle"/>
        <w:jc w:val="center"/>
        <w:outlineLvl w:val="0"/>
      </w:pPr>
      <w:r>
        <w:t>АДМИНИСТРАЦИЯ ГОРОДА ОРЛА</w:t>
      </w:r>
    </w:p>
    <w:p w:rsidR="00CE59E3" w:rsidRDefault="00CE59E3">
      <w:pPr>
        <w:pStyle w:val="ConsPlusTitle"/>
        <w:ind w:firstLine="540"/>
        <w:jc w:val="both"/>
      </w:pPr>
    </w:p>
    <w:p w:rsidR="00CE59E3" w:rsidRDefault="00CE59E3">
      <w:pPr>
        <w:pStyle w:val="ConsPlusTitle"/>
        <w:jc w:val="center"/>
      </w:pPr>
      <w:r>
        <w:t>ПОСТАНОВЛЕНИЕ</w:t>
      </w:r>
    </w:p>
    <w:p w:rsidR="00CE59E3" w:rsidRDefault="00CE59E3">
      <w:pPr>
        <w:pStyle w:val="ConsPlusTitle"/>
        <w:jc w:val="center"/>
      </w:pPr>
      <w:r>
        <w:t>от 15 января 2020 г. N 27</w:t>
      </w:r>
    </w:p>
    <w:p w:rsidR="00CE59E3" w:rsidRDefault="00CE59E3">
      <w:pPr>
        <w:pStyle w:val="ConsPlusTitle"/>
        <w:ind w:firstLine="540"/>
        <w:jc w:val="both"/>
      </w:pPr>
    </w:p>
    <w:p w:rsidR="00CE59E3" w:rsidRDefault="00CE59E3">
      <w:pPr>
        <w:pStyle w:val="ConsPlusTitle"/>
        <w:jc w:val="center"/>
      </w:pPr>
      <w:r>
        <w:t>ОБ УТВЕРЖДЕНИИ ПРАВИЛ</w:t>
      </w:r>
    </w:p>
    <w:p w:rsidR="00CE59E3" w:rsidRDefault="00CE59E3">
      <w:pPr>
        <w:pStyle w:val="ConsPlusTitle"/>
        <w:jc w:val="center"/>
      </w:pPr>
      <w:r>
        <w:t>ПРОВЕРКИ ДОСТОВЕРНОСТИ И ПОЛНОТЫ СВЕДЕНИЙ О ДОХОДАХ,</w:t>
      </w:r>
    </w:p>
    <w:p w:rsidR="00CE59E3" w:rsidRDefault="00CE59E3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CE59E3" w:rsidRDefault="00CE59E3">
      <w:pPr>
        <w:pStyle w:val="ConsPlusTitle"/>
        <w:jc w:val="center"/>
      </w:pPr>
      <w:r>
        <w:t>ПРЕДСТАВЛЯЕМЫХ ГРАЖДАНИНОМ, ПОСТУПАЮЩИМ НА ДОЛЖНОСТЬ</w:t>
      </w:r>
    </w:p>
    <w:p w:rsidR="00CE59E3" w:rsidRDefault="00CE59E3">
      <w:pPr>
        <w:pStyle w:val="ConsPlusTitle"/>
        <w:jc w:val="center"/>
      </w:pPr>
      <w:r>
        <w:t>РУКОВОДИТЕЛЯ МУНИЦИПАЛЬНОГО УЧРЕЖДЕНИЯ ГОРОДА ОРЛА,</w:t>
      </w:r>
    </w:p>
    <w:p w:rsidR="00CE59E3" w:rsidRDefault="00CE59E3">
      <w:pPr>
        <w:pStyle w:val="ConsPlusTitle"/>
        <w:jc w:val="center"/>
      </w:pPr>
      <w:r>
        <w:t>И РУКОВОДИТЕЛЕМ МУНИЦИПАЛЬНОГО УЧРЕЖДЕНИЯ</w:t>
      </w:r>
    </w:p>
    <w:p w:rsidR="00CE59E3" w:rsidRDefault="00CE59E3">
      <w:pPr>
        <w:pStyle w:val="ConsPlusTitle"/>
        <w:jc w:val="center"/>
      </w:pPr>
      <w:r>
        <w:t>ГОРОДА ОРЛА</w:t>
      </w:r>
    </w:p>
    <w:p w:rsidR="00CE59E3" w:rsidRDefault="00CE59E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E59E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9E3" w:rsidRDefault="00CE59E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9E3" w:rsidRDefault="00CE59E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E59E3" w:rsidRDefault="00CE59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59E3" w:rsidRDefault="00CE59E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CE59E3" w:rsidRDefault="00CE59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27.10.2020 </w:t>
            </w:r>
            <w:hyperlink r:id="rId5">
              <w:r>
                <w:rPr>
                  <w:color w:val="0000FF"/>
                </w:rPr>
                <w:t>N 4200</w:t>
              </w:r>
            </w:hyperlink>
            <w:r>
              <w:rPr>
                <w:color w:val="392C69"/>
              </w:rPr>
              <w:t xml:space="preserve">, от 26.06.2023 </w:t>
            </w:r>
            <w:hyperlink r:id="rId6">
              <w:r>
                <w:rPr>
                  <w:color w:val="0000FF"/>
                </w:rPr>
                <w:t>N 3186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9E3" w:rsidRDefault="00CE59E3">
            <w:pPr>
              <w:pStyle w:val="ConsPlusNormal"/>
            </w:pPr>
          </w:p>
        </w:tc>
      </w:tr>
    </w:tbl>
    <w:p w:rsidR="00CE59E3" w:rsidRDefault="00CE59E3">
      <w:pPr>
        <w:pStyle w:val="ConsPlusNormal"/>
        <w:ind w:firstLine="540"/>
        <w:jc w:val="both"/>
      </w:pPr>
    </w:p>
    <w:p w:rsidR="00CE59E3" w:rsidRDefault="00CE59E3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частью 7.1 статьи 8</w:t>
        </w:r>
      </w:hyperlink>
      <w:r>
        <w:t xml:space="preserve"> Федерального закона от 25.12.2008 N 273-ФЗ "О противодействии коррупции",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РФ от 13.03.2013 N 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должности", руководствуясь </w:t>
      </w:r>
      <w:hyperlink r:id="rId9">
        <w:r>
          <w:rPr>
            <w:color w:val="0000FF"/>
          </w:rPr>
          <w:t>статьей 22</w:t>
        </w:r>
      </w:hyperlink>
      <w:r>
        <w:t xml:space="preserve"> Устава города Орла, администрация города Орла постановляет:</w:t>
      </w:r>
    </w:p>
    <w:p w:rsidR="00CE59E3" w:rsidRDefault="00CE59E3">
      <w:pPr>
        <w:pStyle w:val="ConsPlusNormal"/>
        <w:ind w:firstLine="540"/>
        <w:jc w:val="both"/>
      </w:pPr>
    </w:p>
    <w:p w:rsidR="00CE59E3" w:rsidRDefault="00CE59E3">
      <w:pPr>
        <w:pStyle w:val="ConsPlusNormal"/>
        <w:ind w:firstLine="540"/>
        <w:jc w:val="both"/>
      </w:pPr>
      <w:r>
        <w:t xml:space="preserve">1. Утвердить </w:t>
      </w:r>
      <w:hyperlink w:anchor="P41">
        <w:r>
          <w:rPr>
            <w:color w:val="0000FF"/>
          </w:rPr>
          <w:t>Правила</w:t>
        </w:r>
      </w:hyperlink>
      <w: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гражданином, поступающим на должность руководителя муниципального учреждения города Орла, и руководителем муниципального учреждения города Орла.</w:t>
      </w:r>
    </w:p>
    <w:p w:rsidR="00CE59E3" w:rsidRDefault="00CE59E3">
      <w:pPr>
        <w:pStyle w:val="ConsPlusNormal"/>
        <w:spacing w:before="220"/>
        <w:ind w:firstLine="540"/>
        <w:jc w:val="both"/>
      </w:pPr>
      <w:r>
        <w:t>2. Руководителям структурных подразделений администрации города Орла, осуществляющим функции и полномочия учредителя муниципальных учреждений (Е.В. Данилевская, Е.А. Гришин, А.В. Шатохин, Н.Ю. Крючкова, В.В. Плотников, И.Е. Башкатова), в течение пяти рабочих дней с момента издания настоящего постановления ознакомить персонально под роспись всех руководителей муниципальных учреждений с настоящим постановлением и представить копию об ознакомлении в управление муниципальной службы и кадров аппарата администрации города Орла (каб. N 327).</w:t>
      </w:r>
    </w:p>
    <w:p w:rsidR="00CE59E3" w:rsidRDefault="00CE59E3">
      <w:pPr>
        <w:pStyle w:val="ConsPlusNormal"/>
        <w:spacing w:before="220"/>
        <w:ind w:firstLine="540"/>
        <w:jc w:val="both"/>
      </w:pPr>
      <w:r>
        <w:t>3. Признать утратившими силу постановления Администрации города Орла:</w:t>
      </w:r>
    </w:p>
    <w:p w:rsidR="00CE59E3" w:rsidRDefault="00CE59E3">
      <w:pPr>
        <w:pStyle w:val="ConsPlusNormal"/>
        <w:spacing w:before="220"/>
        <w:ind w:firstLine="540"/>
        <w:jc w:val="both"/>
      </w:pPr>
      <w:r>
        <w:t xml:space="preserve">- от 13.08.2013 </w:t>
      </w:r>
      <w:hyperlink r:id="rId10">
        <w:r>
          <w:rPr>
            <w:color w:val="0000FF"/>
          </w:rPr>
          <w:t>N 3687</w:t>
        </w:r>
      </w:hyperlink>
      <w:r>
        <w:t xml:space="preserve">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гражданином, поступающим на работу на должность руководителя муниципального учреждения, и руководителем муниципального учреждения города Орла";</w:t>
      </w:r>
    </w:p>
    <w:p w:rsidR="00CE59E3" w:rsidRDefault="00CE59E3">
      <w:pPr>
        <w:pStyle w:val="ConsPlusNormal"/>
        <w:spacing w:before="220"/>
        <w:ind w:firstLine="540"/>
        <w:jc w:val="both"/>
      </w:pPr>
      <w:r>
        <w:t xml:space="preserve">- от 29.06.2018 </w:t>
      </w:r>
      <w:hyperlink r:id="rId11">
        <w:r>
          <w:rPr>
            <w:color w:val="0000FF"/>
          </w:rPr>
          <w:t>N 2898</w:t>
        </w:r>
      </w:hyperlink>
      <w:r>
        <w:t xml:space="preserve"> "О внесении изменений в постановление Администрации города Орла от 13.08.2013 N 3687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гражданином, поступающим на работу на должность руководителя муниципального учреждения, и руководителем муниципального учреждения города Орла".</w:t>
      </w:r>
    </w:p>
    <w:p w:rsidR="00CE59E3" w:rsidRDefault="00CE59E3">
      <w:pPr>
        <w:pStyle w:val="ConsPlusNormal"/>
        <w:spacing w:before="220"/>
        <w:ind w:firstLine="540"/>
        <w:jc w:val="both"/>
      </w:pPr>
      <w:r>
        <w:lastRenderedPageBreak/>
        <w:t>4. Управлению документационной работы и информационных технологий аппарата администрации города Орла (О.Н. Трифонова) опубликовать настоящее постановление в средствах массовой информации.</w:t>
      </w:r>
    </w:p>
    <w:p w:rsidR="00CE59E3" w:rsidRDefault="00CE59E3">
      <w:pPr>
        <w:pStyle w:val="ConsPlusNormal"/>
        <w:spacing w:before="220"/>
        <w:ind w:firstLine="540"/>
        <w:jc w:val="both"/>
      </w:pPr>
      <w:r>
        <w:t>4.1. Установить, что в настоящем правовом акте под главой администрации города Орла следует считать Мэра города Орла, возглавляющего администрацию города Орла.</w:t>
      </w:r>
    </w:p>
    <w:p w:rsidR="00CE59E3" w:rsidRDefault="00CE59E3">
      <w:pPr>
        <w:pStyle w:val="ConsPlusNormal"/>
        <w:jc w:val="both"/>
      </w:pPr>
      <w:r>
        <w:t xml:space="preserve">(п. 4.1 введен </w:t>
      </w:r>
      <w:hyperlink r:id="rId12">
        <w:r>
          <w:rPr>
            <w:color w:val="0000FF"/>
          </w:rPr>
          <w:t>Постановлением</w:t>
        </w:r>
      </w:hyperlink>
      <w:r>
        <w:t xml:space="preserve"> Администрации города Орла от 27.10.2020 N 4200)</w:t>
      </w:r>
    </w:p>
    <w:p w:rsidR="00CE59E3" w:rsidRDefault="00CE59E3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заместителя главы администрации города Орла - руководителя аппарата администрации города Орла И.В. Проваленкову.</w:t>
      </w:r>
    </w:p>
    <w:p w:rsidR="00CE59E3" w:rsidRDefault="00CE59E3">
      <w:pPr>
        <w:pStyle w:val="ConsPlusNormal"/>
        <w:ind w:firstLine="540"/>
        <w:jc w:val="both"/>
      </w:pPr>
    </w:p>
    <w:p w:rsidR="00CE59E3" w:rsidRDefault="00CE59E3">
      <w:pPr>
        <w:pStyle w:val="ConsPlusNormal"/>
        <w:jc w:val="right"/>
      </w:pPr>
      <w:r>
        <w:t>Глава администрации города Орла</w:t>
      </w:r>
    </w:p>
    <w:p w:rsidR="00CE59E3" w:rsidRDefault="00CE59E3">
      <w:pPr>
        <w:pStyle w:val="ConsPlusNormal"/>
        <w:jc w:val="right"/>
      </w:pPr>
      <w:r>
        <w:t>А.С.МУРОМСКИЙ</w:t>
      </w:r>
    </w:p>
    <w:p w:rsidR="00CE59E3" w:rsidRDefault="00CE59E3">
      <w:pPr>
        <w:pStyle w:val="ConsPlusNormal"/>
        <w:ind w:firstLine="540"/>
        <w:jc w:val="both"/>
      </w:pPr>
    </w:p>
    <w:p w:rsidR="00CE59E3" w:rsidRDefault="00CE59E3">
      <w:pPr>
        <w:pStyle w:val="ConsPlusNormal"/>
        <w:ind w:firstLine="540"/>
        <w:jc w:val="both"/>
      </w:pPr>
    </w:p>
    <w:p w:rsidR="00CE59E3" w:rsidRDefault="00CE59E3">
      <w:pPr>
        <w:pStyle w:val="ConsPlusNormal"/>
        <w:ind w:firstLine="540"/>
        <w:jc w:val="both"/>
      </w:pPr>
    </w:p>
    <w:p w:rsidR="00CE59E3" w:rsidRDefault="00CE59E3">
      <w:pPr>
        <w:pStyle w:val="ConsPlusNormal"/>
        <w:ind w:firstLine="540"/>
        <w:jc w:val="both"/>
      </w:pPr>
    </w:p>
    <w:p w:rsidR="00CE59E3" w:rsidRDefault="00CE59E3">
      <w:pPr>
        <w:pStyle w:val="ConsPlusNormal"/>
        <w:ind w:firstLine="540"/>
        <w:jc w:val="both"/>
      </w:pPr>
    </w:p>
    <w:p w:rsidR="00CE59E3" w:rsidRDefault="00CE59E3">
      <w:pPr>
        <w:pStyle w:val="ConsPlusNormal"/>
        <w:jc w:val="right"/>
        <w:outlineLvl w:val="0"/>
      </w:pPr>
      <w:r>
        <w:t>Приложение</w:t>
      </w:r>
    </w:p>
    <w:p w:rsidR="00CE59E3" w:rsidRDefault="00CE59E3">
      <w:pPr>
        <w:pStyle w:val="ConsPlusNormal"/>
        <w:jc w:val="right"/>
      </w:pPr>
      <w:r>
        <w:t>к постановлению</w:t>
      </w:r>
    </w:p>
    <w:p w:rsidR="00CE59E3" w:rsidRDefault="00CE59E3">
      <w:pPr>
        <w:pStyle w:val="ConsPlusNormal"/>
        <w:jc w:val="right"/>
      </w:pPr>
      <w:r>
        <w:t>Администрации города Орла</w:t>
      </w:r>
    </w:p>
    <w:p w:rsidR="00CE59E3" w:rsidRDefault="00CE59E3">
      <w:pPr>
        <w:pStyle w:val="ConsPlusNormal"/>
        <w:jc w:val="right"/>
      </w:pPr>
      <w:r>
        <w:t>от 15 января 2020 г. N 27</w:t>
      </w:r>
    </w:p>
    <w:p w:rsidR="00CE59E3" w:rsidRDefault="00CE59E3">
      <w:pPr>
        <w:pStyle w:val="ConsPlusNormal"/>
        <w:ind w:firstLine="540"/>
        <w:jc w:val="both"/>
      </w:pPr>
    </w:p>
    <w:p w:rsidR="00CE59E3" w:rsidRDefault="00CE59E3">
      <w:pPr>
        <w:pStyle w:val="ConsPlusTitle"/>
        <w:jc w:val="center"/>
      </w:pPr>
      <w:bookmarkStart w:id="0" w:name="P41"/>
      <w:bookmarkEnd w:id="0"/>
      <w:r>
        <w:t>ПРАВИЛА</w:t>
      </w:r>
    </w:p>
    <w:p w:rsidR="00CE59E3" w:rsidRDefault="00CE59E3">
      <w:pPr>
        <w:pStyle w:val="ConsPlusTitle"/>
        <w:jc w:val="center"/>
      </w:pPr>
      <w:r>
        <w:t>ПРОВЕРКИ ДОСТОВЕРНОСТИ И ПОЛНОТЫ СВЕДЕНИЙ О ДОХОДАХ,</w:t>
      </w:r>
    </w:p>
    <w:p w:rsidR="00CE59E3" w:rsidRDefault="00CE59E3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CE59E3" w:rsidRDefault="00CE59E3">
      <w:pPr>
        <w:pStyle w:val="ConsPlusTitle"/>
        <w:jc w:val="center"/>
      </w:pPr>
      <w:r>
        <w:t>ПРЕДСТАВЛЯЕМЫХ ГРАЖДАНИНОМ, ПОСТУПАЮЩИМ НА ДОЛЖНОСТЬ</w:t>
      </w:r>
    </w:p>
    <w:p w:rsidR="00CE59E3" w:rsidRDefault="00CE59E3">
      <w:pPr>
        <w:pStyle w:val="ConsPlusTitle"/>
        <w:jc w:val="center"/>
      </w:pPr>
      <w:r>
        <w:t>РУКОВОДИТЕЛЯ МУНИЦИПАЛЬНОГО УЧРЕЖДЕНИЯ ГОРОДА ОРЛА,</w:t>
      </w:r>
    </w:p>
    <w:p w:rsidR="00CE59E3" w:rsidRDefault="00CE59E3">
      <w:pPr>
        <w:pStyle w:val="ConsPlusTitle"/>
        <w:jc w:val="center"/>
      </w:pPr>
      <w:r>
        <w:t>И РУКОВОДИТЕЛЕМ МУНИЦИПАЛЬНОГО УЧРЕЖДЕНИЯ</w:t>
      </w:r>
    </w:p>
    <w:p w:rsidR="00CE59E3" w:rsidRDefault="00CE59E3">
      <w:pPr>
        <w:pStyle w:val="ConsPlusTitle"/>
        <w:jc w:val="center"/>
      </w:pPr>
      <w:r>
        <w:t>ГОРОДА ОРЛА</w:t>
      </w:r>
    </w:p>
    <w:p w:rsidR="00CE59E3" w:rsidRDefault="00CE59E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E59E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9E3" w:rsidRDefault="00CE59E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9E3" w:rsidRDefault="00CE59E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E59E3" w:rsidRDefault="00CE59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59E3" w:rsidRDefault="00CE59E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Орла</w:t>
            </w:r>
          </w:p>
          <w:p w:rsidR="00CE59E3" w:rsidRDefault="00CE59E3">
            <w:pPr>
              <w:pStyle w:val="ConsPlusNormal"/>
              <w:jc w:val="center"/>
            </w:pPr>
            <w:r>
              <w:rPr>
                <w:color w:val="392C69"/>
              </w:rPr>
              <w:t>от 26.06.2023 N 3186)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9E3" w:rsidRDefault="00CE59E3">
            <w:pPr>
              <w:pStyle w:val="ConsPlusNormal"/>
            </w:pPr>
          </w:p>
        </w:tc>
      </w:tr>
    </w:tbl>
    <w:p w:rsidR="00CE59E3" w:rsidRDefault="00CE59E3">
      <w:pPr>
        <w:pStyle w:val="ConsPlusNormal"/>
        <w:ind w:firstLine="540"/>
        <w:jc w:val="both"/>
      </w:pPr>
    </w:p>
    <w:p w:rsidR="00CE59E3" w:rsidRDefault="00CE59E3">
      <w:pPr>
        <w:pStyle w:val="ConsPlusNormal"/>
        <w:ind w:firstLine="540"/>
        <w:jc w:val="both"/>
      </w:pPr>
      <w:bookmarkStart w:id="1" w:name="P52"/>
      <w:bookmarkEnd w:id="1"/>
      <w:r>
        <w:t>1. Настоящими Правилами устанавливается порядок осуществления проверки достоверности и полноты представляемых гражданином, поступающим на должность руководителя муниципального учреждения города Орла, и руководителем муниципального учреждения города Орла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CE59E3" w:rsidRDefault="00CE59E3">
      <w:pPr>
        <w:pStyle w:val="ConsPlusNormal"/>
        <w:spacing w:before="220"/>
        <w:ind w:firstLine="540"/>
        <w:jc w:val="both"/>
      </w:pPr>
      <w:r>
        <w:t>2. Проверка осуществляется по решению главы администрации города Орла и оформляется распоряжением администрации города Орла.</w:t>
      </w:r>
    </w:p>
    <w:p w:rsidR="00CE59E3" w:rsidRDefault="00CE59E3">
      <w:pPr>
        <w:pStyle w:val="ConsPlusNormal"/>
        <w:spacing w:before="220"/>
        <w:ind w:firstLine="540"/>
        <w:jc w:val="both"/>
      </w:pPr>
      <w:r>
        <w:t>3. Проверку осуществляют уполномоченные распоряжением администрации города Орла следующие структурные подразделения администрации города Орла:</w:t>
      </w:r>
    </w:p>
    <w:p w:rsidR="00CE59E3" w:rsidRDefault="00CE59E3">
      <w:pPr>
        <w:pStyle w:val="ConsPlusNormal"/>
        <w:spacing w:before="220"/>
        <w:ind w:firstLine="540"/>
        <w:jc w:val="both"/>
      </w:pPr>
      <w:r>
        <w:t>- управление образования, спорта и физической культуры администрации города Орла в отношении граждан, поступающих на должность руководителя муниципального учреждения, руководителей муниципальных учреждений, подведомственных данному управлению;</w:t>
      </w:r>
    </w:p>
    <w:p w:rsidR="00CE59E3" w:rsidRDefault="00CE59E3">
      <w:pPr>
        <w:pStyle w:val="ConsPlusNormal"/>
        <w:spacing w:before="220"/>
        <w:ind w:firstLine="540"/>
        <w:jc w:val="both"/>
      </w:pPr>
      <w:r>
        <w:t xml:space="preserve">- управление культуры администрации города Орла в отношении граждан, поступающих на </w:t>
      </w:r>
      <w:r>
        <w:lastRenderedPageBreak/>
        <w:t>должность руководителя муниципального учреждения, руководителей муниципальных учреждений, подведомственных данному управлению;</w:t>
      </w:r>
    </w:p>
    <w:p w:rsidR="00CE59E3" w:rsidRDefault="00CE59E3">
      <w:pPr>
        <w:pStyle w:val="ConsPlusNormal"/>
        <w:spacing w:before="220"/>
        <w:ind w:firstLine="540"/>
        <w:jc w:val="both"/>
      </w:pPr>
      <w:r>
        <w:t>- управление муниципальной службы и кадров администрации города Орла в отношении граждан, поступающих на должность руководителя муниципального казенного учреждения, МБУ "Спецавтобаза по санитарной очистке г. Орла", МАУ "Городское информационно-издательское агентство", руководителей муниципальных казенных учреждений, МБУ "Спецавтобаза по санитарной очистке г. Орла", МАУ "Городское информационно-издательское агентство".</w:t>
      </w:r>
    </w:p>
    <w:p w:rsidR="00CE59E3" w:rsidRDefault="00CE59E3">
      <w:pPr>
        <w:pStyle w:val="ConsPlusNormal"/>
        <w:jc w:val="both"/>
      </w:pPr>
      <w:r>
        <w:t xml:space="preserve">(п. 3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Администрации города Орла от 26.06.2023 N 3186)</w:t>
      </w:r>
    </w:p>
    <w:p w:rsidR="00CE59E3" w:rsidRDefault="00CE59E3">
      <w:pPr>
        <w:pStyle w:val="ConsPlusNormal"/>
        <w:spacing w:before="220"/>
        <w:ind w:firstLine="540"/>
        <w:jc w:val="both"/>
      </w:pPr>
      <w: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CE59E3" w:rsidRDefault="00CE59E3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E59E3" w:rsidRDefault="00CE59E3">
      <w:pPr>
        <w:pStyle w:val="ConsPlusNormal"/>
        <w:spacing w:before="220"/>
        <w:ind w:firstLine="540"/>
        <w:jc w:val="both"/>
      </w:pPr>
      <w:r>
        <w:t>б) уполномоченными структурными подразделениями администрации города Орла;</w:t>
      </w:r>
    </w:p>
    <w:p w:rsidR="00CE59E3" w:rsidRDefault="00CE59E3">
      <w:pPr>
        <w:pStyle w:val="ConsPlusNormal"/>
        <w:spacing w:before="22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CE59E3" w:rsidRDefault="00CE59E3">
      <w:pPr>
        <w:pStyle w:val="ConsPlusNormal"/>
        <w:spacing w:before="220"/>
        <w:ind w:firstLine="540"/>
        <w:jc w:val="both"/>
      </w:pPr>
      <w:r>
        <w:t>г) Общественной палатой Российской Федерации;</w:t>
      </w:r>
    </w:p>
    <w:p w:rsidR="00CE59E3" w:rsidRDefault="00CE59E3">
      <w:pPr>
        <w:pStyle w:val="ConsPlusNormal"/>
        <w:spacing w:before="220"/>
        <w:ind w:firstLine="540"/>
        <w:jc w:val="both"/>
      </w:pPr>
      <w:r>
        <w:t>д) общероссийскими средствами массовой информации.</w:t>
      </w:r>
    </w:p>
    <w:p w:rsidR="00CE59E3" w:rsidRDefault="00CE59E3">
      <w:pPr>
        <w:pStyle w:val="ConsPlusNormal"/>
        <w:spacing w:before="220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CE59E3" w:rsidRDefault="00CE59E3">
      <w:pPr>
        <w:pStyle w:val="ConsPlusNormal"/>
        <w:spacing w:before="220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главой администрации города Орла.</w:t>
      </w:r>
    </w:p>
    <w:p w:rsidR="00CE59E3" w:rsidRDefault="00CE59E3">
      <w:pPr>
        <w:pStyle w:val="ConsPlusNormal"/>
        <w:spacing w:before="220"/>
        <w:ind w:firstLine="540"/>
        <w:jc w:val="both"/>
      </w:pPr>
      <w:r>
        <w:t>7. При осуществлении проверки уполномоченное структурное подразделение администрации города Орла вправе:</w:t>
      </w:r>
    </w:p>
    <w:p w:rsidR="00CE59E3" w:rsidRDefault="00CE59E3">
      <w:pPr>
        <w:pStyle w:val="ConsPlusNormal"/>
        <w:spacing w:before="220"/>
        <w:ind w:firstLine="540"/>
        <w:jc w:val="both"/>
      </w:pPr>
      <w:r>
        <w:t>а) проводить беседу с гражданином, поступающим на должность руководителя муниципального учреждения города Орла, а также с руководителем муниципального учреждения города Орла;</w:t>
      </w:r>
    </w:p>
    <w:p w:rsidR="00CE59E3" w:rsidRDefault="00CE59E3">
      <w:pPr>
        <w:pStyle w:val="ConsPlusNormal"/>
        <w:spacing w:before="220"/>
        <w:ind w:firstLine="540"/>
        <w:jc w:val="both"/>
      </w:pPr>
      <w:r>
        <w:t>б) изучать представленные гражданином, поступающим на должность руководителя муниципального учреждения города Орла, а также руководителем муниципального учреждения города Орла сведения о доходах, об имуществе и обязательствах имущественного характера и дополнительные материалы;</w:t>
      </w:r>
    </w:p>
    <w:p w:rsidR="00CE59E3" w:rsidRDefault="00CE59E3">
      <w:pPr>
        <w:pStyle w:val="ConsPlusNormal"/>
        <w:spacing w:before="220"/>
        <w:ind w:firstLine="540"/>
        <w:jc w:val="both"/>
      </w:pPr>
      <w:r>
        <w:t>в) получать от гражданина, поступающего на должность руководителя муниципального учреждения города Орла, а также руководителя муниципального учреждения города Орла пояснения по представленным им сведениям о доходах, об имуществе и обязательствах имущественного характера и материалам.</w:t>
      </w:r>
    </w:p>
    <w:p w:rsidR="00CE59E3" w:rsidRDefault="00CE59E3">
      <w:pPr>
        <w:pStyle w:val="ConsPlusNormal"/>
        <w:spacing w:before="220"/>
        <w:ind w:firstLine="540"/>
        <w:jc w:val="both"/>
      </w:pPr>
      <w:r>
        <w:t>8. Руководитель уполномоченного структурного подразделения администрации города Орла обеспечивает:</w:t>
      </w:r>
    </w:p>
    <w:p w:rsidR="00CE59E3" w:rsidRDefault="00CE59E3">
      <w:pPr>
        <w:pStyle w:val="ConsPlusNormal"/>
        <w:spacing w:before="220"/>
        <w:ind w:firstLine="540"/>
        <w:jc w:val="both"/>
      </w:pPr>
      <w:r>
        <w:t>а) уведомление в письменной форме руководителя муниципального учреждения города Орла о начале в отношении его проверки - в течение 2 рабочих дней со дня принятия решения о начале проверки;</w:t>
      </w:r>
    </w:p>
    <w:p w:rsidR="00CE59E3" w:rsidRDefault="00CE59E3">
      <w:pPr>
        <w:pStyle w:val="ConsPlusNormal"/>
        <w:spacing w:before="220"/>
        <w:ind w:firstLine="540"/>
        <w:jc w:val="both"/>
      </w:pPr>
      <w:r>
        <w:t xml:space="preserve">б) информирование руководителя муниципального учреждения города Орла в случае его обращения о том, какие представляемые им сведения, указанные в </w:t>
      </w:r>
      <w:hyperlink w:anchor="P52">
        <w:r>
          <w:rPr>
            <w:color w:val="0000FF"/>
          </w:rPr>
          <w:t>пункте 1</w:t>
        </w:r>
      </w:hyperlink>
      <w:r>
        <w:t xml:space="preserve"> настоящих Правил, </w:t>
      </w:r>
      <w:r>
        <w:lastRenderedPageBreak/>
        <w:t>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CE59E3" w:rsidRDefault="00CE59E3">
      <w:pPr>
        <w:pStyle w:val="ConsPlusNormal"/>
        <w:spacing w:before="220"/>
        <w:ind w:firstLine="540"/>
        <w:jc w:val="both"/>
      </w:pPr>
      <w:r>
        <w:t>9. По окончании проверки руководитель уполномоченного структурного подразделения администрации города обязан ознакомить руководителя муниципального учреждения города Орла с результатами проверки.</w:t>
      </w:r>
    </w:p>
    <w:p w:rsidR="00CE59E3" w:rsidRDefault="00CE59E3">
      <w:pPr>
        <w:pStyle w:val="ConsPlusNormal"/>
        <w:spacing w:before="220"/>
        <w:ind w:firstLine="540"/>
        <w:jc w:val="both"/>
      </w:pPr>
      <w:r>
        <w:t>10. Руководитель муниципального учреждения города Орла вправе:</w:t>
      </w:r>
    </w:p>
    <w:p w:rsidR="00CE59E3" w:rsidRDefault="00CE59E3">
      <w:pPr>
        <w:pStyle w:val="ConsPlusNormal"/>
        <w:spacing w:before="220"/>
        <w:ind w:firstLine="540"/>
        <w:jc w:val="both"/>
      </w:pPr>
      <w:r>
        <w:t>а) давать пояснения в письменной форме в ходе проверки, а также по результатам проверки;</w:t>
      </w:r>
    </w:p>
    <w:p w:rsidR="00CE59E3" w:rsidRDefault="00CE59E3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форме.</w:t>
      </w:r>
    </w:p>
    <w:p w:rsidR="00CE59E3" w:rsidRDefault="00CE59E3">
      <w:pPr>
        <w:pStyle w:val="ConsPlusNormal"/>
        <w:spacing w:before="220"/>
        <w:ind w:firstLine="540"/>
        <w:jc w:val="both"/>
      </w:pPr>
      <w:r>
        <w:t>11. По результатам проверки глава администрации города Орла принимает одно из следующих решений:</w:t>
      </w:r>
    </w:p>
    <w:p w:rsidR="00CE59E3" w:rsidRDefault="00CE59E3">
      <w:pPr>
        <w:pStyle w:val="ConsPlusNormal"/>
        <w:spacing w:before="220"/>
        <w:ind w:firstLine="540"/>
        <w:jc w:val="both"/>
      </w:pPr>
      <w:r>
        <w:t>а) назначение гражданина, поступающего на должность руководителя муниципального учреждения города Орла, на должность руководителя муниципального учреждения города Орла;</w:t>
      </w:r>
    </w:p>
    <w:p w:rsidR="00CE59E3" w:rsidRDefault="00CE59E3">
      <w:pPr>
        <w:pStyle w:val="ConsPlusNormal"/>
        <w:spacing w:before="220"/>
        <w:ind w:firstLine="540"/>
        <w:jc w:val="both"/>
      </w:pPr>
      <w:r>
        <w:t>б) отказ гражданину, поступающему на должность руководителя муниципального учреждения города Орла, в назначении на должность руководителя муниципального учреждения города Орла;</w:t>
      </w:r>
    </w:p>
    <w:p w:rsidR="00CE59E3" w:rsidRDefault="00CE59E3">
      <w:pPr>
        <w:pStyle w:val="ConsPlusNormal"/>
        <w:spacing w:before="220"/>
        <w:ind w:firstLine="540"/>
        <w:jc w:val="both"/>
      </w:pPr>
      <w:r>
        <w:t>в) применение к руководителю муниципального учреждения города Орла мер дисциплинарной ответственности.</w:t>
      </w:r>
    </w:p>
    <w:p w:rsidR="00CE59E3" w:rsidRDefault="00CE59E3">
      <w:pPr>
        <w:pStyle w:val="ConsPlusNormal"/>
        <w:spacing w:before="220"/>
        <w:ind w:firstLine="540"/>
        <w:jc w:val="both"/>
      </w:pPr>
      <w:r>
        <w:t>13.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CE59E3" w:rsidRDefault="00CE59E3">
      <w:pPr>
        <w:pStyle w:val="ConsPlusNormal"/>
        <w:spacing w:before="220"/>
        <w:ind w:firstLine="540"/>
        <w:jc w:val="both"/>
      </w:pPr>
      <w:r>
        <w:t>14. Подлинники справок о доходах, об имуществе и обязательствах имущественного характера, а также материалы проверки, поступившие в уполномоченное структурное подразделение администрации города Орла, хранятся в соответствии с законодательством Российской Федерации об архивном деле.</w:t>
      </w:r>
    </w:p>
    <w:p w:rsidR="00CE59E3" w:rsidRDefault="00CE59E3">
      <w:pPr>
        <w:pStyle w:val="ConsPlusNormal"/>
        <w:ind w:firstLine="540"/>
        <w:jc w:val="both"/>
      </w:pPr>
    </w:p>
    <w:p w:rsidR="00CE59E3" w:rsidRDefault="00CE59E3">
      <w:pPr>
        <w:pStyle w:val="ConsPlusNormal"/>
        <w:ind w:firstLine="540"/>
        <w:jc w:val="both"/>
      </w:pPr>
    </w:p>
    <w:p w:rsidR="00CE59E3" w:rsidRDefault="00CE59E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351E" w:rsidRDefault="001E351E">
      <w:bookmarkStart w:id="2" w:name="_GoBack"/>
      <w:bookmarkEnd w:id="2"/>
    </w:p>
    <w:sectPr w:rsidR="001E351E" w:rsidSect="005F3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E3"/>
    <w:rsid w:val="001E351E"/>
    <w:rsid w:val="00CE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E965C-B13F-4AA8-A76F-8DD53811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59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E59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E59E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D87B4F86742C99F9273905167D60F62B7E0D8527889D8142A79616D65ED0D6441124A2DB2B62C8E0A0DA7C2766A22AB723D560AAE7CAA7Z30DM" TargetMode="External"/><Relationship Id="rId13" Type="http://schemas.openxmlformats.org/officeDocument/2006/relationships/hyperlink" Target="consultantplus://offline/ref=BAD87B4F86742C99F927270800113FF92D72538F2D8096D11BF8CD4B8157DA81035E7DE09F2663C8E6AB8E286867FE6EE330D568AAE5C3BB3C4899ZB04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D87B4F86742C99F9273905167D60F62E7D048523889D8142A79616D65ED0D6441124A2DB2B63CAE2A0DA7C2766A22AB723D560AAE7CAA7Z30DM" TargetMode="External"/><Relationship Id="rId12" Type="http://schemas.openxmlformats.org/officeDocument/2006/relationships/hyperlink" Target="consultantplus://offline/ref=BAD87B4F86742C99F927270800113FF92D72538F228990D51AF8CD4B8157DA81035E7DE09F2663C8E6AB8E286867FE6EE330D568AAE5C3BB3C4899ZB04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D87B4F86742C99F927270800113FF92D72538F2D8096D11BF8CD4B8157DA81035E7DE09F2663C8E6AB8E286867FE6EE330D568AAE5C3BB3C4899ZB04M" TargetMode="External"/><Relationship Id="rId11" Type="http://schemas.openxmlformats.org/officeDocument/2006/relationships/hyperlink" Target="consultantplus://offline/ref=BAD87B4F86742C99F927270800113FF92D72538F218696D119F8CD4B8157DA81035E7DF29F7E6FC8E7B58E247D31AF28ZB05M" TargetMode="External"/><Relationship Id="rId5" Type="http://schemas.openxmlformats.org/officeDocument/2006/relationships/hyperlink" Target="consultantplus://offline/ref=BAD87B4F86742C99F927270800113FF92D72538F228990D51AF8CD4B8157DA81035E7DE09F2663C8E6AB8E286867FE6EE330D568AAE5C3BB3C4899ZB04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AD87B4F86742C99F927270800113FF92D72538F218694D717F8CD4B8157DA81035E7DF29F7E6FC8E7B58E247D31AF28ZB05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AD87B4F86742C99F927270800113FF92D72538F2C8596D017F8CD4B8157DA81035E7DE09F2663C8E7A38D2E6867FE6EE330D568AAE5C3BB3C4899ZB04M" TargetMode="External"/><Relationship Id="rId14" Type="http://schemas.openxmlformats.org/officeDocument/2006/relationships/hyperlink" Target="consultantplus://offline/ref=BAD87B4F86742C99F927270800113FF92D72538F2D8096D11BF8CD4B8157DA81035E7DE09F2663C8E6AB8E286867FE6EE330D568AAE5C3BB3C4899ZB0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1654</Words>
  <Characters>9433</Characters>
  <Application>Microsoft Office Word</Application>
  <DocSecurity>0</DocSecurity>
  <Lines>78</Lines>
  <Paragraphs>22</Paragraphs>
  <ScaleCrop>false</ScaleCrop>
  <Company/>
  <LinksUpToDate>false</LinksUpToDate>
  <CharactersWithSpaces>11065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Шейхова Ирина Исмаиловна</dc:creator>
  <cp:keywords/>
  <dc:description/>
  <cp:lastModifiedBy>Шейхова Ирина Исмаиловна</cp:lastModifiedBy>
  <cp:revision>2</cp:revision>
  <dcterms:created xsi:type="dcterms:W3CDTF">2023-09-01T12:52:00Z</dcterms:created>
  <dcterms:modified xsi:type="dcterms:W3CDTF">2023-09-01T12:52:00Z</dcterms:modified>
</cp:coreProperties>
</file>